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jc w:val="center"/>
        <w:tblLayout w:type="fixed"/>
        <w:tblCellMar>
          <w:top w:w="102" w:type="dxa"/>
          <w:left w:w="62" w:type="dxa"/>
          <w:bottom w:w="102" w:type="dxa"/>
          <w:right w:w="62" w:type="dxa"/>
        </w:tblCellMar>
        <w:tblLook w:val="0000" w:firstRow="0" w:lastRow="0" w:firstColumn="0" w:lastColumn="0" w:noHBand="0" w:noVBand="0"/>
      </w:tblPr>
      <w:tblGrid>
        <w:gridCol w:w="9356"/>
      </w:tblGrid>
      <w:tr w:rsidR="00354597" w:rsidRPr="00C13541" w:rsidTr="00E416F6">
        <w:trPr>
          <w:jc w:val="center"/>
        </w:trPr>
        <w:tc>
          <w:tcPr>
            <w:tcW w:w="9356" w:type="dxa"/>
            <w:tcBorders>
              <w:top w:val="nil"/>
              <w:left w:val="nil"/>
              <w:bottom w:val="nil"/>
              <w:right w:val="nil"/>
            </w:tcBorders>
          </w:tcPr>
          <w:p w:rsidR="00354597" w:rsidRPr="00C13541" w:rsidRDefault="00354597" w:rsidP="00E416F6">
            <w:pPr>
              <w:widowControl w:val="0"/>
              <w:tabs>
                <w:tab w:val="left" w:pos="4543"/>
              </w:tabs>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noProof/>
                <w:position w:val="-45"/>
                <w:sz w:val="28"/>
                <w:szCs w:val="28"/>
                <w:lang w:eastAsia="ru-RU"/>
              </w:rPr>
              <w:drawing>
                <wp:inline distT="0" distB="0" distL="0" distR="0" wp14:anchorId="3E5742EF" wp14:editId="34AF9B73">
                  <wp:extent cx="619125" cy="714375"/>
                  <wp:effectExtent l="0" t="0" r="9525" b="9525"/>
                  <wp:docPr id="1" name="Рисунок 1" descr="base_23856_8089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856_80896_32770"/>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714375"/>
                          </a:xfrm>
                          <a:prstGeom prst="rect">
                            <a:avLst/>
                          </a:prstGeom>
                          <a:noFill/>
                          <a:ln>
                            <a:noFill/>
                          </a:ln>
                        </pic:spPr>
                      </pic:pic>
                    </a:graphicData>
                  </a:graphic>
                </wp:inline>
              </w:drawing>
            </w:r>
          </w:p>
        </w:tc>
      </w:tr>
      <w:tr w:rsidR="00354597" w:rsidRPr="00C13541" w:rsidTr="00E416F6">
        <w:trPr>
          <w:jc w:val="center"/>
        </w:trPr>
        <w:tc>
          <w:tcPr>
            <w:tcW w:w="9356" w:type="dxa"/>
            <w:tcBorders>
              <w:top w:val="nil"/>
              <w:left w:val="nil"/>
              <w:bottom w:val="nil"/>
              <w:right w:val="nil"/>
            </w:tcBorders>
          </w:tcPr>
          <w:p w:rsidR="00354597" w:rsidRPr="00D3361D" w:rsidRDefault="00354597" w:rsidP="00E416F6">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ГОСУДАРСТВЕННЫЙ КОМИТЕТ</w:t>
            </w:r>
          </w:p>
          <w:p w:rsidR="00354597" w:rsidRPr="00D3361D" w:rsidRDefault="00354597" w:rsidP="00E416F6">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КАБАРДИНО-БАЛКАРСКОЙ РЕСПУБЛИКИ</w:t>
            </w:r>
          </w:p>
          <w:p w:rsidR="00354597" w:rsidRPr="00D3361D" w:rsidRDefault="00354597" w:rsidP="00E416F6">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ПО ТАРИФАМ И ЖИЛИЩНОМУ НАДЗОРУ</w:t>
            </w:r>
          </w:p>
          <w:p w:rsidR="00354597" w:rsidRPr="00D3361D" w:rsidRDefault="00354597" w:rsidP="00E416F6">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П Р И К А З</w:t>
            </w:r>
          </w:p>
        </w:tc>
      </w:tr>
      <w:tr w:rsidR="00354597" w:rsidRPr="00C13541" w:rsidTr="00E416F6">
        <w:trPr>
          <w:jc w:val="center"/>
        </w:trPr>
        <w:tc>
          <w:tcPr>
            <w:tcW w:w="9356" w:type="dxa"/>
            <w:tcBorders>
              <w:top w:val="nil"/>
              <w:left w:val="nil"/>
              <w:bottom w:val="nil"/>
              <w:right w:val="nil"/>
            </w:tcBorders>
          </w:tcPr>
          <w:p w:rsidR="00354597" w:rsidRPr="00D3361D" w:rsidRDefault="00354597" w:rsidP="00E416F6">
            <w:pPr>
              <w:spacing w:after="0" w:line="240" w:lineRule="auto"/>
              <w:jc w:val="center"/>
              <w:rPr>
                <w:rFonts w:ascii="Times New Roman" w:hAnsi="Times New Roman"/>
                <w:b/>
                <w:bCs/>
                <w:sz w:val="24"/>
                <w:szCs w:val="24"/>
                <w:lang w:eastAsia="ru-RU"/>
              </w:rPr>
            </w:pPr>
            <w:r w:rsidRPr="00D3361D">
              <w:rPr>
                <w:rFonts w:ascii="Times New Roman" w:hAnsi="Times New Roman"/>
                <w:b/>
                <w:sz w:val="24"/>
                <w:szCs w:val="24"/>
                <w:lang w:eastAsia="ru-RU"/>
              </w:rPr>
              <w:t>КЪЭБЭРДЕЙ-БАЛЪКЪЭР РЕСПУБЛИКЭМ ТАРИФХЭМКIЭ, ПСЭУАПIЭ IЭНАТIЭМ КIЭЛЪЫПЛЪЫНЫМКIЭ И КЪЭРАЛ КОМИТЕТ</w:t>
            </w:r>
          </w:p>
          <w:p w:rsidR="00354597" w:rsidRPr="00D3361D" w:rsidRDefault="00354597" w:rsidP="00E416F6">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У Н А Ф Э</w:t>
            </w:r>
          </w:p>
        </w:tc>
      </w:tr>
      <w:tr w:rsidR="00354597" w:rsidRPr="00C13541" w:rsidTr="00E416F6">
        <w:trPr>
          <w:jc w:val="center"/>
        </w:trPr>
        <w:tc>
          <w:tcPr>
            <w:tcW w:w="9356" w:type="dxa"/>
            <w:tcBorders>
              <w:top w:val="nil"/>
              <w:left w:val="nil"/>
              <w:bottom w:val="nil"/>
              <w:right w:val="nil"/>
            </w:tcBorders>
          </w:tcPr>
          <w:p w:rsidR="00354597" w:rsidRPr="00D3361D" w:rsidRDefault="00354597" w:rsidP="00E416F6">
            <w:pPr>
              <w:spacing w:after="0" w:line="240" w:lineRule="auto"/>
              <w:jc w:val="center"/>
              <w:rPr>
                <w:rFonts w:ascii="Times New Roman" w:hAnsi="Times New Roman"/>
                <w:b/>
                <w:sz w:val="24"/>
                <w:szCs w:val="24"/>
                <w:lang w:eastAsia="ru-RU"/>
              </w:rPr>
            </w:pPr>
            <w:r w:rsidRPr="00D3361D">
              <w:rPr>
                <w:rFonts w:ascii="Times New Roman" w:hAnsi="Times New Roman"/>
                <w:b/>
                <w:sz w:val="24"/>
                <w:szCs w:val="24"/>
                <w:lang w:eastAsia="ru-RU"/>
              </w:rPr>
              <w:t>КЪАБАРТЫ-МАЛКЪАР РЕСПУБЛИКАНЫ</w:t>
            </w:r>
          </w:p>
          <w:p w:rsidR="00354597" w:rsidRPr="00D3361D" w:rsidRDefault="00354597" w:rsidP="00E416F6">
            <w:pPr>
              <w:spacing w:after="0" w:line="240" w:lineRule="auto"/>
              <w:jc w:val="center"/>
              <w:rPr>
                <w:rFonts w:ascii="Times New Roman" w:hAnsi="Times New Roman"/>
                <w:b/>
                <w:color w:val="000000"/>
                <w:spacing w:val="-3"/>
                <w:sz w:val="24"/>
                <w:szCs w:val="24"/>
                <w:lang w:eastAsia="ru-RU"/>
              </w:rPr>
            </w:pPr>
            <w:r w:rsidRPr="00D3361D">
              <w:rPr>
                <w:rFonts w:ascii="Times New Roman" w:hAnsi="Times New Roman"/>
                <w:b/>
                <w:color w:val="000000"/>
                <w:spacing w:val="-3"/>
                <w:sz w:val="24"/>
                <w:szCs w:val="24"/>
                <w:lang w:eastAsia="ru-RU"/>
              </w:rPr>
              <w:t>ТАРИФЛЕНИ ЖАНЫ БЛА ЭМ ЖАШАУ ЖУРТЛАГЪА</w:t>
            </w:r>
          </w:p>
          <w:p w:rsidR="00354597" w:rsidRPr="00D3361D" w:rsidRDefault="00354597" w:rsidP="00E416F6">
            <w:pPr>
              <w:spacing w:after="0" w:line="240" w:lineRule="auto"/>
              <w:jc w:val="center"/>
              <w:rPr>
                <w:rFonts w:ascii="Times New Roman" w:hAnsi="Times New Roman"/>
                <w:b/>
                <w:bCs/>
                <w:spacing w:val="-3"/>
                <w:sz w:val="24"/>
                <w:szCs w:val="24"/>
                <w:lang w:eastAsia="ru-RU"/>
              </w:rPr>
            </w:pPr>
            <w:r w:rsidRPr="00D3361D">
              <w:rPr>
                <w:rFonts w:ascii="Times New Roman" w:hAnsi="Times New Roman"/>
                <w:b/>
                <w:color w:val="000000"/>
                <w:spacing w:val="-3"/>
                <w:sz w:val="24"/>
                <w:szCs w:val="24"/>
                <w:lang w:eastAsia="ru-RU"/>
              </w:rPr>
              <w:t>НАДЗОР ЭТИУ КЪЫРАЛ КОМИТЕТИ</w:t>
            </w:r>
          </w:p>
          <w:p w:rsidR="00354597" w:rsidRPr="00D3361D" w:rsidRDefault="00354597" w:rsidP="00E416F6">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Б У Й Р У К Ъ</w:t>
            </w:r>
          </w:p>
          <w:p w:rsidR="00354597" w:rsidRPr="00D3361D" w:rsidRDefault="00354597" w:rsidP="00E416F6">
            <w:pPr>
              <w:widowControl w:val="0"/>
              <w:autoSpaceDE w:val="0"/>
              <w:autoSpaceDN w:val="0"/>
              <w:spacing w:after="0" w:line="240" w:lineRule="auto"/>
              <w:jc w:val="center"/>
              <w:rPr>
                <w:rFonts w:ascii="Times New Roman" w:eastAsia="Times New Roman" w:hAnsi="Times New Roman"/>
                <w:b/>
                <w:sz w:val="24"/>
                <w:szCs w:val="24"/>
                <w:lang w:eastAsia="ru-RU"/>
              </w:rPr>
            </w:pPr>
          </w:p>
        </w:tc>
      </w:tr>
      <w:tr w:rsidR="00354597" w:rsidRPr="00C13541" w:rsidTr="00E416F6">
        <w:trPr>
          <w:jc w:val="center"/>
        </w:trPr>
        <w:tc>
          <w:tcPr>
            <w:tcW w:w="9356" w:type="dxa"/>
            <w:tcBorders>
              <w:top w:val="nil"/>
              <w:left w:val="nil"/>
              <w:bottom w:val="nil"/>
              <w:right w:val="nil"/>
            </w:tcBorders>
          </w:tcPr>
          <w:p w:rsidR="00354597" w:rsidRPr="00C13541" w:rsidRDefault="00354597" w:rsidP="00E416F6">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 ___________ 20___ г.                                                         №  _______</w:t>
            </w:r>
          </w:p>
        </w:tc>
      </w:tr>
      <w:tr w:rsidR="00354597" w:rsidRPr="00C13541" w:rsidTr="00E416F6">
        <w:trPr>
          <w:jc w:val="center"/>
        </w:trPr>
        <w:tc>
          <w:tcPr>
            <w:tcW w:w="9356" w:type="dxa"/>
            <w:tcBorders>
              <w:top w:val="nil"/>
              <w:left w:val="nil"/>
              <w:bottom w:val="nil"/>
              <w:right w:val="nil"/>
            </w:tcBorders>
          </w:tcPr>
          <w:p w:rsidR="00354597" w:rsidRPr="00C13541" w:rsidRDefault="00354597" w:rsidP="00E416F6">
            <w:pPr>
              <w:widowControl w:val="0"/>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sz w:val="28"/>
                <w:szCs w:val="28"/>
                <w:lang w:eastAsia="ru-RU"/>
              </w:rPr>
              <w:t>г. Нальчик</w:t>
            </w:r>
          </w:p>
        </w:tc>
      </w:tr>
    </w:tbl>
    <w:p w:rsidR="00F1357B" w:rsidRDefault="00F1357B" w:rsidP="00354597">
      <w:pPr>
        <w:tabs>
          <w:tab w:val="left" w:pos="720"/>
          <w:tab w:val="left" w:pos="6975"/>
          <w:tab w:val="left" w:pos="7680"/>
        </w:tabs>
        <w:spacing w:after="0" w:line="240" w:lineRule="auto"/>
        <w:rPr>
          <w:rStyle w:val="1"/>
          <w:rFonts w:ascii="Times New Roman" w:hAnsi="Times New Roman"/>
          <w:b w:val="0"/>
          <w:bCs w:val="0"/>
          <w:color w:val="000000"/>
          <w:sz w:val="12"/>
          <w:szCs w:val="12"/>
        </w:rPr>
      </w:pPr>
    </w:p>
    <w:p w:rsidR="00424FF2" w:rsidRPr="007E6DAD" w:rsidRDefault="004160E6" w:rsidP="003C68D7">
      <w:pPr>
        <w:spacing w:after="0" w:line="240" w:lineRule="auto"/>
        <w:jc w:val="center"/>
        <w:rPr>
          <w:rFonts w:ascii="Times New Roman" w:hAnsi="Times New Roman"/>
          <w:b/>
          <w:sz w:val="27"/>
          <w:szCs w:val="27"/>
        </w:rPr>
      </w:pPr>
      <w:r w:rsidRPr="007E6DAD">
        <w:rPr>
          <w:rFonts w:ascii="Times New Roman" w:hAnsi="Times New Roman"/>
          <w:b/>
          <w:sz w:val="27"/>
          <w:szCs w:val="27"/>
        </w:rPr>
        <w:t>О внесении изменений в приказ Государственного комитета</w:t>
      </w:r>
      <w:r w:rsidRPr="007E6DAD">
        <w:rPr>
          <w:rFonts w:ascii="Times New Roman" w:hAnsi="Times New Roman"/>
          <w:b/>
          <w:sz w:val="27"/>
          <w:szCs w:val="27"/>
        </w:rPr>
        <w:br/>
        <w:t>Кабардино-Балкарской Республики по тарифам и жилищному надзору от 16 декабря 2021 года № 274</w:t>
      </w:r>
      <w:r w:rsidR="00625655" w:rsidRPr="007E6DAD">
        <w:rPr>
          <w:rFonts w:ascii="Times New Roman" w:hAnsi="Times New Roman"/>
          <w:b/>
          <w:sz w:val="27"/>
          <w:szCs w:val="27"/>
        </w:rPr>
        <w:t xml:space="preserve"> «Об утверждении производственных программ в сфере горячего водоснабжения на 2022 - 2026 годы»</w:t>
      </w:r>
    </w:p>
    <w:p w:rsidR="004774F8" w:rsidRPr="007E6DAD" w:rsidRDefault="004774F8" w:rsidP="00354597">
      <w:pPr>
        <w:spacing w:after="0" w:line="240" w:lineRule="auto"/>
        <w:ind w:firstLine="708"/>
        <w:jc w:val="center"/>
        <w:rPr>
          <w:rFonts w:ascii="Times New Roman" w:hAnsi="Times New Roman"/>
          <w:b/>
          <w:sz w:val="27"/>
          <w:szCs w:val="27"/>
        </w:rPr>
      </w:pPr>
    </w:p>
    <w:p w:rsidR="004160E6" w:rsidRPr="007E6DAD" w:rsidRDefault="009036BD" w:rsidP="004160E6">
      <w:pPr>
        <w:spacing w:after="0" w:line="240" w:lineRule="auto"/>
        <w:ind w:firstLine="567"/>
        <w:jc w:val="both"/>
        <w:rPr>
          <w:rFonts w:ascii="Times New Roman" w:eastAsia="Times New Roman" w:hAnsi="Times New Roman"/>
          <w:sz w:val="27"/>
          <w:szCs w:val="27"/>
          <w:lang w:eastAsia="ru-RU"/>
        </w:rPr>
      </w:pPr>
      <w:proofErr w:type="gramStart"/>
      <w:r w:rsidRPr="007E6DAD">
        <w:rPr>
          <w:rFonts w:ascii="Times New Roman" w:eastAsia="Times New Roman" w:hAnsi="Times New Roman"/>
          <w:sz w:val="27"/>
          <w:szCs w:val="27"/>
          <w:lang w:eastAsia="ru-RU"/>
        </w:rPr>
        <w:t>В соответствии с</w:t>
      </w:r>
      <w:r w:rsidR="006F1424" w:rsidRPr="007E6DAD">
        <w:rPr>
          <w:rFonts w:ascii="Times New Roman" w:eastAsia="Times New Roman" w:hAnsi="Times New Roman"/>
          <w:sz w:val="27"/>
          <w:szCs w:val="27"/>
          <w:lang w:eastAsia="ru-RU"/>
        </w:rPr>
        <w:t xml:space="preserve"> Федеральным законом от 7 декабря 2011 года</w:t>
      </w:r>
      <w:r w:rsidR="006F1424" w:rsidRPr="007E6DAD">
        <w:rPr>
          <w:rFonts w:ascii="Times New Roman" w:eastAsia="Times New Roman" w:hAnsi="Times New Roman"/>
          <w:sz w:val="27"/>
          <w:szCs w:val="27"/>
          <w:lang w:eastAsia="ru-RU"/>
        </w:rPr>
        <w:br/>
        <w:t>№ 416-ФЗ «О водоснабжении и водоотведении»</w:t>
      </w:r>
      <w:r w:rsidR="00C33C3F" w:rsidRPr="007E6DAD">
        <w:rPr>
          <w:rFonts w:ascii="Times New Roman" w:eastAsia="Times New Roman" w:hAnsi="Times New Roman"/>
          <w:sz w:val="27"/>
          <w:szCs w:val="27"/>
          <w:lang w:eastAsia="ru-RU"/>
        </w:rPr>
        <w:t>,</w:t>
      </w:r>
      <w:r w:rsidR="006F1424" w:rsidRPr="007E6DAD">
        <w:rPr>
          <w:rFonts w:ascii="Times New Roman" w:eastAsia="Times New Roman" w:hAnsi="Times New Roman"/>
          <w:sz w:val="27"/>
          <w:szCs w:val="27"/>
          <w:lang w:eastAsia="ru-RU"/>
        </w:rPr>
        <w:t xml:space="preserve"> постановлениями Правительства Российской Федерации от 13 мая 2013 года № 406 </w:t>
      </w:r>
      <w:r w:rsidR="00FE58B4" w:rsidRPr="007E6DAD">
        <w:rPr>
          <w:rFonts w:ascii="Times New Roman" w:eastAsia="Times New Roman" w:hAnsi="Times New Roman"/>
          <w:sz w:val="27"/>
          <w:szCs w:val="27"/>
          <w:lang w:eastAsia="ru-RU"/>
        </w:rPr>
        <w:br/>
      </w:r>
      <w:r w:rsidR="006F1424" w:rsidRPr="007E6DAD">
        <w:rPr>
          <w:rFonts w:ascii="Times New Roman" w:eastAsia="Times New Roman" w:hAnsi="Times New Roman"/>
          <w:sz w:val="27"/>
          <w:szCs w:val="27"/>
          <w:lang w:eastAsia="ru-RU"/>
        </w:rPr>
        <w:t>«О государственном регулировании тарифов в сфере водоснабжения и во</w:t>
      </w:r>
      <w:r w:rsidR="000B7CDF" w:rsidRPr="007E6DAD">
        <w:rPr>
          <w:rFonts w:ascii="Times New Roman" w:eastAsia="Times New Roman" w:hAnsi="Times New Roman"/>
          <w:sz w:val="27"/>
          <w:szCs w:val="27"/>
          <w:lang w:eastAsia="ru-RU"/>
        </w:rPr>
        <w:t>доотведения», от 29 июля 2013 года</w:t>
      </w:r>
      <w:r w:rsidR="006F1424" w:rsidRPr="007E6DAD">
        <w:rPr>
          <w:rFonts w:ascii="Times New Roman" w:eastAsia="Times New Roman" w:hAnsi="Times New Roman"/>
          <w:sz w:val="27"/>
          <w:szCs w:val="27"/>
          <w:lang w:eastAsia="ru-RU"/>
        </w:rPr>
        <w:t xml:space="preserve"> № 641 «Об инвестиционных и производственных программах организаций, осуществляющих деятельность в сфере водоснабжения и водоотведения», </w:t>
      </w:r>
      <w:r w:rsidR="00C33C3F" w:rsidRPr="007E6DAD">
        <w:rPr>
          <w:rFonts w:ascii="Times New Roman" w:eastAsia="Times New Roman" w:hAnsi="Times New Roman"/>
          <w:sz w:val="27"/>
          <w:szCs w:val="27"/>
          <w:lang w:eastAsia="ru-RU"/>
        </w:rPr>
        <w:t xml:space="preserve"> </w:t>
      </w:r>
      <w:r w:rsidR="004774F8" w:rsidRPr="007E6DAD">
        <w:rPr>
          <w:rFonts w:ascii="Times New Roman" w:eastAsia="Times New Roman" w:hAnsi="Times New Roman"/>
          <w:sz w:val="27"/>
          <w:szCs w:val="27"/>
          <w:lang w:eastAsia="ru-RU"/>
        </w:rPr>
        <w:t>Положением о Государственном комитете Кабардино-Балкарской Республики по</w:t>
      </w:r>
      <w:proofErr w:type="gramEnd"/>
      <w:r w:rsidR="004774F8" w:rsidRPr="007E6DAD">
        <w:rPr>
          <w:rFonts w:ascii="Times New Roman" w:eastAsia="Times New Roman" w:hAnsi="Times New Roman"/>
          <w:sz w:val="27"/>
          <w:szCs w:val="27"/>
          <w:lang w:eastAsia="ru-RU"/>
        </w:rPr>
        <w:t xml:space="preserve"> тарифам и жилищному надзору, утвержденным постановлением Правительства Кабардино-Балкарской Республики от 25 ноября 2019 года № 204-ПП</w:t>
      </w:r>
      <w:r w:rsidR="006170CC" w:rsidRPr="007E6DAD">
        <w:rPr>
          <w:rFonts w:ascii="Times New Roman" w:eastAsia="Times New Roman" w:hAnsi="Times New Roman"/>
          <w:sz w:val="27"/>
          <w:szCs w:val="27"/>
          <w:lang w:eastAsia="ru-RU"/>
        </w:rPr>
        <w:t>,</w:t>
      </w:r>
      <w:r w:rsidRPr="007E6DAD">
        <w:rPr>
          <w:rFonts w:ascii="Times New Roman" w:eastAsia="Times New Roman" w:hAnsi="Times New Roman"/>
          <w:sz w:val="27"/>
          <w:szCs w:val="27"/>
          <w:lang w:eastAsia="ru-RU"/>
        </w:rPr>
        <w:t xml:space="preserve"> </w:t>
      </w:r>
      <w:r w:rsidRPr="007E6DAD">
        <w:rPr>
          <w:rFonts w:ascii="Times New Roman" w:eastAsia="Times New Roman" w:hAnsi="Times New Roman"/>
          <w:b/>
          <w:spacing w:val="40"/>
          <w:sz w:val="27"/>
          <w:szCs w:val="27"/>
          <w:lang w:eastAsia="ru-RU"/>
        </w:rPr>
        <w:t>приказываю</w:t>
      </w:r>
      <w:r w:rsidRPr="007E6DAD">
        <w:rPr>
          <w:rFonts w:ascii="Times New Roman" w:eastAsia="Times New Roman" w:hAnsi="Times New Roman"/>
          <w:spacing w:val="20"/>
          <w:sz w:val="27"/>
          <w:szCs w:val="27"/>
          <w:lang w:eastAsia="ru-RU"/>
        </w:rPr>
        <w:t>:</w:t>
      </w:r>
    </w:p>
    <w:p w:rsidR="004160E6" w:rsidRPr="007E6DAD" w:rsidRDefault="004160E6" w:rsidP="004774F8">
      <w:pPr>
        <w:pStyle w:val="a4"/>
        <w:numPr>
          <w:ilvl w:val="0"/>
          <w:numId w:val="3"/>
        </w:numPr>
        <w:spacing w:after="0" w:line="240" w:lineRule="auto"/>
        <w:ind w:left="0" w:firstLine="567"/>
        <w:jc w:val="both"/>
        <w:rPr>
          <w:rFonts w:ascii="Times New Roman" w:eastAsia="Times New Roman" w:hAnsi="Times New Roman"/>
          <w:sz w:val="27"/>
          <w:szCs w:val="27"/>
          <w:lang w:eastAsia="ru-RU"/>
        </w:rPr>
      </w:pPr>
      <w:r w:rsidRPr="007E6DAD">
        <w:rPr>
          <w:rFonts w:ascii="Times New Roman" w:eastAsia="Times New Roman" w:hAnsi="Times New Roman"/>
          <w:sz w:val="27"/>
          <w:szCs w:val="27"/>
          <w:lang w:eastAsia="ru-RU"/>
        </w:rPr>
        <w:t xml:space="preserve">Внести изменения в приказ </w:t>
      </w:r>
      <w:r w:rsidRPr="007E6DAD">
        <w:rPr>
          <w:rFonts w:ascii="Times New Roman" w:hAnsi="Times New Roman"/>
          <w:sz w:val="27"/>
          <w:szCs w:val="27"/>
        </w:rPr>
        <w:t xml:space="preserve">Государственного комитета </w:t>
      </w:r>
      <w:r w:rsidR="007E6DAD">
        <w:rPr>
          <w:rFonts w:ascii="Times New Roman" w:hAnsi="Times New Roman"/>
          <w:sz w:val="27"/>
          <w:szCs w:val="27"/>
        </w:rPr>
        <w:br/>
      </w:r>
      <w:r w:rsidRPr="007E6DAD">
        <w:rPr>
          <w:rFonts w:ascii="Times New Roman" w:hAnsi="Times New Roman"/>
          <w:sz w:val="27"/>
          <w:szCs w:val="27"/>
        </w:rPr>
        <w:t xml:space="preserve">Кабардино-Балкарской Республики по тарифам и жилищному надзору от </w:t>
      </w:r>
      <w:r w:rsidRPr="007E6DAD">
        <w:rPr>
          <w:rFonts w:ascii="Times New Roman" w:hAnsi="Times New Roman"/>
          <w:sz w:val="27"/>
          <w:szCs w:val="27"/>
        </w:rPr>
        <w:br/>
        <w:t>16 декабря 2021 года № 274 «Об утверждении производственных программ в сфере горячего водоснабжения на 2022</w:t>
      </w:r>
      <w:r w:rsidR="00FA4CD3" w:rsidRPr="007E6DAD">
        <w:rPr>
          <w:rFonts w:ascii="Times New Roman" w:hAnsi="Times New Roman"/>
          <w:sz w:val="27"/>
          <w:szCs w:val="27"/>
        </w:rPr>
        <w:t xml:space="preserve"> </w:t>
      </w:r>
      <w:r w:rsidRPr="007E6DAD">
        <w:rPr>
          <w:rFonts w:ascii="Times New Roman" w:hAnsi="Times New Roman"/>
          <w:sz w:val="27"/>
          <w:szCs w:val="27"/>
        </w:rPr>
        <w:t>-</w:t>
      </w:r>
      <w:r w:rsidR="00FA4CD3" w:rsidRPr="007E6DAD">
        <w:rPr>
          <w:rFonts w:ascii="Times New Roman" w:hAnsi="Times New Roman"/>
          <w:sz w:val="27"/>
          <w:szCs w:val="27"/>
        </w:rPr>
        <w:t xml:space="preserve"> </w:t>
      </w:r>
      <w:r w:rsidRPr="007E6DAD">
        <w:rPr>
          <w:rFonts w:ascii="Times New Roman" w:hAnsi="Times New Roman"/>
          <w:sz w:val="27"/>
          <w:szCs w:val="27"/>
        </w:rPr>
        <w:t xml:space="preserve">2026 годы», </w:t>
      </w:r>
      <w:r w:rsidR="00DE7AD0" w:rsidRPr="007E6DAD">
        <w:rPr>
          <w:rFonts w:ascii="Times New Roman" w:eastAsia="Times New Roman" w:hAnsi="Times New Roman"/>
          <w:sz w:val="27"/>
          <w:szCs w:val="27"/>
          <w:lang w:eastAsia="ru-RU"/>
        </w:rPr>
        <w:t xml:space="preserve">изложив приложения </w:t>
      </w:r>
      <w:r w:rsidR="00DE7AD0" w:rsidRPr="007E6DAD">
        <w:rPr>
          <w:rFonts w:ascii="Times New Roman" w:eastAsia="Times New Roman" w:hAnsi="Times New Roman"/>
          <w:sz w:val="27"/>
          <w:szCs w:val="27"/>
          <w:lang w:eastAsia="ru-RU"/>
        </w:rPr>
        <w:br/>
        <w:t>№№ 1,</w:t>
      </w:r>
      <w:r w:rsidR="003555C3" w:rsidRPr="007E6DAD">
        <w:rPr>
          <w:rFonts w:ascii="Times New Roman" w:eastAsia="Times New Roman" w:hAnsi="Times New Roman"/>
          <w:sz w:val="27"/>
          <w:szCs w:val="27"/>
          <w:lang w:eastAsia="ru-RU"/>
        </w:rPr>
        <w:t xml:space="preserve"> </w:t>
      </w:r>
      <w:r w:rsidRPr="007E6DAD">
        <w:rPr>
          <w:rFonts w:ascii="Times New Roman" w:eastAsia="Times New Roman" w:hAnsi="Times New Roman"/>
          <w:sz w:val="27"/>
          <w:szCs w:val="27"/>
          <w:lang w:eastAsia="ru-RU"/>
        </w:rPr>
        <w:t>2 в ред</w:t>
      </w:r>
      <w:r w:rsidR="00DE7AD0" w:rsidRPr="007E6DAD">
        <w:rPr>
          <w:rFonts w:ascii="Times New Roman" w:eastAsia="Times New Roman" w:hAnsi="Times New Roman"/>
          <w:sz w:val="27"/>
          <w:szCs w:val="27"/>
          <w:lang w:eastAsia="ru-RU"/>
        </w:rPr>
        <w:t>акции согласно приложениям №№ 1,</w:t>
      </w:r>
      <w:r w:rsidR="003555C3" w:rsidRPr="007E6DAD">
        <w:rPr>
          <w:rFonts w:ascii="Times New Roman" w:eastAsia="Times New Roman" w:hAnsi="Times New Roman"/>
          <w:sz w:val="27"/>
          <w:szCs w:val="27"/>
          <w:lang w:eastAsia="ru-RU"/>
        </w:rPr>
        <w:t xml:space="preserve"> </w:t>
      </w:r>
      <w:r w:rsidRPr="007E6DAD">
        <w:rPr>
          <w:rFonts w:ascii="Times New Roman" w:eastAsia="Times New Roman" w:hAnsi="Times New Roman"/>
          <w:sz w:val="27"/>
          <w:szCs w:val="27"/>
          <w:lang w:eastAsia="ru-RU"/>
        </w:rPr>
        <w:t>2 к настоящему приказу соответственно.</w:t>
      </w:r>
    </w:p>
    <w:p w:rsidR="00B463E4" w:rsidRPr="007E6DAD" w:rsidRDefault="00BD3E84" w:rsidP="00354597">
      <w:pPr>
        <w:pStyle w:val="a4"/>
        <w:numPr>
          <w:ilvl w:val="0"/>
          <w:numId w:val="3"/>
        </w:numPr>
        <w:tabs>
          <w:tab w:val="num" w:pos="567"/>
          <w:tab w:val="left" w:pos="720"/>
          <w:tab w:val="left" w:pos="6975"/>
          <w:tab w:val="left" w:pos="7680"/>
        </w:tabs>
        <w:spacing w:after="0" w:line="240" w:lineRule="auto"/>
        <w:ind w:left="0" w:hanging="709"/>
        <w:jc w:val="center"/>
        <w:rPr>
          <w:rFonts w:ascii="Times New Roman" w:eastAsia="Times New Roman" w:hAnsi="Times New Roman"/>
          <w:sz w:val="27"/>
          <w:szCs w:val="27"/>
          <w:lang w:eastAsia="ru-RU"/>
        </w:rPr>
      </w:pPr>
      <w:r w:rsidRPr="007E6DAD">
        <w:rPr>
          <w:rFonts w:ascii="Times New Roman" w:hAnsi="Times New Roman"/>
          <w:sz w:val="27"/>
          <w:szCs w:val="27"/>
          <w:lang w:eastAsia="ru-RU"/>
        </w:rPr>
        <w:t>Настоящий приказ</w:t>
      </w:r>
      <w:r w:rsidR="004160E6" w:rsidRPr="007E6DAD">
        <w:rPr>
          <w:rFonts w:ascii="Times New Roman" w:hAnsi="Times New Roman"/>
          <w:sz w:val="27"/>
          <w:szCs w:val="27"/>
          <w:lang w:eastAsia="ru-RU"/>
        </w:rPr>
        <w:t xml:space="preserve"> вступает в силу с 1 января 202</w:t>
      </w:r>
      <w:r w:rsidR="00316949" w:rsidRPr="007E6DAD">
        <w:rPr>
          <w:rFonts w:ascii="Times New Roman" w:hAnsi="Times New Roman"/>
          <w:sz w:val="27"/>
          <w:szCs w:val="27"/>
          <w:lang w:eastAsia="ru-RU"/>
        </w:rPr>
        <w:t>5</w:t>
      </w:r>
      <w:r w:rsidRPr="007E6DAD">
        <w:rPr>
          <w:rFonts w:ascii="Times New Roman" w:hAnsi="Times New Roman"/>
          <w:sz w:val="27"/>
          <w:szCs w:val="27"/>
          <w:lang w:eastAsia="ru-RU"/>
        </w:rPr>
        <w:t xml:space="preserve"> года</w:t>
      </w:r>
      <w:r w:rsidR="00F248FC" w:rsidRPr="007E6DAD">
        <w:rPr>
          <w:rFonts w:ascii="Times New Roman" w:hAnsi="Times New Roman"/>
          <w:sz w:val="27"/>
          <w:szCs w:val="27"/>
          <w:lang w:eastAsia="ru-RU"/>
        </w:rPr>
        <w:t>.</w:t>
      </w:r>
    </w:p>
    <w:p w:rsidR="007E6DAD" w:rsidRPr="007E6DAD" w:rsidRDefault="007E6DAD" w:rsidP="007E6DAD">
      <w:pPr>
        <w:pStyle w:val="a4"/>
        <w:tabs>
          <w:tab w:val="left" w:pos="720"/>
          <w:tab w:val="left" w:pos="6975"/>
          <w:tab w:val="left" w:pos="7680"/>
        </w:tabs>
        <w:spacing w:after="0" w:line="240" w:lineRule="auto"/>
        <w:ind w:left="0"/>
        <w:rPr>
          <w:rFonts w:ascii="Times New Roman" w:eastAsia="Times New Roman" w:hAnsi="Times New Roman"/>
          <w:sz w:val="27"/>
          <w:szCs w:val="27"/>
          <w:lang w:eastAsia="ru-RU"/>
        </w:rPr>
      </w:pPr>
    </w:p>
    <w:p w:rsidR="007E6DAD" w:rsidRDefault="007E6DAD" w:rsidP="007E6DAD">
      <w:pPr>
        <w:tabs>
          <w:tab w:val="num" w:pos="567"/>
          <w:tab w:val="left" w:pos="720"/>
          <w:tab w:val="left" w:pos="6975"/>
          <w:tab w:val="left" w:pos="7680"/>
        </w:tabs>
        <w:spacing w:after="0" w:line="240" w:lineRule="auto"/>
        <w:jc w:val="center"/>
        <w:rPr>
          <w:rFonts w:ascii="Times New Roman" w:eastAsia="Times New Roman" w:hAnsi="Times New Roman"/>
          <w:sz w:val="27"/>
          <w:szCs w:val="27"/>
          <w:lang w:eastAsia="ru-RU"/>
        </w:rPr>
      </w:pPr>
    </w:p>
    <w:p w:rsidR="005B4292" w:rsidRDefault="003A79AF" w:rsidP="00354597">
      <w:pPr>
        <w:tabs>
          <w:tab w:val="left" w:pos="720"/>
          <w:tab w:val="num" w:pos="1080"/>
          <w:tab w:val="left" w:pos="6975"/>
          <w:tab w:val="left" w:pos="7680"/>
        </w:tabs>
        <w:spacing w:after="0"/>
        <w:rPr>
          <w:rFonts w:ascii="Times New Roman" w:eastAsia="Times New Roman" w:hAnsi="Times New Roman"/>
          <w:sz w:val="28"/>
          <w:szCs w:val="28"/>
          <w:lang w:eastAsia="ru-RU"/>
        </w:rPr>
      </w:pPr>
      <w:proofErr w:type="spellStart"/>
      <w:r w:rsidRPr="007E6DAD">
        <w:rPr>
          <w:rFonts w:ascii="Times New Roman" w:eastAsia="Times New Roman" w:hAnsi="Times New Roman"/>
          <w:sz w:val="27"/>
          <w:szCs w:val="27"/>
          <w:lang w:eastAsia="ru-RU"/>
        </w:rPr>
        <w:t>И.о</w:t>
      </w:r>
      <w:proofErr w:type="spellEnd"/>
      <w:r w:rsidRPr="007E6DAD">
        <w:rPr>
          <w:rFonts w:ascii="Times New Roman" w:eastAsia="Times New Roman" w:hAnsi="Times New Roman"/>
          <w:sz w:val="27"/>
          <w:szCs w:val="27"/>
          <w:lang w:eastAsia="ru-RU"/>
        </w:rPr>
        <w:t xml:space="preserve">. председателя </w:t>
      </w:r>
      <w:r w:rsidR="00A23939" w:rsidRPr="007E6DAD">
        <w:rPr>
          <w:rFonts w:ascii="Times New Roman" w:eastAsia="Times New Roman" w:hAnsi="Times New Roman"/>
          <w:sz w:val="27"/>
          <w:szCs w:val="27"/>
          <w:lang w:eastAsia="ru-RU"/>
        </w:rPr>
        <w:t xml:space="preserve">                                                            </w:t>
      </w:r>
      <w:r w:rsidR="00EF38C2" w:rsidRPr="007E6DAD">
        <w:rPr>
          <w:rFonts w:ascii="Times New Roman" w:eastAsia="Times New Roman" w:hAnsi="Times New Roman"/>
          <w:sz w:val="27"/>
          <w:szCs w:val="27"/>
          <w:lang w:eastAsia="ru-RU"/>
        </w:rPr>
        <w:t xml:space="preserve">          </w:t>
      </w:r>
      <w:r w:rsidR="004160E6" w:rsidRPr="007E6DAD">
        <w:rPr>
          <w:rFonts w:ascii="Times New Roman" w:eastAsia="Times New Roman" w:hAnsi="Times New Roman"/>
          <w:sz w:val="27"/>
          <w:szCs w:val="27"/>
          <w:lang w:eastAsia="ru-RU"/>
        </w:rPr>
        <w:t xml:space="preserve">  </w:t>
      </w:r>
      <w:r w:rsidR="007E6DAD">
        <w:rPr>
          <w:rFonts w:ascii="Times New Roman" w:eastAsia="Times New Roman" w:hAnsi="Times New Roman"/>
          <w:sz w:val="27"/>
          <w:szCs w:val="27"/>
          <w:lang w:eastAsia="ru-RU"/>
        </w:rPr>
        <w:t xml:space="preserve">      </w:t>
      </w:r>
      <w:r w:rsidR="004160E6" w:rsidRPr="007E6DAD">
        <w:rPr>
          <w:rFonts w:ascii="Times New Roman" w:eastAsia="Times New Roman" w:hAnsi="Times New Roman"/>
          <w:sz w:val="27"/>
          <w:szCs w:val="27"/>
          <w:lang w:eastAsia="ru-RU"/>
        </w:rPr>
        <w:t xml:space="preserve"> </w:t>
      </w:r>
      <w:r w:rsidR="00EF38C2" w:rsidRPr="007E6DAD">
        <w:rPr>
          <w:rFonts w:ascii="Times New Roman" w:eastAsia="Times New Roman" w:hAnsi="Times New Roman"/>
          <w:sz w:val="27"/>
          <w:szCs w:val="27"/>
          <w:lang w:eastAsia="ru-RU"/>
        </w:rPr>
        <w:t xml:space="preserve"> </w:t>
      </w:r>
      <w:r w:rsidR="004160E6" w:rsidRPr="007E6DAD">
        <w:rPr>
          <w:rFonts w:ascii="Times New Roman" w:eastAsia="Times New Roman" w:hAnsi="Times New Roman"/>
          <w:sz w:val="27"/>
          <w:szCs w:val="27"/>
          <w:lang w:eastAsia="ru-RU"/>
        </w:rPr>
        <w:t>А.</w:t>
      </w:r>
      <w:r w:rsidRPr="007E6DAD">
        <w:rPr>
          <w:rFonts w:ascii="Times New Roman" w:eastAsia="Times New Roman" w:hAnsi="Times New Roman"/>
          <w:sz w:val="27"/>
          <w:szCs w:val="27"/>
          <w:lang w:eastAsia="ru-RU"/>
        </w:rPr>
        <w:t>А</w:t>
      </w:r>
      <w:r w:rsidR="00EF38C2" w:rsidRPr="007E6DAD">
        <w:rPr>
          <w:rFonts w:ascii="Times New Roman" w:eastAsia="Times New Roman" w:hAnsi="Times New Roman"/>
          <w:sz w:val="27"/>
          <w:szCs w:val="27"/>
          <w:lang w:eastAsia="ru-RU"/>
        </w:rPr>
        <w:t xml:space="preserve">. </w:t>
      </w:r>
      <w:proofErr w:type="spellStart"/>
      <w:r w:rsidRPr="007E6DAD">
        <w:rPr>
          <w:rFonts w:ascii="Times New Roman" w:eastAsia="Times New Roman" w:hAnsi="Times New Roman"/>
          <w:sz w:val="27"/>
          <w:szCs w:val="27"/>
          <w:lang w:eastAsia="ru-RU"/>
        </w:rPr>
        <w:t>Макуаше</w:t>
      </w:r>
      <w:r>
        <w:rPr>
          <w:rFonts w:ascii="Times New Roman" w:eastAsia="Times New Roman" w:hAnsi="Times New Roman"/>
          <w:sz w:val="28"/>
          <w:szCs w:val="28"/>
          <w:lang w:eastAsia="ru-RU"/>
        </w:rPr>
        <w:t>в</w:t>
      </w:r>
      <w:proofErr w:type="spellEnd"/>
    </w:p>
    <w:tbl>
      <w:tblPr>
        <w:tblW w:w="2709" w:type="dxa"/>
        <w:jc w:val="right"/>
        <w:tblLook w:val="04A0" w:firstRow="1" w:lastRow="0" w:firstColumn="1" w:lastColumn="0" w:noHBand="0" w:noVBand="1"/>
      </w:tblPr>
      <w:tblGrid>
        <w:gridCol w:w="2709"/>
      </w:tblGrid>
      <w:tr w:rsidR="003A79AF" w:rsidRPr="00120B1C" w:rsidTr="00275855">
        <w:trPr>
          <w:trHeight w:val="709"/>
          <w:jc w:val="right"/>
        </w:trPr>
        <w:tc>
          <w:tcPr>
            <w:tcW w:w="2709" w:type="dxa"/>
            <w:tcBorders>
              <w:top w:val="nil"/>
              <w:left w:val="nil"/>
              <w:bottom w:val="nil"/>
              <w:right w:val="nil"/>
            </w:tcBorders>
            <w:shd w:val="clear" w:color="auto" w:fill="auto"/>
            <w:vAlign w:val="center"/>
          </w:tcPr>
          <w:p w:rsidR="00275855" w:rsidRPr="00120B1C" w:rsidRDefault="00275855" w:rsidP="00275855">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lastRenderedPageBreak/>
              <w:t>Приложение №</w:t>
            </w:r>
            <w:r>
              <w:rPr>
                <w:rFonts w:ascii="Times New Roman" w:eastAsia="Times New Roman" w:hAnsi="Times New Roman"/>
                <w:color w:val="000000"/>
                <w:sz w:val="20"/>
                <w:szCs w:val="20"/>
                <w:lang w:eastAsia="ru-RU"/>
              </w:rPr>
              <w:t xml:space="preserve"> 1</w:t>
            </w:r>
          </w:p>
          <w:p w:rsidR="007E6DAD" w:rsidRDefault="00275855" w:rsidP="00275855">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к приказу </w:t>
            </w:r>
          </w:p>
          <w:p w:rsidR="00275855" w:rsidRDefault="00275855" w:rsidP="00275855">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275855" w:rsidRDefault="00275855" w:rsidP="00275855">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от </w:t>
            </w:r>
            <w:r w:rsidR="003E6F45">
              <w:rPr>
                <w:rFonts w:ascii="Times New Roman" w:eastAsia="Times New Roman" w:hAnsi="Times New Roman"/>
                <w:color w:val="000000"/>
                <w:sz w:val="20"/>
                <w:szCs w:val="20"/>
                <w:lang w:eastAsia="ru-RU"/>
              </w:rPr>
              <w:t>1</w:t>
            </w:r>
            <w:r w:rsidR="00316949">
              <w:rPr>
                <w:rFonts w:ascii="Times New Roman" w:eastAsia="Times New Roman" w:hAnsi="Times New Roman"/>
                <w:color w:val="000000"/>
                <w:sz w:val="20"/>
                <w:szCs w:val="20"/>
                <w:lang w:eastAsia="ru-RU"/>
              </w:rPr>
              <w:t>8</w:t>
            </w:r>
            <w:r>
              <w:rPr>
                <w:rFonts w:ascii="Times New Roman" w:eastAsia="Times New Roman" w:hAnsi="Times New Roman"/>
                <w:color w:val="000000"/>
                <w:sz w:val="20"/>
                <w:szCs w:val="20"/>
                <w:lang w:eastAsia="ru-RU"/>
              </w:rPr>
              <w:t xml:space="preserve"> </w:t>
            </w:r>
            <w:r w:rsidR="003E6F45">
              <w:rPr>
                <w:rFonts w:ascii="Times New Roman" w:eastAsia="Times New Roman" w:hAnsi="Times New Roman"/>
                <w:color w:val="000000"/>
                <w:sz w:val="20"/>
                <w:szCs w:val="20"/>
                <w:lang w:eastAsia="ru-RU"/>
              </w:rPr>
              <w:t>дека</w:t>
            </w:r>
            <w:r>
              <w:rPr>
                <w:rFonts w:ascii="Times New Roman" w:eastAsia="Times New Roman" w:hAnsi="Times New Roman"/>
                <w:color w:val="000000"/>
                <w:sz w:val="20"/>
                <w:szCs w:val="20"/>
                <w:lang w:eastAsia="ru-RU"/>
              </w:rPr>
              <w:t xml:space="preserve">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w:t>
            </w:r>
            <w:r w:rsidR="00316949">
              <w:rPr>
                <w:rFonts w:ascii="Times New Roman" w:eastAsia="Times New Roman" w:hAnsi="Times New Roman"/>
                <w:color w:val="000000"/>
                <w:sz w:val="20"/>
                <w:szCs w:val="20"/>
                <w:lang w:eastAsia="ru-RU"/>
              </w:rPr>
              <w:t>4</w:t>
            </w:r>
            <w:r w:rsidRPr="00120B1C">
              <w:rPr>
                <w:rFonts w:ascii="Times New Roman" w:eastAsia="Times New Roman" w:hAnsi="Times New Roman"/>
                <w:color w:val="000000"/>
                <w:sz w:val="20"/>
                <w:szCs w:val="20"/>
                <w:lang w:eastAsia="ru-RU"/>
              </w:rPr>
              <w:t xml:space="preserve"> г. №</w:t>
            </w:r>
          </w:p>
          <w:p w:rsidR="00275855" w:rsidRDefault="00275855" w:rsidP="00275855">
            <w:pPr>
              <w:spacing w:after="0" w:line="240" w:lineRule="auto"/>
              <w:jc w:val="center"/>
              <w:rPr>
                <w:rFonts w:ascii="Times New Roman" w:eastAsia="Times New Roman" w:hAnsi="Times New Roman"/>
                <w:color w:val="000000"/>
                <w:sz w:val="20"/>
                <w:szCs w:val="20"/>
                <w:lang w:eastAsia="ru-RU"/>
              </w:rPr>
            </w:pPr>
          </w:p>
          <w:p w:rsidR="003A79AF" w:rsidRPr="00120B1C" w:rsidRDefault="00275855" w:rsidP="00275855">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3A79AF" w:rsidRPr="00120B1C">
              <w:rPr>
                <w:rFonts w:ascii="Times New Roman" w:eastAsia="Times New Roman" w:hAnsi="Times New Roman"/>
                <w:color w:val="000000"/>
                <w:sz w:val="20"/>
                <w:szCs w:val="20"/>
                <w:lang w:eastAsia="ru-RU"/>
              </w:rPr>
              <w:t>Приложение №</w:t>
            </w:r>
            <w:r w:rsidR="003A79AF">
              <w:rPr>
                <w:rFonts w:ascii="Times New Roman" w:eastAsia="Times New Roman" w:hAnsi="Times New Roman"/>
                <w:color w:val="000000"/>
                <w:sz w:val="20"/>
                <w:szCs w:val="20"/>
                <w:lang w:eastAsia="ru-RU"/>
              </w:rPr>
              <w:t xml:space="preserve"> 1</w:t>
            </w:r>
          </w:p>
          <w:p w:rsidR="007E6DAD" w:rsidRDefault="003A79AF" w:rsidP="00275855">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к приказу </w:t>
            </w:r>
          </w:p>
          <w:p w:rsidR="00316949" w:rsidRDefault="003A79AF" w:rsidP="00275855">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3A79AF" w:rsidRDefault="00316949" w:rsidP="00275855">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 xml:space="preserve"> от 16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21</w:t>
            </w:r>
            <w:r w:rsidRPr="00120B1C">
              <w:rPr>
                <w:rFonts w:ascii="Times New Roman" w:eastAsia="Times New Roman" w:hAnsi="Times New Roman"/>
                <w:color w:val="000000"/>
                <w:sz w:val="20"/>
                <w:szCs w:val="20"/>
                <w:lang w:eastAsia="ru-RU"/>
              </w:rPr>
              <w:t xml:space="preserve"> г. №</w:t>
            </w:r>
            <w:r>
              <w:rPr>
                <w:rFonts w:ascii="Times New Roman" w:eastAsia="Times New Roman" w:hAnsi="Times New Roman"/>
                <w:color w:val="000000"/>
                <w:sz w:val="20"/>
                <w:szCs w:val="20"/>
                <w:lang w:eastAsia="ru-RU"/>
              </w:rPr>
              <w:t xml:space="preserve"> 274</w:t>
            </w:r>
          </w:p>
        </w:tc>
      </w:tr>
      <w:tr w:rsidR="003A79AF" w:rsidRPr="00120B1C" w:rsidTr="00275855">
        <w:trPr>
          <w:trHeight w:val="599"/>
          <w:jc w:val="right"/>
        </w:trPr>
        <w:tc>
          <w:tcPr>
            <w:tcW w:w="2709" w:type="dxa"/>
            <w:tcBorders>
              <w:top w:val="nil"/>
              <w:left w:val="nil"/>
              <w:bottom w:val="nil"/>
              <w:right w:val="nil"/>
            </w:tcBorders>
            <w:shd w:val="clear" w:color="auto" w:fill="auto"/>
            <w:vAlign w:val="center"/>
          </w:tcPr>
          <w:p w:rsidR="003A79AF" w:rsidRDefault="003A79AF" w:rsidP="00275855">
            <w:pPr>
              <w:spacing w:after="0" w:line="240" w:lineRule="auto"/>
              <w:ind w:left="-200"/>
              <w:jc w:val="center"/>
              <w:rPr>
                <w:rFonts w:ascii="Times New Roman" w:eastAsia="Times New Roman" w:hAnsi="Times New Roman"/>
                <w:sz w:val="28"/>
                <w:szCs w:val="28"/>
                <w:lang w:eastAsia="ru-RU"/>
              </w:rPr>
            </w:pPr>
          </w:p>
        </w:tc>
      </w:tr>
    </w:tbl>
    <w:p w:rsidR="0043276E" w:rsidRPr="004E6129" w:rsidRDefault="0043276E" w:rsidP="0043276E">
      <w:pPr>
        <w:spacing w:after="0" w:line="240" w:lineRule="auto"/>
        <w:jc w:val="center"/>
        <w:rPr>
          <w:rFonts w:ascii="Times New Roman" w:eastAsia="Times New Roman" w:hAnsi="Times New Roman"/>
          <w:b/>
          <w:bCs/>
          <w:sz w:val="28"/>
          <w:szCs w:val="28"/>
          <w:lang w:eastAsia="ru-RU"/>
        </w:rPr>
      </w:pPr>
      <w:r w:rsidRPr="004E6129">
        <w:rPr>
          <w:rFonts w:ascii="Times New Roman" w:eastAsia="Times New Roman" w:hAnsi="Times New Roman"/>
          <w:b/>
          <w:bCs/>
          <w:sz w:val="28"/>
          <w:szCs w:val="28"/>
          <w:lang w:eastAsia="ru-RU"/>
        </w:rPr>
        <w:t xml:space="preserve">Производственная программа </w:t>
      </w:r>
    </w:p>
    <w:p w:rsidR="0043276E" w:rsidRPr="004E6129" w:rsidRDefault="0043276E" w:rsidP="0043276E">
      <w:pPr>
        <w:spacing w:after="0" w:line="240" w:lineRule="auto"/>
        <w:jc w:val="center"/>
        <w:rPr>
          <w:rFonts w:ascii="Times New Roman" w:eastAsia="Times New Roman" w:hAnsi="Times New Roman"/>
          <w:b/>
          <w:bCs/>
          <w:sz w:val="28"/>
          <w:szCs w:val="28"/>
          <w:lang w:eastAsia="ru-RU"/>
        </w:rPr>
      </w:pPr>
      <w:r w:rsidRPr="004E6129">
        <w:rPr>
          <w:rFonts w:ascii="Times New Roman" w:eastAsia="Times New Roman" w:hAnsi="Times New Roman"/>
          <w:b/>
          <w:bCs/>
          <w:sz w:val="28"/>
          <w:szCs w:val="28"/>
          <w:lang w:eastAsia="ru-RU"/>
        </w:rPr>
        <w:t>муниципального унитарного предприятия «</w:t>
      </w:r>
      <w:proofErr w:type="spellStart"/>
      <w:r w:rsidRPr="004E6129">
        <w:rPr>
          <w:rFonts w:ascii="Times New Roman" w:eastAsia="Times New Roman" w:hAnsi="Times New Roman"/>
          <w:b/>
          <w:bCs/>
          <w:sz w:val="28"/>
          <w:szCs w:val="28"/>
          <w:lang w:eastAsia="ru-RU"/>
        </w:rPr>
        <w:t>Чегемтеплосервис</w:t>
      </w:r>
      <w:proofErr w:type="spellEnd"/>
      <w:r w:rsidRPr="004E6129">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w:t>
      </w:r>
    </w:p>
    <w:p w:rsidR="0043276E" w:rsidRPr="004E6129" w:rsidRDefault="0043276E" w:rsidP="0043276E">
      <w:pPr>
        <w:spacing w:after="0" w:line="240" w:lineRule="auto"/>
        <w:jc w:val="center"/>
        <w:rPr>
          <w:rFonts w:ascii="Times New Roman" w:eastAsia="Times New Roman" w:hAnsi="Times New Roman"/>
          <w:b/>
          <w:bCs/>
          <w:sz w:val="28"/>
          <w:szCs w:val="28"/>
          <w:lang w:eastAsia="ru-RU"/>
        </w:rPr>
      </w:pPr>
      <w:r w:rsidRPr="004E6129">
        <w:rPr>
          <w:rFonts w:ascii="Times New Roman" w:eastAsia="Times New Roman" w:hAnsi="Times New Roman"/>
          <w:b/>
          <w:bCs/>
          <w:sz w:val="28"/>
          <w:szCs w:val="28"/>
          <w:lang w:eastAsia="ru-RU"/>
        </w:rPr>
        <w:t>на</w:t>
      </w:r>
      <w:r w:rsidR="003A6684">
        <w:rPr>
          <w:rFonts w:ascii="Times New Roman" w:eastAsia="Times New Roman" w:hAnsi="Times New Roman"/>
          <w:b/>
          <w:bCs/>
          <w:sz w:val="28"/>
          <w:szCs w:val="28"/>
          <w:lang w:eastAsia="ru-RU"/>
        </w:rPr>
        <w:t xml:space="preserve"> период </w:t>
      </w:r>
      <w:r>
        <w:rPr>
          <w:rFonts w:ascii="Times New Roman" w:eastAsia="Times New Roman" w:hAnsi="Times New Roman"/>
          <w:b/>
          <w:bCs/>
          <w:sz w:val="28"/>
          <w:szCs w:val="28"/>
          <w:lang w:eastAsia="ru-RU"/>
        </w:rPr>
        <w:t>с 1 января 2022</w:t>
      </w:r>
      <w:r w:rsidRPr="004E6129">
        <w:rPr>
          <w:rFonts w:ascii="Times New Roman" w:eastAsia="Times New Roman" w:hAnsi="Times New Roman"/>
          <w:b/>
          <w:bCs/>
          <w:sz w:val="28"/>
          <w:szCs w:val="28"/>
          <w:lang w:eastAsia="ru-RU"/>
        </w:rPr>
        <w:t xml:space="preserve"> года по 31 декабря 202</w:t>
      </w:r>
      <w:r>
        <w:rPr>
          <w:rFonts w:ascii="Times New Roman" w:eastAsia="Times New Roman" w:hAnsi="Times New Roman"/>
          <w:b/>
          <w:bCs/>
          <w:sz w:val="28"/>
          <w:szCs w:val="28"/>
          <w:lang w:eastAsia="ru-RU"/>
        </w:rPr>
        <w:t>6</w:t>
      </w:r>
      <w:r w:rsidRPr="004E6129">
        <w:rPr>
          <w:rFonts w:ascii="Times New Roman" w:eastAsia="Times New Roman" w:hAnsi="Times New Roman"/>
          <w:b/>
          <w:bCs/>
          <w:sz w:val="28"/>
          <w:szCs w:val="28"/>
          <w:lang w:eastAsia="ru-RU"/>
        </w:rPr>
        <w:t xml:space="preserve"> года</w:t>
      </w: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5B4292" w:rsidRPr="008603C0" w:rsidTr="004A2362">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5B4292" w:rsidRPr="008603C0" w:rsidRDefault="005B4292" w:rsidP="003A6684">
            <w:pPr>
              <w:spacing w:after="0" w:line="240" w:lineRule="auto"/>
              <w:ind w:firstLine="733"/>
              <w:rPr>
                <w:rFonts w:ascii="Times New Roman" w:eastAsia="Times New Roman" w:hAnsi="Times New Roman"/>
                <w:bCs/>
                <w:sz w:val="24"/>
                <w:szCs w:val="24"/>
                <w:lang w:eastAsia="ru-RU"/>
              </w:rPr>
            </w:pPr>
            <w:bookmarkStart w:id="0" w:name="_GoBack"/>
            <w:bookmarkEnd w:id="0"/>
            <w:r w:rsidRPr="008603C0">
              <w:rPr>
                <w:rFonts w:ascii="Times New Roman" w:eastAsia="Times New Roman" w:hAnsi="Times New Roman"/>
                <w:bCs/>
                <w:sz w:val="24"/>
                <w:szCs w:val="24"/>
                <w:lang w:eastAsia="ru-RU"/>
              </w:rPr>
              <w:t>1. Паспорт производственной программы</w:t>
            </w:r>
            <w:r w:rsidR="00396020">
              <w:rPr>
                <w:rFonts w:ascii="Times New Roman" w:eastAsia="Times New Roman" w:hAnsi="Times New Roman"/>
                <w:bCs/>
                <w:sz w:val="24"/>
                <w:szCs w:val="24"/>
                <w:lang w:eastAsia="ru-RU"/>
              </w:rPr>
              <w:t>.</w:t>
            </w:r>
          </w:p>
        </w:tc>
      </w:tr>
      <w:tr w:rsidR="005B4292" w:rsidRPr="008603C0" w:rsidTr="004A2362">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5B4292" w:rsidRPr="008603C0" w:rsidRDefault="005B4292" w:rsidP="005B4292">
            <w:pPr>
              <w:spacing w:after="0" w:line="240" w:lineRule="auto"/>
              <w:jc w:val="center"/>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1</w:t>
            </w:r>
            <w:r w:rsidR="00000878">
              <w:rPr>
                <w:rFonts w:ascii="Times New Roman" w:eastAsia="Times New Roman" w:hAnsi="Times New Roman"/>
                <w:bCs/>
                <w:sz w:val="24"/>
                <w:szCs w:val="24"/>
                <w:lang w:eastAsia="ru-RU"/>
              </w:rPr>
              <w:t>.</w:t>
            </w:r>
          </w:p>
        </w:tc>
        <w:tc>
          <w:tcPr>
            <w:tcW w:w="3911" w:type="dxa"/>
            <w:tcBorders>
              <w:top w:val="nil"/>
              <w:left w:val="nil"/>
              <w:bottom w:val="single" w:sz="8" w:space="0" w:color="auto"/>
              <w:right w:val="single" w:sz="8" w:space="0" w:color="auto"/>
            </w:tcBorders>
            <w:shd w:val="clear" w:color="auto" w:fill="auto"/>
            <w:vAlign w:val="center"/>
            <w:hideMark/>
          </w:tcPr>
          <w:p w:rsidR="005B4292" w:rsidRPr="008603C0" w:rsidRDefault="005B4292" w:rsidP="005B4292">
            <w:pPr>
              <w:spacing w:after="0" w:line="240" w:lineRule="auto"/>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43276E" w:rsidRPr="00BD61DB" w:rsidRDefault="0043276E" w:rsidP="0043276E">
            <w:pPr>
              <w:spacing w:after="0" w:line="240" w:lineRule="auto"/>
              <w:jc w:val="center"/>
              <w:rPr>
                <w:rFonts w:ascii="Times New Roman" w:eastAsia="Times New Roman" w:hAnsi="Times New Roman"/>
                <w:sz w:val="24"/>
                <w:szCs w:val="24"/>
                <w:lang w:eastAsia="ru-RU"/>
              </w:rPr>
            </w:pPr>
            <w:r w:rsidRPr="00BD61DB">
              <w:rPr>
                <w:rFonts w:ascii="Times New Roman" w:eastAsia="Times New Roman" w:hAnsi="Times New Roman"/>
                <w:sz w:val="24"/>
                <w:szCs w:val="24"/>
                <w:lang w:eastAsia="ru-RU"/>
              </w:rPr>
              <w:t>Муниципальное унитарное предприятие</w:t>
            </w:r>
          </w:p>
          <w:p w:rsidR="0043276E" w:rsidRPr="00BD61DB" w:rsidRDefault="0043276E" w:rsidP="0043276E">
            <w:pPr>
              <w:spacing w:after="0" w:line="240" w:lineRule="auto"/>
              <w:jc w:val="center"/>
              <w:rPr>
                <w:rFonts w:ascii="Times New Roman" w:eastAsia="Times New Roman" w:hAnsi="Times New Roman"/>
                <w:sz w:val="24"/>
                <w:szCs w:val="24"/>
                <w:lang w:eastAsia="ru-RU"/>
              </w:rPr>
            </w:pPr>
            <w:r w:rsidRPr="00BD61DB">
              <w:rPr>
                <w:rFonts w:ascii="Times New Roman" w:eastAsia="Times New Roman" w:hAnsi="Times New Roman"/>
                <w:sz w:val="24"/>
                <w:szCs w:val="24"/>
                <w:lang w:eastAsia="ru-RU"/>
              </w:rPr>
              <w:t xml:space="preserve"> «</w:t>
            </w:r>
            <w:proofErr w:type="spellStart"/>
            <w:r w:rsidRPr="00BD61DB">
              <w:rPr>
                <w:rFonts w:ascii="Times New Roman" w:eastAsia="Times New Roman" w:hAnsi="Times New Roman"/>
                <w:sz w:val="24"/>
                <w:szCs w:val="24"/>
                <w:lang w:eastAsia="ru-RU"/>
              </w:rPr>
              <w:t>Чегемтеплосервис</w:t>
            </w:r>
            <w:proofErr w:type="spellEnd"/>
            <w:r w:rsidRPr="00BD61DB">
              <w:rPr>
                <w:rFonts w:ascii="Times New Roman" w:eastAsia="Times New Roman" w:hAnsi="Times New Roman"/>
                <w:sz w:val="24"/>
                <w:szCs w:val="24"/>
                <w:lang w:eastAsia="ru-RU"/>
              </w:rPr>
              <w:t xml:space="preserve">», </w:t>
            </w:r>
          </w:p>
          <w:p w:rsidR="0043276E" w:rsidRPr="00BD61DB" w:rsidRDefault="0043276E" w:rsidP="0043276E">
            <w:pPr>
              <w:spacing w:after="0" w:line="240" w:lineRule="auto"/>
              <w:jc w:val="center"/>
              <w:rPr>
                <w:rFonts w:ascii="Times New Roman" w:eastAsia="Times New Roman" w:hAnsi="Times New Roman"/>
                <w:sz w:val="24"/>
                <w:szCs w:val="24"/>
                <w:lang w:eastAsia="ru-RU"/>
              </w:rPr>
            </w:pPr>
            <w:r w:rsidRPr="00BD61DB">
              <w:rPr>
                <w:rFonts w:ascii="Times New Roman" w:eastAsia="Times New Roman" w:hAnsi="Times New Roman"/>
                <w:sz w:val="24"/>
                <w:szCs w:val="24"/>
                <w:lang w:eastAsia="ru-RU"/>
              </w:rPr>
              <w:t>361400, КБР, Чегемский район,</w:t>
            </w:r>
          </w:p>
          <w:p w:rsidR="0043276E" w:rsidRPr="00BD61DB" w:rsidRDefault="0043276E" w:rsidP="0043276E">
            <w:pPr>
              <w:spacing w:after="0" w:line="240" w:lineRule="auto"/>
              <w:jc w:val="center"/>
              <w:rPr>
                <w:rFonts w:ascii="Times New Roman" w:eastAsia="Times New Roman" w:hAnsi="Times New Roman"/>
                <w:sz w:val="24"/>
                <w:szCs w:val="24"/>
                <w:lang w:eastAsia="ru-RU"/>
              </w:rPr>
            </w:pPr>
            <w:r w:rsidRPr="00BD61DB">
              <w:rPr>
                <w:rFonts w:ascii="Times New Roman" w:eastAsia="Times New Roman" w:hAnsi="Times New Roman"/>
                <w:sz w:val="24"/>
                <w:szCs w:val="24"/>
                <w:lang w:eastAsia="ru-RU"/>
              </w:rPr>
              <w:t xml:space="preserve">г. Чегем, ул. </w:t>
            </w:r>
            <w:proofErr w:type="spellStart"/>
            <w:r w:rsidRPr="00BD61DB">
              <w:rPr>
                <w:rFonts w:ascii="Times New Roman" w:eastAsia="Times New Roman" w:hAnsi="Times New Roman"/>
                <w:sz w:val="24"/>
                <w:szCs w:val="24"/>
                <w:lang w:eastAsia="ru-RU"/>
              </w:rPr>
              <w:t>Надречная</w:t>
            </w:r>
            <w:proofErr w:type="spellEnd"/>
            <w:r w:rsidRPr="00BD61DB">
              <w:rPr>
                <w:rFonts w:ascii="Times New Roman" w:eastAsia="Times New Roman" w:hAnsi="Times New Roman"/>
                <w:sz w:val="24"/>
                <w:szCs w:val="24"/>
                <w:lang w:eastAsia="ru-RU"/>
              </w:rPr>
              <w:t xml:space="preserve"> д.1</w:t>
            </w:r>
          </w:p>
          <w:p w:rsidR="0043276E" w:rsidRPr="00BD61DB" w:rsidRDefault="0043276E" w:rsidP="0043276E">
            <w:pPr>
              <w:spacing w:after="0" w:line="240" w:lineRule="auto"/>
              <w:jc w:val="center"/>
              <w:rPr>
                <w:rFonts w:ascii="Times New Roman" w:eastAsia="Times New Roman" w:hAnsi="Times New Roman"/>
                <w:sz w:val="24"/>
                <w:szCs w:val="24"/>
                <w:lang w:eastAsia="ru-RU"/>
              </w:rPr>
            </w:pPr>
            <w:r w:rsidRPr="00BD61DB">
              <w:rPr>
                <w:rFonts w:ascii="Times New Roman" w:eastAsia="Times New Roman" w:hAnsi="Times New Roman"/>
                <w:sz w:val="24"/>
                <w:szCs w:val="24"/>
                <w:lang w:eastAsia="ru-RU"/>
              </w:rPr>
              <w:t>(ОГРН 1170726004723,</w:t>
            </w:r>
          </w:p>
          <w:p w:rsidR="005B4292" w:rsidRPr="008603C0" w:rsidRDefault="0043276E" w:rsidP="0043276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ИНН 0708015558)</w:t>
            </w:r>
          </w:p>
        </w:tc>
      </w:tr>
      <w:tr w:rsidR="005B4292" w:rsidRPr="008603C0" w:rsidTr="004A2362">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5B4292" w:rsidRPr="008603C0" w:rsidRDefault="005B4292" w:rsidP="005B4292">
            <w:pPr>
              <w:spacing w:after="0" w:line="240" w:lineRule="auto"/>
              <w:jc w:val="center"/>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2</w:t>
            </w:r>
            <w:r w:rsidR="00000878">
              <w:rPr>
                <w:rFonts w:ascii="Times New Roman" w:eastAsia="Times New Roman" w:hAnsi="Times New Roman"/>
                <w:bCs/>
                <w:sz w:val="24"/>
                <w:szCs w:val="24"/>
                <w:lang w:eastAsia="ru-RU"/>
              </w:rPr>
              <w:t>.</w:t>
            </w:r>
          </w:p>
        </w:tc>
        <w:tc>
          <w:tcPr>
            <w:tcW w:w="3911" w:type="dxa"/>
            <w:tcBorders>
              <w:top w:val="nil"/>
              <w:left w:val="nil"/>
              <w:bottom w:val="single" w:sz="8" w:space="0" w:color="auto"/>
              <w:right w:val="nil"/>
            </w:tcBorders>
            <w:shd w:val="clear" w:color="auto" w:fill="auto"/>
            <w:vAlign w:val="center"/>
            <w:hideMark/>
          </w:tcPr>
          <w:p w:rsidR="005B4292" w:rsidRPr="008603C0" w:rsidRDefault="005B4292" w:rsidP="005B4292">
            <w:pPr>
              <w:spacing w:after="0" w:line="240" w:lineRule="auto"/>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B4292" w:rsidRPr="008603C0" w:rsidRDefault="00B92C93" w:rsidP="005B429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комитет </w:t>
            </w:r>
            <w:r w:rsidR="003A6684">
              <w:rPr>
                <w:rFonts w:ascii="Times New Roman" w:eastAsia="Times New Roman" w:hAnsi="Times New Roman"/>
                <w:sz w:val="24"/>
                <w:szCs w:val="24"/>
                <w:lang w:eastAsia="ru-RU"/>
              </w:rPr>
              <w:br/>
              <w:t>Кабардино-Балкарской Республики</w:t>
            </w:r>
            <w:r>
              <w:rPr>
                <w:rFonts w:ascii="Times New Roman" w:eastAsia="Times New Roman" w:hAnsi="Times New Roman"/>
                <w:sz w:val="24"/>
                <w:szCs w:val="24"/>
                <w:lang w:eastAsia="ru-RU"/>
              </w:rPr>
              <w:t xml:space="preserve"> по тарифам и жилищному надзору</w:t>
            </w:r>
            <w:r w:rsidR="005B4292" w:rsidRPr="008603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005B4292" w:rsidRPr="008603C0">
              <w:rPr>
                <w:rFonts w:ascii="Times New Roman" w:eastAsia="Times New Roman" w:hAnsi="Times New Roman"/>
                <w:sz w:val="24"/>
                <w:szCs w:val="24"/>
                <w:lang w:eastAsia="ru-RU"/>
              </w:rPr>
              <w:t xml:space="preserve">КБР, г. Нальчик, </w:t>
            </w:r>
            <w:r w:rsidR="005B4292" w:rsidRPr="008603C0">
              <w:rPr>
                <w:rFonts w:ascii="Times New Roman" w:eastAsia="Times New Roman" w:hAnsi="Times New Roman"/>
                <w:sz w:val="24"/>
                <w:szCs w:val="24"/>
                <w:lang w:eastAsia="ru-RU"/>
              </w:rPr>
              <w:br/>
              <w:t>ул. Горького, 4</w:t>
            </w:r>
          </w:p>
        </w:tc>
      </w:tr>
    </w:tbl>
    <w:p w:rsidR="005B4292" w:rsidRDefault="005B4292" w:rsidP="005B429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43276E" w:rsidRDefault="0043276E" w:rsidP="005B429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43276E" w:rsidRPr="008603C0" w:rsidRDefault="0043276E" w:rsidP="005B429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AF019D" w:rsidRDefault="00AF019D"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43276E" w:rsidRPr="00BD61DB" w:rsidRDefault="005B4292"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8603C0">
        <w:rPr>
          <w:rFonts w:ascii="Times New Roman" w:eastAsia="Times New Roman" w:hAnsi="Times New Roman"/>
          <w:bCs/>
          <w:color w:val="000000"/>
          <w:sz w:val="24"/>
          <w:szCs w:val="24"/>
          <w:lang w:eastAsia="ru-RU"/>
        </w:rPr>
        <w:t xml:space="preserve">2. </w:t>
      </w:r>
      <w:r w:rsidR="0043276E" w:rsidRPr="00BD61DB">
        <w:rPr>
          <w:rFonts w:ascii="Times New Roman" w:eastAsia="Times New Roman" w:hAnsi="Times New Roman"/>
          <w:color w:val="000000"/>
          <w:sz w:val="24"/>
          <w:szCs w:val="24"/>
          <w:lang w:eastAsia="ru-RU"/>
        </w:rPr>
        <w:t xml:space="preserve">Мероприятия по ремонту объектов централизованной системы горячего водоснабжения, мероприятия, направленные на улучшение качества горячей воды, не планируются. </w:t>
      </w:r>
    </w:p>
    <w:p w:rsidR="0043276E" w:rsidRDefault="0043276E"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BD61DB">
        <w:rPr>
          <w:rFonts w:ascii="Times New Roman" w:eastAsia="Times New Roman" w:hAnsi="Times New Roman"/>
          <w:bCs/>
          <w:color w:val="000000"/>
          <w:sz w:val="24"/>
          <w:szCs w:val="24"/>
          <w:lang w:eastAsia="ru-RU"/>
        </w:rPr>
        <w:t xml:space="preserve">Мероприятия </w:t>
      </w:r>
      <w:r w:rsidRPr="00BD61DB">
        <w:rPr>
          <w:rFonts w:ascii="Times New Roman" w:eastAsia="Times New Roman" w:hAnsi="Times New Roman"/>
          <w:color w:val="000000"/>
          <w:sz w:val="24"/>
          <w:szCs w:val="24"/>
          <w:lang w:eastAsia="ru-RU"/>
        </w:rPr>
        <w:t xml:space="preserve">по </w:t>
      </w:r>
      <w:r w:rsidRPr="00BD61DB">
        <w:rPr>
          <w:rFonts w:ascii="Times New Roman" w:eastAsia="Times New Roman" w:hAnsi="Times New Roman"/>
          <w:bCs/>
          <w:color w:val="000000"/>
          <w:sz w:val="24"/>
          <w:szCs w:val="24"/>
          <w:lang w:eastAsia="ru-RU"/>
        </w:rPr>
        <w:t>энергосбережению и повышению энергетической эффективности, в том числе по снижению потерь воды при транспортировке</w:t>
      </w:r>
      <w:r w:rsidRPr="00BD61DB">
        <w:rPr>
          <w:rFonts w:ascii="Times New Roman" w:eastAsia="Times New Roman" w:hAnsi="Times New Roman"/>
          <w:color w:val="000000"/>
          <w:sz w:val="24"/>
          <w:szCs w:val="24"/>
          <w:lang w:eastAsia="ru-RU"/>
        </w:rPr>
        <w:t xml:space="preserve"> не планируются.</w:t>
      </w:r>
    </w:p>
    <w:p w:rsidR="005B4292" w:rsidRPr="00F87807" w:rsidRDefault="005B4292" w:rsidP="005B429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3. Планируемый объем подачи горячей воды</w:t>
      </w:r>
      <w:r w:rsidR="00396020">
        <w:rPr>
          <w:rFonts w:ascii="Times New Roman" w:eastAsia="Times New Roman" w:hAnsi="Times New Roman"/>
          <w:bCs/>
          <w:color w:val="000000"/>
          <w:sz w:val="24"/>
          <w:szCs w:val="24"/>
          <w:lang w:eastAsia="ru-RU"/>
        </w:rPr>
        <w:t>.</w:t>
      </w:r>
    </w:p>
    <w:p w:rsidR="005B4292" w:rsidRPr="005B4292" w:rsidRDefault="005B4292" w:rsidP="005B429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8"/>
          <w:szCs w:val="28"/>
          <w:lang w:eastAsia="ru-RU"/>
        </w:rPr>
      </w:pPr>
    </w:p>
    <w:tbl>
      <w:tblPr>
        <w:tblStyle w:val="7"/>
        <w:tblW w:w="9090" w:type="dxa"/>
        <w:tblLayout w:type="fixed"/>
        <w:tblLook w:val="04A0" w:firstRow="1" w:lastRow="0" w:firstColumn="1" w:lastColumn="0" w:noHBand="0" w:noVBand="1"/>
      </w:tblPr>
      <w:tblGrid>
        <w:gridCol w:w="710"/>
        <w:gridCol w:w="2546"/>
        <w:gridCol w:w="850"/>
        <w:gridCol w:w="955"/>
        <w:gridCol w:w="1053"/>
        <w:gridCol w:w="992"/>
        <w:gridCol w:w="992"/>
        <w:gridCol w:w="992"/>
      </w:tblGrid>
      <w:tr w:rsidR="0043276E" w:rsidRPr="004E6129" w:rsidTr="0043276E">
        <w:trPr>
          <w:trHeight w:val="510"/>
        </w:trPr>
        <w:tc>
          <w:tcPr>
            <w:tcW w:w="710" w:type="dxa"/>
            <w:vMerge w:val="restart"/>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 п/п</w:t>
            </w:r>
          </w:p>
        </w:tc>
        <w:tc>
          <w:tcPr>
            <w:tcW w:w="2546" w:type="dxa"/>
            <w:vMerge w:val="restart"/>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Показатели производственной деятельности</w:t>
            </w:r>
          </w:p>
        </w:tc>
        <w:tc>
          <w:tcPr>
            <w:tcW w:w="850" w:type="dxa"/>
            <w:vMerge w:val="restart"/>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Ед.</w:t>
            </w:r>
          </w:p>
          <w:p w:rsidR="0043276E" w:rsidRPr="004E6129" w:rsidRDefault="0006345C"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изм.</w:t>
            </w:r>
          </w:p>
        </w:tc>
        <w:tc>
          <w:tcPr>
            <w:tcW w:w="4984" w:type="dxa"/>
            <w:gridSpan w:val="5"/>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Величина показателя на период регулирования</w:t>
            </w:r>
          </w:p>
        </w:tc>
      </w:tr>
      <w:tr w:rsidR="0043276E" w:rsidRPr="004E6129" w:rsidTr="009704DE">
        <w:trPr>
          <w:trHeight w:val="526"/>
        </w:trPr>
        <w:tc>
          <w:tcPr>
            <w:tcW w:w="710" w:type="dxa"/>
            <w:vMerge/>
            <w:vAlign w:val="center"/>
          </w:tcPr>
          <w:p w:rsidR="0043276E" w:rsidRPr="004E6129" w:rsidRDefault="0043276E" w:rsidP="0043276E">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2546" w:type="dxa"/>
            <w:vMerge/>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850" w:type="dxa"/>
            <w:vMerge/>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955"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2022</w:t>
            </w:r>
            <w:r w:rsidR="008C2D7C">
              <w:rPr>
                <w:rFonts w:ascii="Times New Roman" w:eastAsia="Times New Roman" w:hAnsi="Times New Roman"/>
                <w:b/>
                <w:bCs/>
                <w:color w:val="000000"/>
                <w:sz w:val="24"/>
                <w:szCs w:val="24"/>
                <w:lang w:eastAsia="ru-RU"/>
              </w:rPr>
              <w:t xml:space="preserve"> г.</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2023</w:t>
            </w:r>
            <w:r w:rsidR="008C2D7C">
              <w:rPr>
                <w:rFonts w:ascii="Times New Roman" w:eastAsia="Times New Roman" w:hAnsi="Times New Roman"/>
                <w:b/>
                <w:bCs/>
                <w:color w:val="000000"/>
                <w:sz w:val="24"/>
                <w:szCs w:val="24"/>
                <w:lang w:eastAsia="ru-RU"/>
              </w:rPr>
              <w:t xml:space="preserve"> г.</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2024</w:t>
            </w:r>
            <w:r w:rsidR="008C2D7C">
              <w:rPr>
                <w:rFonts w:ascii="Times New Roman" w:eastAsia="Times New Roman" w:hAnsi="Times New Roman"/>
                <w:b/>
                <w:bCs/>
                <w:color w:val="000000"/>
                <w:sz w:val="24"/>
                <w:szCs w:val="24"/>
                <w:lang w:eastAsia="ru-RU"/>
              </w:rPr>
              <w:t xml:space="preserve"> г.</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2025</w:t>
            </w:r>
            <w:r w:rsidR="008C2D7C">
              <w:rPr>
                <w:rFonts w:ascii="Times New Roman" w:eastAsia="Times New Roman" w:hAnsi="Times New Roman"/>
                <w:b/>
                <w:bCs/>
                <w:color w:val="000000"/>
                <w:sz w:val="24"/>
                <w:szCs w:val="24"/>
                <w:lang w:eastAsia="ru-RU"/>
              </w:rPr>
              <w:t xml:space="preserve"> г.</w:t>
            </w:r>
          </w:p>
        </w:tc>
        <w:tc>
          <w:tcPr>
            <w:tcW w:w="992" w:type="dxa"/>
            <w:vAlign w:val="center"/>
          </w:tcPr>
          <w:p w:rsidR="0043276E"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p w:rsidR="0043276E"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2026</w:t>
            </w:r>
            <w:r w:rsidR="008C2D7C">
              <w:rPr>
                <w:rFonts w:ascii="Times New Roman" w:eastAsia="Times New Roman" w:hAnsi="Times New Roman"/>
                <w:b/>
                <w:bCs/>
                <w:color w:val="000000"/>
                <w:sz w:val="24"/>
                <w:szCs w:val="24"/>
                <w:lang w:eastAsia="ru-RU"/>
              </w:rPr>
              <w:t xml:space="preserve"> г.</w:t>
            </w:r>
          </w:p>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r>
      <w:tr w:rsidR="0043276E" w:rsidRPr="004E6129" w:rsidTr="009704DE">
        <w:trPr>
          <w:trHeight w:val="48"/>
        </w:trPr>
        <w:tc>
          <w:tcPr>
            <w:tcW w:w="71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1</w:t>
            </w:r>
          </w:p>
        </w:tc>
        <w:tc>
          <w:tcPr>
            <w:tcW w:w="2546"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2</w:t>
            </w: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3</w:t>
            </w:r>
          </w:p>
        </w:tc>
        <w:tc>
          <w:tcPr>
            <w:tcW w:w="955"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4</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5</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6</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p>
        </w:tc>
      </w:tr>
      <w:tr w:rsidR="0043276E" w:rsidRPr="004E6129" w:rsidTr="009704DE">
        <w:trPr>
          <w:trHeight w:val="405"/>
        </w:trPr>
        <w:tc>
          <w:tcPr>
            <w:tcW w:w="71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1.</w:t>
            </w:r>
          </w:p>
        </w:tc>
        <w:tc>
          <w:tcPr>
            <w:tcW w:w="2546"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выработки горячей воды</w:t>
            </w: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55"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70,98</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70,98</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70,98</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70,98</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70,98</w:t>
            </w:r>
          </w:p>
        </w:tc>
      </w:tr>
      <w:tr w:rsidR="0043276E" w:rsidRPr="004E6129" w:rsidTr="009704DE">
        <w:trPr>
          <w:trHeight w:val="555"/>
        </w:trPr>
        <w:tc>
          <w:tcPr>
            <w:tcW w:w="71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lastRenderedPageBreak/>
              <w:t>2.</w:t>
            </w:r>
          </w:p>
        </w:tc>
        <w:tc>
          <w:tcPr>
            <w:tcW w:w="2546"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воды, используемой на собственные нужды</w:t>
            </w: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55"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0,14</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0,14</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0,14</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0,14</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0,14</w:t>
            </w:r>
          </w:p>
        </w:tc>
      </w:tr>
      <w:tr w:rsidR="0043276E" w:rsidRPr="004E6129" w:rsidTr="009704DE">
        <w:trPr>
          <w:trHeight w:val="315"/>
        </w:trPr>
        <w:tc>
          <w:tcPr>
            <w:tcW w:w="710" w:type="dxa"/>
            <w:vAlign w:val="center"/>
            <w:hideMark/>
          </w:tcPr>
          <w:p w:rsidR="0043276E" w:rsidRPr="004E6129" w:rsidRDefault="0043276E" w:rsidP="0043276E">
            <w:pPr>
              <w:widowControl w:val="0"/>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sz w:val="24"/>
                <w:szCs w:val="24"/>
                <w:lang w:eastAsia="ru-RU"/>
              </w:rPr>
              <w:t>2.1</w:t>
            </w:r>
          </w:p>
        </w:tc>
        <w:tc>
          <w:tcPr>
            <w:tcW w:w="2546"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то же (в % от объема выработки воды)</w:t>
            </w: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w:t>
            </w:r>
          </w:p>
        </w:tc>
        <w:tc>
          <w:tcPr>
            <w:tcW w:w="955"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0,20</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0,20</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0,20</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w:t>
            </w:r>
            <w:r w:rsidR="008C2D7C">
              <w:rPr>
                <w:rFonts w:ascii="Times New Roman" w:eastAsia="Times New Roman" w:hAnsi="Times New Roman"/>
                <w:bCs/>
                <w:color w:val="000000"/>
                <w:sz w:val="24"/>
                <w:szCs w:val="24"/>
                <w:lang w:eastAsia="ru-RU"/>
              </w:rPr>
              <w:t>0</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w:t>
            </w:r>
            <w:r w:rsidR="008C2D7C">
              <w:rPr>
                <w:rFonts w:ascii="Times New Roman" w:eastAsia="Times New Roman" w:hAnsi="Times New Roman"/>
                <w:bCs/>
                <w:color w:val="000000"/>
                <w:sz w:val="24"/>
                <w:szCs w:val="24"/>
                <w:lang w:eastAsia="ru-RU"/>
              </w:rPr>
              <w:t>0</w:t>
            </w:r>
          </w:p>
        </w:tc>
      </w:tr>
      <w:tr w:rsidR="0043276E" w:rsidRPr="004E6129" w:rsidTr="009704DE">
        <w:trPr>
          <w:trHeight w:val="585"/>
        </w:trPr>
        <w:tc>
          <w:tcPr>
            <w:tcW w:w="71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bCs/>
                <w:color w:val="000000"/>
                <w:sz w:val="24"/>
                <w:szCs w:val="24"/>
                <w:lang w:eastAsia="ru-RU"/>
              </w:rPr>
              <w:t>3</w:t>
            </w:r>
            <w:r w:rsidRPr="004E6129">
              <w:rPr>
                <w:rFonts w:ascii="Times New Roman" w:eastAsia="Times New Roman" w:hAnsi="Times New Roman"/>
                <w:sz w:val="24"/>
                <w:szCs w:val="24"/>
                <w:lang w:eastAsia="ru-RU"/>
              </w:rPr>
              <w:t>.</w:t>
            </w:r>
          </w:p>
        </w:tc>
        <w:tc>
          <w:tcPr>
            <w:tcW w:w="2546"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955"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4,26</w:t>
            </w:r>
          </w:p>
        </w:tc>
        <w:tc>
          <w:tcPr>
            <w:tcW w:w="1053"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4,26</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4,26</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4,26</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4,26</w:t>
            </w:r>
          </w:p>
        </w:tc>
      </w:tr>
      <w:tr w:rsidR="0043276E" w:rsidRPr="004E6129" w:rsidTr="009704DE">
        <w:trPr>
          <w:trHeight w:val="345"/>
        </w:trPr>
        <w:tc>
          <w:tcPr>
            <w:tcW w:w="71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4</w:t>
            </w:r>
            <w:r>
              <w:rPr>
                <w:rFonts w:ascii="Times New Roman" w:eastAsia="Times New Roman" w:hAnsi="Times New Roman"/>
                <w:bCs/>
                <w:color w:val="000000"/>
                <w:sz w:val="24"/>
                <w:szCs w:val="24"/>
                <w:lang w:eastAsia="ru-RU"/>
              </w:rPr>
              <w:t>.</w:t>
            </w:r>
          </w:p>
        </w:tc>
        <w:tc>
          <w:tcPr>
            <w:tcW w:w="2546"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отпуска горячей воды в сеть</w:t>
            </w: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55"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70,84</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70,84</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70,84</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70,84</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70,84</w:t>
            </w:r>
          </w:p>
        </w:tc>
      </w:tr>
      <w:tr w:rsidR="0043276E" w:rsidRPr="004E6129" w:rsidTr="009704DE">
        <w:trPr>
          <w:trHeight w:val="300"/>
        </w:trPr>
        <w:tc>
          <w:tcPr>
            <w:tcW w:w="71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bCs/>
                <w:color w:val="000000"/>
                <w:sz w:val="24"/>
                <w:szCs w:val="24"/>
                <w:lang w:eastAsia="ru-RU"/>
              </w:rPr>
              <w:t>5</w:t>
            </w:r>
            <w:r w:rsidRPr="004E6129">
              <w:rPr>
                <w:rFonts w:ascii="Times New Roman" w:eastAsia="Times New Roman" w:hAnsi="Times New Roman"/>
                <w:sz w:val="24"/>
                <w:szCs w:val="24"/>
                <w:lang w:eastAsia="ru-RU"/>
              </w:rPr>
              <w:t>.</w:t>
            </w:r>
          </w:p>
        </w:tc>
        <w:tc>
          <w:tcPr>
            <w:tcW w:w="2546"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потерь горячей воды</w:t>
            </w: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55"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5,67</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5,67</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5,67</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5,67</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5,67</w:t>
            </w:r>
          </w:p>
        </w:tc>
      </w:tr>
      <w:tr w:rsidR="0043276E" w:rsidRPr="004E6129" w:rsidTr="009704DE">
        <w:trPr>
          <w:trHeight w:val="570"/>
        </w:trPr>
        <w:tc>
          <w:tcPr>
            <w:tcW w:w="71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bCs/>
                <w:color w:val="000000"/>
                <w:sz w:val="24"/>
                <w:szCs w:val="24"/>
                <w:lang w:eastAsia="ru-RU"/>
              </w:rPr>
              <w:t>6</w:t>
            </w:r>
            <w:r>
              <w:rPr>
                <w:rFonts w:ascii="Times New Roman" w:eastAsia="Times New Roman" w:hAnsi="Times New Roman"/>
                <w:bCs/>
                <w:color w:val="000000"/>
                <w:sz w:val="24"/>
                <w:szCs w:val="24"/>
                <w:lang w:eastAsia="ru-RU"/>
              </w:rPr>
              <w:t>.</w:t>
            </w:r>
          </w:p>
        </w:tc>
        <w:tc>
          <w:tcPr>
            <w:tcW w:w="2546"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w:t>
            </w:r>
          </w:p>
        </w:tc>
        <w:tc>
          <w:tcPr>
            <w:tcW w:w="955"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8,00</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8,00</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8,00</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8,00</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8,00</w:t>
            </w:r>
          </w:p>
        </w:tc>
      </w:tr>
      <w:tr w:rsidR="0043276E" w:rsidRPr="004E6129" w:rsidTr="009704DE">
        <w:trPr>
          <w:trHeight w:val="570"/>
        </w:trPr>
        <w:tc>
          <w:tcPr>
            <w:tcW w:w="71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sz w:val="24"/>
                <w:szCs w:val="24"/>
                <w:lang w:eastAsia="ru-RU"/>
              </w:rPr>
              <w:t>7.</w:t>
            </w:r>
          </w:p>
        </w:tc>
        <w:tc>
          <w:tcPr>
            <w:tcW w:w="2546"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55"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65,17</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65,17</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65,17</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64,17</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64,17</w:t>
            </w:r>
          </w:p>
        </w:tc>
      </w:tr>
      <w:tr w:rsidR="0043276E" w:rsidRPr="004E6129" w:rsidTr="009704DE">
        <w:trPr>
          <w:trHeight w:val="240"/>
        </w:trPr>
        <w:tc>
          <w:tcPr>
            <w:tcW w:w="710" w:type="dxa"/>
            <w:vMerge w:val="restart"/>
            <w:vAlign w:val="center"/>
            <w:hideMark/>
          </w:tcPr>
          <w:p w:rsidR="0043276E" w:rsidRPr="004E6129" w:rsidRDefault="0043276E" w:rsidP="0043276E">
            <w:pPr>
              <w:widowControl w:val="0"/>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sz w:val="24"/>
                <w:szCs w:val="24"/>
                <w:lang w:eastAsia="ru-RU"/>
              </w:rPr>
              <w:t>7.1</w:t>
            </w:r>
          </w:p>
        </w:tc>
        <w:tc>
          <w:tcPr>
            <w:tcW w:w="2546" w:type="dxa"/>
            <w:vMerge w:val="restart"/>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населению (по нормативам)</w:t>
            </w: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55"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8,95</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8,95</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8,95</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8,95</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8,95</w:t>
            </w:r>
          </w:p>
        </w:tc>
      </w:tr>
      <w:tr w:rsidR="0043276E" w:rsidRPr="004E6129" w:rsidTr="009704DE">
        <w:trPr>
          <w:trHeight w:val="275"/>
        </w:trPr>
        <w:tc>
          <w:tcPr>
            <w:tcW w:w="710" w:type="dxa"/>
            <w:vMerge/>
            <w:vAlign w:val="center"/>
            <w:hideMark/>
          </w:tcPr>
          <w:p w:rsidR="0043276E" w:rsidRPr="004E6129" w:rsidRDefault="0043276E" w:rsidP="0043276E">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546" w:type="dxa"/>
            <w:vMerge/>
            <w:vAlign w:val="center"/>
            <w:hideMark/>
          </w:tcPr>
          <w:p w:rsidR="0043276E" w:rsidRPr="004E6129" w:rsidRDefault="0043276E" w:rsidP="0043276E">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955"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0,54</w:t>
            </w:r>
          </w:p>
        </w:tc>
        <w:tc>
          <w:tcPr>
            <w:tcW w:w="1053"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0,54</w:t>
            </w:r>
          </w:p>
        </w:tc>
        <w:tc>
          <w:tcPr>
            <w:tcW w:w="992" w:type="dxa"/>
            <w:vAlign w:val="center"/>
          </w:tcPr>
          <w:p w:rsidR="0043276E" w:rsidRPr="004E6129" w:rsidRDefault="0043276E" w:rsidP="009704D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0,5</w:t>
            </w:r>
            <w:r w:rsidR="009704DE">
              <w:rPr>
                <w:rFonts w:ascii="Times New Roman" w:eastAsia="Times New Roman" w:hAnsi="Times New Roman"/>
                <w:bCs/>
                <w:color w:val="000000"/>
                <w:sz w:val="24"/>
                <w:szCs w:val="24"/>
                <w:lang w:eastAsia="ru-RU"/>
              </w:rPr>
              <w:t>4</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0,54</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0,54</w:t>
            </w:r>
          </w:p>
        </w:tc>
      </w:tr>
      <w:tr w:rsidR="0043276E" w:rsidRPr="004E6129" w:rsidTr="009704DE">
        <w:trPr>
          <w:trHeight w:val="255"/>
        </w:trPr>
        <w:tc>
          <w:tcPr>
            <w:tcW w:w="710" w:type="dxa"/>
            <w:vMerge w:val="restart"/>
            <w:vAlign w:val="center"/>
            <w:hideMark/>
          </w:tcPr>
          <w:p w:rsidR="0043276E" w:rsidRPr="004E6129" w:rsidRDefault="0043276E" w:rsidP="0043276E">
            <w:pPr>
              <w:widowControl w:val="0"/>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sz w:val="24"/>
                <w:szCs w:val="24"/>
                <w:lang w:eastAsia="ru-RU"/>
              </w:rPr>
              <w:t>7.2</w:t>
            </w:r>
          </w:p>
        </w:tc>
        <w:tc>
          <w:tcPr>
            <w:tcW w:w="2546" w:type="dxa"/>
            <w:vMerge w:val="restart"/>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бюджетным организациям</w:t>
            </w: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55"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56,22</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56,22</w:t>
            </w:r>
          </w:p>
        </w:tc>
        <w:tc>
          <w:tcPr>
            <w:tcW w:w="992"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56,22</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56,22</w:t>
            </w:r>
          </w:p>
        </w:tc>
        <w:tc>
          <w:tcPr>
            <w:tcW w:w="992" w:type="dxa"/>
            <w:vAlign w:val="center"/>
          </w:tcPr>
          <w:p w:rsidR="0043276E" w:rsidRPr="004E6129" w:rsidRDefault="009704D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56,22</w:t>
            </w:r>
          </w:p>
        </w:tc>
      </w:tr>
      <w:tr w:rsidR="0043276E" w:rsidRPr="004E6129" w:rsidTr="009704DE">
        <w:trPr>
          <w:trHeight w:val="285"/>
        </w:trPr>
        <w:tc>
          <w:tcPr>
            <w:tcW w:w="710" w:type="dxa"/>
            <w:vMerge/>
            <w:vAlign w:val="center"/>
            <w:hideMark/>
          </w:tcPr>
          <w:p w:rsidR="0043276E" w:rsidRPr="004E6129" w:rsidRDefault="0043276E" w:rsidP="0043276E">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546" w:type="dxa"/>
            <w:vMerge/>
            <w:vAlign w:val="center"/>
            <w:hideMark/>
          </w:tcPr>
          <w:p w:rsidR="0043276E" w:rsidRPr="004E6129" w:rsidRDefault="0043276E" w:rsidP="0043276E">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850" w:type="dxa"/>
            <w:vAlign w:val="center"/>
            <w:hideMark/>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955" w:type="dxa"/>
            <w:vAlign w:val="center"/>
          </w:tcPr>
          <w:p w:rsidR="0043276E" w:rsidRPr="004E6129" w:rsidRDefault="0006345C"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3,37</w:t>
            </w:r>
          </w:p>
        </w:tc>
        <w:tc>
          <w:tcPr>
            <w:tcW w:w="1053" w:type="dxa"/>
            <w:vAlign w:val="center"/>
          </w:tcPr>
          <w:p w:rsidR="0043276E" w:rsidRPr="004E6129" w:rsidRDefault="0043276E"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3</w:t>
            </w:r>
            <w:r w:rsidR="0006345C">
              <w:rPr>
                <w:rFonts w:ascii="Times New Roman" w:eastAsia="Times New Roman" w:hAnsi="Times New Roman"/>
                <w:bCs/>
                <w:color w:val="000000"/>
                <w:sz w:val="24"/>
                <w:szCs w:val="24"/>
                <w:lang w:eastAsia="ru-RU"/>
              </w:rPr>
              <w:t>,37</w:t>
            </w:r>
          </w:p>
        </w:tc>
        <w:tc>
          <w:tcPr>
            <w:tcW w:w="992" w:type="dxa"/>
            <w:vAlign w:val="center"/>
          </w:tcPr>
          <w:p w:rsidR="0043276E" w:rsidRPr="004E6129" w:rsidRDefault="0006345C"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3,37</w:t>
            </w:r>
          </w:p>
        </w:tc>
        <w:tc>
          <w:tcPr>
            <w:tcW w:w="992" w:type="dxa"/>
            <w:vAlign w:val="center"/>
          </w:tcPr>
          <w:p w:rsidR="0043276E" w:rsidRPr="004E6129" w:rsidRDefault="0006345C"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3,37</w:t>
            </w:r>
          </w:p>
        </w:tc>
        <w:tc>
          <w:tcPr>
            <w:tcW w:w="992" w:type="dxa"/>
            <w:vAlign w:val="center"/>
          </w:tcPr>
          <w:p w:rsidR="0043276E" w:rsidRPr="004E6129" w:rsidRDefault="0006345C" w:rsidP="0043276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3,37</w:t>
            </w:r>
          </w:p>
        </w:tc>
      </w:tr>
    </w:tbl>
    <w:p w:rsidR="00D63134" w:rsidRDefault="00D63134" w:rsidP="0043276E">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p>
    <w:p w:rsidR="0043276E" w:rsidRPr="00BD61DB" w:rsidRDefault="005B4292" w:rsidP="0043276E">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 xml:space="preserve">4. </w:t>
      </w:r>
      <w:r w:rsidR="0043276E" w:rsidRPr="00BD61DB">
        <w:rPr>
          <w:rFonts w:ascii="Times New Roman" w:eastAsia="Times New Roman" w:hAnsi="Times New Roman"/>
          <w:bCs/>
          <w:sz w:val="24"/>
          <w:szCs w:val="24"/>
          <w:lang w:eastAsia="ru-RU"/>
        </w:rPr>
        <w:t>Объем финансовых потребностей, необходимых для реализации производственной программы.</w:t>
      </w:r>
    </w:p>
    <w:p w:rsidR="0043276E" w:rsidRPr="00BD61DB" w:rsidRDefault="0043276E" w:rsidP="0043276E">
      <w:pPr>
        <w:widowControl w:val="0"/>
        <w:autoSpaceDE w:val="0"/>
        <w:autoSpaceDN w:val="0"/>
        <w:adjustRightInd w:val="0"/>
        <w:spacing w:after="0" w:line="240" w:lineRule="auto"/>
        <w:ind w:firstLine="851"/>
        <w:jc w:val="both"/>
        <w:rPr>
          <w:rFonts w:ascii="Times New Roman" w:hAnsi="Times New Roman"/>
          <w:sz w:val="24"/>
          <w:szCs w:val="24"/>
        </w:rPr>
      </w:pPr>
      <w:r w:rsidRPr="00BD61DB">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Pr>
          <w:rFonts w:ascii="Times New Roman" w:eastAsia="Times New Roman" w:hAnsi="Times New Roman"/>
          <w:bCs/>
          <w:sz w:val="24"/>
          <w:szCs w:val="24"/>
          <w:lang w:eastAsia="ru-RU"/>
        </w:rPr>
        <w:br/>
      </w:r>
      <w:r w:rsidRPr="00BD61DB">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организации </w:t>
      </w:r>
      <w:r w:rsidRPr="00BD61DB">
        <w:rPr>
          <w:rFonts w:ascii="Times New Roman" w:hAnsi="Times New Roman"/>
          <w:sz w:val="24"/>
          <w:szCs w:val="24"/>
        </w:rPr>
        <w:t>определяются органами</w:t>
      </w:r>
      <w:r>
        <w:rPr>
          <w:rFonts w:ascii="Times New Roman" w:hAnsi="Times New Roman"/>
          <w:sz w:val="24"/>
          <w:szCs w:val="24"/>
        </w:rPr>
        <w:t xml:space="preserve"> регулирования тарифов, в случае</w:t>
      </w:r>
      <w:r w:rsidRPr="00BD61DB">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Pr>
          <w:rFonts w:ascii="Times New Roman" w:hAnsi="Times New Roman"/>
          <w:sz w:val="24"/>
          <w:szCs w:val="24"/>
        </w:rPr>
        <w:t>не установлен, а также в случае</w:t>
      </w:r>
      <w:r w:rsidRPr="00BD61DB">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43276E" w:rsidRDefault="008C2D7C"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Муниципальное унитарное предприятие</w:t>
      </w:r>
      <w:r w:rsidR="0043276E" w:rsidRPr="00BD61DB">
        <w:rPr>
          <w:rFonts w:ascii="Times New Roman" w:eastAsia="Times New Roman" w:hAnsi="Times New Roman"/>
          <w:sz w:val="24"/>
          <w:szCs w:val="24"/>
          <w:lang w:eastAsia="ru-RU"/>
        </w:rPr>
        <w:t xml:space="preserve"> «</w:t>
      </w:r>
      <w:proofErr w:type="spellStart"/>
      <w:r w:rsidR="0043276E" w:rsidRPr="00BD61DB">
        <w:rPr>
          <w:rFonts w:ascii="Times New Roman" w:eastAsia="Times New Roman" w:hAnsi="Times New Roman"/>
          <w:sz w:val="24"/>
          <w:szCs w:val="24"/>
          <w:lang w:eastAsia="ru-RU"/>
        </w:rPr>
        <w:t>Чег</w:t>
      </w:r>
      <w:r>
        <w:rPr>
          <w:rFonts w:ascii="Times New Roman" w:eastAsia="Times New Roman" w:hAnsi="Times New Roman"/>
          <w:sz w:val="24"/>
          <w:szCs w:val="24"/>
          <w:lang w:eastAsia="ru-RU"/>
        </w:rPr>
        <w:t>емтеплосервис</w:t>
      </w:r>
      <w:proofErr w:type="spellEnd"/>
      <w:r>
        <w:rPr>
          <w:rFonts w:ascii="Times New Roman" w:eastAsia="Times New Roman" w:hAnsi="Times New Roman"/>
          <w:sz w:val="24"/>
          <w:szCs w:val="24"/>
          <w:lang w:eastAsia="ru-RU"/>
        </w:rPr>
        <w:t>» не осуществляет</w:t>
      </w:r>
      <w:r w:rsidR="0043276E" w:rsidRPr="00BD61DB">
        <w:rPr>
          <w:rFonts w:ascii="Times New Roman" w:eastAsia="Times New Roman" w:hAnsi="Times New Roman"/>
          <w:sz w:val="24"/>
          <w:szCs w:val="24"/>
          <w:lang w:eastAsia="ru-RU"/>
        </w:rPr>
        <w:t xml:space="preserve"> самостоятельно забор воды из источника водоснабжения</w:t>
      </w:r>
      <w:r w:rsidR="0043276E" w:rsidRPr="004E6129">
        <w:rPr>
          <w:rFonts w:ascii="Times New Roman" w:eastAsia="Times New Roman" w:hAnsi="Times New Roman"/>
          <w:sz w:val="24"/>
          <w:szCs w:val="24"/>
          <w:lang w:eastAsia="ru-RU"/>
        </w:rPr>
        <w:t xml:space="preserve"> и не осущест</w:t>
      </w:r>
      <w:r>
        <w:rPr>
          <w:rFonts w:ascii="Times New Roman" w:eastAsia="Times New Roman" w:hAnsi="Times New Roman"/>
          <w:sz w:val="24"/>
          <w:szCs w:val="24"/>
          <w:lang w:eastAsia="ru-RU"/>
        </w:rPr>
        <w:t>вляет подготовку</w:t>
      </w:r>
      <w:r w:rsidR="0043276E" w:rsidRPr="004E6129">
        <w:rPr>
          <w:rFonts w:ascii="Times New Roman" w:eastAsia="Times New Roman" w:hAnsi="Times New Roman"/>
          <w:sz w:val="24"/>
          <w:szCs w:val="24"/>
          <w:lang w:eastAsia="ru-RU"/>
        </w:rPr>
        <w:t xml:space="preserve"> воды до уровня качества питьевой воды.</w:t>
      </w:r>
    </w:p>
    <w:p w:rsidR="008C2D7C" w:rsidRPr="004E6129" w:rsidRDefault="008C2D7C"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8C2D7C">
        <w:rPr>
          <w:rFonts w:ascii="Times New Roman" w:eastAsia="Times New Roman" w:hAnsi="Times New Roman"/>
          <w:sz w:val="24"/>
          <w:szCs w:val="24"/>
          <w:lang w:eastAsia="ru-RU"/>
        </w:rPr>
        <w:t xml:space="preserve">Финансовые потребности </w:t>
      </w:r>
      <w:r w:rsidR="00235473">
        <w:rPr>
          <w:rFonts w:ascii="Times New Roman" w:eastAsia="Times New Roman" w:hAnsi="Times New Roman"/>
          <w:sz w:val="24"/>
          <w:szCs w:val="24"/>
          <w:lang w:eastAsia="ru-RU"/>
        </w:rPr>
        <w:t>муниципального унитарного предприятия</w:t>
      </w:r>
      <w:r w:rsidRPr="008C2D7C">
        <w:rPr>
          <w:rFonts w:ascii="Times New Roman" w:eastAsia="Times New Roman" w:hAnsi="Times New Roman"/>
          <w:sz w:val="24"/>
          <w:szCs w:val="24"/>
          <w:lang w:eastAsia="ru-RU"/>
        </w:rPr>
        <w:t xml:space="preserve"> </w:t>
      </w:r>
      <w:r w:rsidR="00235473" w:rsidRPr="00BD61DB">
        <w:rPr>
          <w:rFonts w:ascii="Times New Roman" w:eastAsia="Times New Roman" w:hAnsi="Times New Roman"/>
          <w:sz w:val="24"/>
          <w:szCs w:val="24"/>
          <w:lang w:eastAsia="ru-RU"/>
        </w:rPr>
        <w:t>«</w:t>
      </w:r>
      <w:proofErr w:type="spellStart"/>
      <w:r w:rsidR="00235473" w:rsidRPr="00BD61DB">
        <w:rPr>
          <w:rFonts w:ascii="Times New Roman" w:eastAsia="Times New Roman" w:hAnsi="Times New Roman"/>
          <w:sz w:val="24"/>
          <w:szCs w:val="24"/>
          <w:lang w:eastAsia="ru-RU"/>
        </w:rPr>
        <w:t>Чег</w:t>
      </w:r>
      <w:r w:rsidR="00235473">
        <w:rPr>
          <w:rFonts w:ascii="Times New Roman" w:eastAsia="Times New Roman" w:hAnsi="Times New Roman"/>
          <w:sz w:val="24"/>
          <w:szCs w:val="24"/>
          <w:lang w:eastAsia="ru-RU"/>
        </w:rPr>
        <w:t>емтеплосервис</w:t>
      </w:r>
      <w:proofErr w:type="spellEnd"/>
      <w:r w:rsidR="00235473">
        <w:rPr>
          <w:rFonts w:ascii="Times New Roman" w:eastAsia="Times New Roman" w:hAnsi="Times New Roman"/>
          <w:sz w:val="24"/>
          <w:szCs w:val="24"/>
          <w:lang w:eastAsia="ru-RU"/>
        </w:rPr>
        <w:t>»</w:t>
      </w:r>
      <w:r w:rsidRPr="008C2D7C">
        <w:rPr>
          <w:rFonts w:ascii="Times New Roman" w:eastAsia="Times New Roman" w:hAnsi="Times New Roman"/>
          <w:sz w:val="24"/>
          <w:szCs w:val="24"/>
          <w:lang w:eastAsia="ru-RU"/>
        </w:rPr>
        <w:t xml:space="preserve">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w:t>
      </w:r>
      <w:r w:rsidRPr="008C2D7C">
        <w:rPr>
          <w:rFonts w:ascii="Times New Roman" w:eastAsia="Times New Roman" w:hAnsi="Times New Roman"/>
          <w:sz w:val="24"/>
          <w:szCs w:val="24"/>
          <w:lang w:eastAsia="ru-RU"/>
        </w:rPr>
        <w:lastRenderedPageBreak/>
        <w:t>абонента и регулируемой организации учтены в тарифе на тепловую энергию.</w:t>
      </w:r>
    </w:p>
    <w:p w:rsidR="0043276E" w:rsidRPr="004E6129" w:rsidRDefault="0043276E" w:rsidP="0043276E">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4E6129">
        <w:rPr>
          <w:rFonts w:ascii="Times New Roman" w:eastAsia="Times New Roman" w:hAnsi="Times New Roman"/>
          <w:sz w:val="24"/>
          <w:szCs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43276E" w:rsidRPr="004E6129" w:rsidRDefault="0043276E" w:rsidP="0043276E">
      <w:pPr>
        <w:widowControl w:val="0"/>
        <w:autoSpaceDE w:val="0"/>
        <w:autoSpaceDN w:val="0"/>
        <w:adjustRightInd w:val="0"/>
        <w:spacing w:after="0" w:line="240" w:lineRule="auto"/>
        <w:ind w:firstLine="851"/>
        <w:jc w:val="both"/>
        <w:rPr>
          <w:rFonts w:ascii="Times New Roman" w:hAnsi="Times New Roman"/>
          <w:sz w:val="24"/>
          <w:szCs w:val="24"/>
        </w:rPr>
      </w:pPr>
      <w:r w:rsidRPr="00BD61DB">
        <w:rPr>
          <w:rFonts w:ascii="Times New Roman" w:hAnsi="Times New Roman"/>
          <w:sz w:val="24"/>
          <w:szCs w:val="24"/>
        </w:rPr>
        <w:t>5. Плановые значения показателей надежности, качества, энергетической эффективности объектов централизованных систем</w:t>
      </w:r>
      <w:r w:rsidRPr="004E6129">
        <w:rPr>
          <w:rFonts w:ascii="Times New Roman" w:hAnsi="Times New Roman"/>
          <w:sz w:val="24"/>
          <w:szCs w:val="24"/>
        </w:rPr>
        <w:t xml:space="preserve"> горячего водоснабжения</w:t>
      </w:r>
      <w:r>
        <w:rPr>
          <w:rFonts w:ascii="Times New Roman" w:hAnsi="Times New Roman"/>
          <w:sz w:val="24"/>
          <w:szCs w:val="24"/>
        </w:rPr>
        <w:t>.</w:t>
      </w:r>
    </w:p>
    <w:p w:rsidR="005B4292" w:rsidRPr="005B4292" w:rsidRDefault="005B4292" w:rsidP="0043276E">
      <w:pPr>
        <w:widowControl w:val="0"/>
        <w:shd w:val="clear" w:color="auto" w:fill="FFFFFF"/>
        <w:autoSpaceDE w:val="0"/>
        <w:autoSpaceDN w:val="0"/>
        <w:adjustRightInd w:val="0"/>
        <w:spacing w:after="0" w:line="240" w:lineRule="auto"/>
        <w:ind w:firstLine="851"/>
        <w:contextualSpacing/>
        <w:jc w:val="both"/>
        <w:rPr>
          <w:rFonts w:ascii="Times New Roman" w:hAnsi="Times New Roman"/>
          <w:sz w:val="24"/>
          <w:szCs w:val="24"/>
        </w:rPr>
      </w:pPr>
    </w:p>
    <w:tbl>
      <w:tblPr>
        <w:tblW w:w="9258" w:type="dxa"/>
        <w:tblInd w:w="93" w:type="dxa"/>
        <w:tblLayout w:type="fixed"/>
        <w:tblLook w:val="04A0" w:firstRow="1" w:lastRow="0" w:firstColumn="1" w:lastColumn="0" w:noHBand="0" w:noVBand="1"/>
      </w:tblPr>
      <w:tblGrid>
        <w:gridCol w:w="7699"/>
        <w:gridCol w:w="1559"/>
      </w:tblGrid>
      <w:tr w:rsidR="005B4292" w:rsidRPr="005B4292" w:rsidTr="0056056D">
        <w:trPr>
          <w:trHeight w:val="925"/>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Плановые значения показателей</w:t>
            </w:r>
          </w:p>
        </w:tc>
      </w:tr>
      <w:tr w:rsidR="005B4292" w:rsidRPr="005B4292" w:rsidTr="0056056D">
        <w:trPr>
          <w:trHeight w:val="1263"/>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56056D">
        <w:trPr>
          <w:trHeight w:val="1268"/>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4130CB">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4130CB">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5B4292">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5B4292" w:rsidRPr="005B4292" w:rsidRDefault="0056056D" w:rsidP="005B429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r w:rsidR="00B275B7">
              <w:rPr>
                <w:rFonts w:ascii="Times New Roman" w:eastAsia="Times New Roman" w:hAnsi="Times New Roman"/>
                <w:sz w:val="24"/>
                <w:szCs w:val="24"/>
                <w:lang w:eastAsia="ru-RU"/>
              </w:rPr>
              <w:t>*</w:t>
            </w:r>
          </w:p>
        </w:tc>
      </w:tr>
    </w:tbl>
    <w:p w:rsidR="00C07647" w:rsidRDefault="00C07647" w:rsidP="0074491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w:t>
      </w:r>
      <w:r w:rsidR="00B275B7">
        <w:rPr>
          <w:rFonts w:ascii="Times New Roman" w:eastAsia="Times New Roman" w:hAnsi="Times New Roman"/>
          <w:bCs/>
          <w:color w:val="000000"/>
          <w:sz w:val="24"/>
          <w:szCs w:val="24"/>
          <w:lang w:eastAsia="ru-RU"/>
        </w:rPr>
        <w:t xml:space="preserve">с 1 июля 2021 года </w:t>
      </w:r>
      <w:r>
        <w:rPr>
          <w:rFonts w:ascii="Times New Roman" w:eastAsia="Times New Roman" w:hAnsi="Times New Roman"/>
          <w:bCs/>
          <w:color w:val="000000"/>
          <w:sz w:val="24"/>
          <w:szCs w:val="24"/>
          <w:lang w:eastAsia="ru-RU"/>
        </w:rPr>
        <w:t>определяется по нормативам расхода тепловой</w:t>
      </w:r>
      <w:r w:rsidR="00B275B7">
        <w:rPr>
          <w:rFonts w:ascii="Times New Roman" w:eastAsia="Times New Roman" w:hAnsi="Times New Roman"/>
          <w:bCs/>
          <w:color w:val="000000"/>
          <w:sz w:val="24"/>
          <w:szCs w:val="24"/>
          <w:lang w:eastAsia="ru-RU"/>
        </w:rPr>
        <w:t xml:space="preserve"> энергии, используемой на подогрев воды в целях предоставления коммунальной услуги по горячему водоснабжению на территории Кабардино-Бал</w:t>
      </w:r>
      <w:r w:rsidR="003A6684">
        <w:rPr>
          <w:rFonts w:ascii="Times New Roman" w:eastAsia="Times New Roman" w:hAnsi="Times New Roman"/>
          <w:bCs/>
          <w:color w:val="000000"/>
          <w:sz w:val="24"/>
          <w:szCs w:val="24"/>
          <w:lang w:eastAsia="ru-RU"/>
        </w:rPr>
        <w:t>карской Республики, утвержденным</w:t>
      </w:r>
      <w:r w:rsidR="00B275B7">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56056D" w:rsidRDefault="005B4292" w:rsidP="0056056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 xml:space="preserve">6. </w:t>
      </w:r>
      <w:r w:rsidR="0056056D" w:rsidRPr="00F87807">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w:t>
      </w:r>
      <w:r w:rsidR="00666909">
        <w:rPr>
          <w:rFonts w:ascii="Times New Roman" w:eastAsia="Times New Roman" w:hAnsi="Times New Roman"/>
          <w:bCs/>
          <w:color w:val="000000"/>
          <w:sz w:val="24"/>
          <w:szCs w:val="24"/>
          <w:lang w:eastAsia="ru-RU"/>
        </w:rPr>
        <w:t xml:space="preserve"> за 2020-2023</w:t>
      </w:r>
      <w:r w:rsidR="0056056D">
        <w:rPr>
          <w:rFonts w:ascii="Times New Roman" w:eastAsia="Times New Roman" w:hAnsi="Times New Roman"/>
          <w:bCs/>
          <w:color w:val="000000"/>
          <w:sz w:val="24"/>
          <w:szCs w:val="24"/>
          <w:lang w:eastAsia="ru-RU"/>
        </w:rPr>
        <w:t xml:space="preserve"> годы.</w:t>
      </w:r>
    </w:p>
    <w:p w:rsidR="00D63134" w:rsidRDefault="00D63134" w:rsidP="0056056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Style w:val="4"/>
        <w:tblW w:w="4870" w:type="pct"/>
        <w:tblLook w:val="04A0" w:firstRow="1" w:lastRow="0" w:firstColumn="1" w:lastColumn="0" w:noHBand="0" w:noVBand="1"/>
      </w:tblPr>
      <w:tblGrid>
        <w:gridCol w:w="504"/>
        <w:gridCol w:w="2441"/>
        <w:gridCol w:w="1278"/>
        <w:gridCol w:w="1276"/>
        <w:gridCol w:w="1273"/>
        <w:gridCol w:w="1275"/>
        <w:gridCol w:w="1275"/>
      </w:tblGrid>
      <w:tr w:rsidR="00666909" w:rsidRPr="00207556" w:rsidTr="00666909">
        <w:trPr>
          <w:trHeight w:val="645"/>
        </w:trPr>
        <w:tc>
          <w:tcPr>
            <w:tcW w:w="270"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207556">
              <w:rPr>
                <w:rFonts w:ascii="Times New Roman" w:eastAsia="Times New Roman" w:hAnsi="Times New Roman"/>
                <w:b/>
                <w:bCs/>
                <w:color w:val="000000"/>
                <w:sz w:val="20"/>
                <w:szCs w:val="24"/>
                <w:lang w:eastAsia="ru-RU"/>
              </w:rPr>
              <w:t>№</w:t>
            </w:r>
          </w:p>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207556">
              <w:rPr>
                <w:rFonts w:ascii="Times New Roman" w:eastAsia="Times New Roman" w:hAnsi="Times New Roman"/>
                <w:b/>
                <w:bCs/>
                <w:color w:val="000000"/>
                <w:sz w:val="20"/>
                <w:szCs w:val="24"/>
                <w:lang w:eastAsia="ru-RU"/>
              </w:rPr>
              <w:t>п/п</w:t>
            </w:r>
          </w:p>
        </w:tc>
        <w:tc>
          <w:tcPr>
            <w:tcW w:w="1309"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207556">
              <w:rPr>
                <w:rFonts w:ascii="Times New Roman" w:eastAsia="Times New Roman" w:hAnsi="Times New Roman"/>
                <w:b/>
                <w:bCs/>
                <w:color w:val="000000"/>
                <w:sz w:val="20"/>
                <w:szCs w:val="24"/>
                <w:lang w:eastAsia="ru-RU"/>
              </w:rPr>
              <w:t>Показатели</w:t>
            </w:r>
          </w:p>
        </w:tc>
        <w:tc>
          <w:tcPr>
            <w:tcW w:w="685"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207556">
              <w:rPr>
                <w:rFonts w:ascii="Times New Roman" w:eastAsia="Times New Roman" w:hAnsi="Times New Roman"/>
                <w:b/>
                <w:bCs/>
                <w:color w:val="000000"/>
                <w:sz w:val="20"/>
                <w:szCs w:val="24"/>
                <w:lang w:eastAsia="ru-RU"/>
              </w:rPr>
              <w:t>Ед. изм.</w:t>
            </w:r>
          </w:p>
        </w:tc>
        <w:tc>
          <w:tcPr>
            <w:tcW w:w="684" w:type="pct"/>
            <w:vAlign w:val="center"/>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2020</w:t>
            </w:r>
            <w:r w:rsidRPr="00207556">
              <w:rPr>
                <w:rFonts w:ascii="Times New Roman" w:eastAsia="Times New Roman" w:hAnsi="Times New Roman"/>
                <w:b/>
                <w:bCs/>
                <w:color w:val="000000"/>
                <w:sz w:val="20"/>
                <w:szCs w:val="24"/>
                <w:lang w:eastAsia="ru-RU"/>
              </w:rPr>
              <w:t xml:space="preserve"> год</w:t>
            </w:r>
          </w:p>
        </w:tc>
        <w:tc>
          <w:tcPr>
            <w:tcW w:w="683" w:type="pct"/>
            <w:vAlign w:val="center"/>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2021</w:t>
            </w:r>
            <w:r w:rsidRPr="00207556">
              <w:rPr>
                <w:rFonts w:ascii="Times New Roman" w:eastAsia="Times New Roman" w:hAnsi="Times New Roman"/>
                <w:b/>
                <w:bCs/>
                <w:color w:val="000000"/>
                <w:sz w:val="20"/>
                <w:szCs w:val="24"/>
                <w:lang w:eastAsia="ru-RU"/>
              </w:rPr>
              <w:t xml:space="preserve"> год</w:t>
            </w:r>
          </w:p>
        </w:tc>
        <w:tc>
          <w:tcPr>
            <w:tcW w:w="684" w:type="pct"/>
            <w:vAlign w:val="center"/>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2022</w:t>
            </w:r>
            <w:r w:rsidRPr="00207556">
              <w:rPr>
                <w:rFonts w:ascii="Times New Roman" w:eastAsia="Times New Roman" w:hAnsi="Times New Roman"/>
                <w:b/>
                <w:bCs/>
                <w:color w:val="000000"/>
                <w:sz w:val="20"/>
                <w:szCs w:val="24"/>
                <w:lang w:eastAsia="ru-RU"/>
              </w:rPr>
              <w:t xml:space="preserve"> год</w:t>
            </w:r>
          </w:p>
        </w:tc>
        <w:tc>
          <w:tcPr>
            <w:tcW w:w="684" w:type="pct"/>
            <w:vAlign w:val="center"/>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2023</w:t>
            </w:r>
            <w:r w:rsidRPr="00207556">
              <w:rPr>
                <w:rFonts w:ascii="Times New Roman" w:eastAsia="Times New Roman" w:hAnsi="Times New Roman"/>
                <w:b/>
                <w:bCs/>
                <w:color w:val="000000"/>
                <w:sz w:val="20"/>
                <w:szCs w:val="24"/>
                <w:lang w:eastAsia="ru-RU"/>
              </w:rPr>
              <w:t xml:space="preserve"> год</w:t>
            </w:r>
          </w:p>
        </w:tc>
      </w:tr>
      <w:tr w:rsidR="00666909" w:rsidRPr="00207556" w:rsidTr="00666909">
        <w:trPr>
          <w:trHeight w:val="270"/>
        </w:trPr>
        <w:tc>
          <w:tcPr>
            <w:tcW w:w="270"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207556">
              <w:rPr>
                <w:rFonts w:ascii="Times New Roman" w:eastAsia="Times New Roman" w:hAnsi="Times New Roman"/>
                <w:b/>
                <w:bCs/>
                <w:color w:val="000000"/>
                <w:sz w:val="20"/>
                <w:szCs w:val="24"/>
                <w:lang w:eastAsia="ru-RU"/>
              </w:rPr>
              <w:t>1</w:t>
            </w:r>
          </w:p>
        </w:tc>
        <w:tc>
          <w:tcPr>
            <w:tcW w:w="1309"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207556">
              <w:rPr>
                <w:rFonts w:ascii="Times New Roman" w:eastAsia="Times New Roman" w:hAnsi="Times New Roman"/>
                <w:b/>
                <w:bCs/>
                <w:color w:val="000000"/>
                <w:sz w:val="20"/>
                <w:szCs w:val="24"/>
                <w:lang w:eastAsia="ru-RU"/>
              </w:rPr>
              <w:t>2</w:t>
            </w:r>
          </w:p>
        </w:tc>
        <w:tc>
          <w:tcPr>
            <w:tcW w:w="685"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207556">
              <w:rPr>
                <w:rFonts w:ascii="Times New Roman" w:eastAsia="Times New Roman" w:hAnsi="Times New Roman"/>
                <w:b/>
                <w:bCs/>
                <w:color w:val="000000"/>
                <w:sz w:val="20"/>
                <w:szCs w:val="24"/>
                <w:lang w:eastAsia="ru-RU"/>
              </w:rPr>
              <w:t>3</w:t>
            </w:r>
          </w:p>
        </w:tc>
        <w:tc>
          <w:tcPr>
            <w:tcW w:w="684" w:type="pct"/>
            <w:vAlign w:val="center"/>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4</w:t>
            </w:r>
          </w:p>
        </w:tc>
        <w:tc>
          <w:tcPr>
            <w:tcW w:w="683" w:type="pct"/>
            <w:vAlign w:val="center"/>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5</w:t>
            </w:r>
          </w:p>
        </w:tc>
        <w:tc>
          <w:tcPr>
            <w:tcW w:w="684" w:type="pct"/>
            <w:vAlign w:val="center"/>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6</w:t>
            </w:r>
          </w:p>
        </w:tc>
        <w:tc>
          <w:tcPr>
            <w:tcW w:w="684" w:type="pct"/>
            <w:vAlign w:val="center"/>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7</w:t>
            </w:r>
          </w:p>
        </w:tc>
      </w:tr>
      <w:tr w:rsidR="00666909" w:rsidRPr="00207556" w:rsidTr="00666909">
        <w:trPr>
          <w:trHeight w:val="375"/>
        </w:trPr>
        <w:tc>
          <w:tcPr>
            <w:tcW w:w="270"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1</w:t>
            </w:r>
          </w:p>
        </w:tc>
        <w:tc>
          <w:tcPr>
            <w:tcW w:w="1309"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Фактический объем подачи горячей воды (реализация)</w:t>
            </w:r>
          </w:p>
        </w:tc>
        <w:tc>
          <w:tcPr>
            <w:tcW w:w="685"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тыс. куб. м</w:t>
            </w:r>
          </w:p>
        </w:tc>
        <w:tc>
          <w:tcPr>
            <w:tcW w:w="684" w:type="pct"/>
            <w:vAlign w:val="center"/>
          </w:tcPr>
          <w:p w:rsidR="00666909" w:rsidRPr="00207556" w:rsidRDefault="00666909"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Отчет не представлен</w:t>
            </w:r>
          </w:p>
        </w:tc>
        <w:tc>
          <w:tcPr>
            <w:tcW w:w="683" w:type="pct"/>
            <w:vAlign w:val="center"/>
          </w:tcPr>
          <w:p w:rsidR="00666909" w:rsidRPr="00207556" w:rsidRDefault="00666909"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Отчет не представлен</w:t>
            </w:r>
          </w:p>
        </w:tc>
        <w:tc>
          <w:tcPr>
            <w:tcW w:w="684" w:type="pct"/>
            <w:vAlign w:val="center"/>
          </w:tcPr>
          <w:p w:rsidR="00666909" w:rsidRPr="00207556" w:rsidRDefault="00666909"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15,582</w:t>
            </w:r>
          </w:p>
        </w:tc>
        <w:tc>
          <w:tcPr>
            <w:tcW w:w="684" w:type="pct"/>
            <w:vAlign w:val="center"/>
          </w:tcPr>
          <w:p w:rsidR="00666909" w:rsidRPr="00207556" w:rsidRDefault="00666909"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19,025</w:t>
            </w:r>
          </w:p>
        </w:tc>
      </w:tr>
      <w:tr w:rsidR="00666909" w:rsidRPr="00207556" w:rsidTr="00666909">
        <w:trPr>
          <w:trHeight w:val="375"/>
        </w:trPr>
        <w:tc>
          <w:tcPr>
            <w:tcW w:w="270"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2</w:t>
            </w:r>
          </w:p>
        </w:tc>
        <w:tc>
          <w:tcPr>
            <w:tcW w:w="1309"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Фактическая выручка</w:t>
            </w:r>
          </w:p>
        </w:tc>
        <w:tc>
          <w:tcPr>
            <w:tcW w:w="685" w:type="pct"/>
            <w:vAlign w:val="center"/>
            <w:hideMark/>
          </w:tcPr>
          <w:p w:rsidR="00666909" w:rsidRPr="00207556" w:rsidRDefault="00666909"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тыс. руб.</w:t>
            </w:r>
          </w:p>
        </w:tc>
        <w:tc>
          <w:tcPr>
            <w:tcW w:w="684" w:type="pct"/>
            <w:vAlign w:val="center"/>
          </w:tcPr>
          <w:p w:rsidR="00666909" w:rsidRPr="00207556" w:rsidRDefault="00666909"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Отчет не представлен</w:t>
            </w:r>
          </w:p>
        </w:tc>
        <w:tc>
          <w:tcPr>
            <w:tcW w:w="683" w:type="pct"/>
            <w:vAlign w:val="center"/>
          </w:tcPr>
          <w:p w:rsidR="00666909" w:rsidRPr="00207556" w:rsidRDefault="00666909"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Отчет не представлен</w:t>
            </w:r>
          </w:p>
        </w:tc>
        <w:tc>
          <w:tcPr>
            <w:tcW w:w="684" w:type="pct"/>
            <w:vAlign w:val="center"/>
          </w:tcPr>
          <w:p w:rsidR="00666909" w:rsidRPr="00207556" w:rsidRDefault="00666909"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3301,12</w:t>
            </w:r>
          </w:p>
        </w:tc>
        <w:tc>
          <w:tcPr>
            <w:tcW w:w="684" w:type="pct"/>
            <w:vAlign w:val="center"/>
          </w:tcPr>
          <w:p w:rsidR="00666909" w:rsidRPr="00207556" w:rsidRDefault="00666909"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1191,81</w:t>
            </w:r>
          </w:p>
        </w:tc>
      </w:tr>
      <w:tr w:rsidR="00235473" w:rsidRPr="00207556" w:rsidTr="00666909">
        <w:trPr>
          <w:trHeight w:val="375"/>
        </w:trPr>
        <w:tc>
          <w:tcPr>
            <w:tcW w:w="270" w:type="pct"/>
            <w:vAlign w:val="center"/>
            <w:hideMark/>
          </w:tcPr>
          <w:p w:rsidR="006A396C" w:rsidRPr="00207556" w:rsidRDefault="006A396C"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3</w:t>
            </w:r>
          </w:p>
        </w:tc>
        <w:tc>
          <w:tcPr>
            <w:tcW w:w="1309" w:type="pct"/>
            <w:vAlign w:val="center"/>
            <w:hideMark/>
          </w:tcPr>
          <w:p w:rsidR="006A396C" w:rsidRPr="00207556" w:rsidRDefault="006A396C"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Выполнение ремонтов</w:t>
            </w:r>
          </w:p>
        </w:tc>
        <w:tc>
          <w:tcPr>
            <w:tcW w:w="685" w:type="pct"/>
            <w:vAlign w:val="center"/>
            <w:hideMark/>
          </w:tcPr>
          <w:p w:rsidR="006A396C" w:rsidRPr="00207556" w:rsidRDefault="006A396C"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 от плана</w:t>
            </w:r>
          </w:p>
        </w:tc>
        <w:tc>
          <w:tcPr>
            <w:tcW w:w="684" w:type="pct"/>
            <w:vAlign w:val="center"/>
          </w:tcPr>
          <w:p w:rsidR="006A396C" w:rsidRPr="00207556" w:rsidRDefault="006A396C"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83" w:type="pct"/>
            <w:vAlign w:val="center"/>
          </w:tcPr>
          <w:p w:rsidR="006A396C" w:rsidRDefault="006A396C"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84" w:type="pct"/>
            <w:vAlign w:val="center"/>
          </w:tcPr>
          <w:p w:rsidR="006A396C" w:rsidRDefault="006A396C"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84" w:type="pct"/>
            <w:vAlign w:val="center"/>
          </w:tcPr>
          <w:p w:rsidR="006A396C" w:rsidRDefault="006A396C"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r w:rsidR="00235473" w:rsidRPr="00207556" w:rsidTr="00666909">
        <w:trPr>
          <w:trHeight w:val="645"/>
        </w:trPr>
        <w:tc>
          <w:tcPr>
            <w:tcW w:w="270" w:type="pct"/>
            <w:vAlign w:val="center"/>
            <w:hideMark/>
          </w:tcPr>
          <w:p w:rsidR="006A396C" w:rsidRPr="00207556" w:rsidRDefault="006A396C"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4</w:t>
            </w:r>
          </w:p>
        </w:tc>
        <w:tc>
          <w:tcPr>
            <w:tcW w:w="1309" w:type="pct"/>
            <w:vAlign w:val="center"/>
            <w:hideMark/>
          </w:tcPr>
          <w:p w:rsidR="006A396C" w:rsidRPr="00207556" w:rsidRDefault="006A396C"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Выполнение мероприятий по энергосбережению и повышению эффективности деятельности</w:t>
            </w:r>
          </w:p>
        </w:tc>
        <w:tc>
          <w:tcPr>
            <w:tcW w:w="685" w:type="pct"/>
            <w:vAlign w:val="center"/>
            <w:hideMark/>
          </w:tcPr>
          <w:p w:rsidR="006A396C" w:rsidRPr="00207556" w:rsidRDefault="006A396C" w:rsidP="0066690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207556">
              <w:rPr>
                <w:rFonts w:ascii="Times New Roman" w:eastAsia="Times New Roman" w:hAnsi="Times New Roman"/>
                <w:bCs/>
                <w:color w:val="000000"/>
                <w:sz w:val="20"/>
                <w:szCs w:val="24"/>
                <w:lang w:eastAsia="ru-RU"/>
              </w:rPr>
              <w:t>% от плана</w:t>
            </w:r>
          </w:p>
        </w:tc>
        <w:tc>
          <w:tcPr>
            <w:tcW w:w="684" w:type="pct"/>
            <w:vAlign w:val="center"/>
          </w:tcPr>
          <w:p w:rsidR="006A396C" w:rsidRPr="00207556" w:rsidRDefault="006A396C"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83" w:type="pct"/>
            <w:vAlign w:val="center"/>
          </w:tcPr>
          <w:p w:rsidR="006A396C" w:rsidRDefault="006A396C"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84" w:type="pct"/>
            <w:vAlign w:val="center"/>
          </w:tcPr>
          <w:p w:rsidR="006A396C" w:rsidRDefault="006A396C"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84" w:type="pct"/>
            <w:vAlign w:val="center"/>
          </w:tcPr>
          <w:p w:rsidR="006A396C" w:rsidRDefault="006A396C" w:rsidP="0066690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bl>
    <w:p w:rsidR="00744910" w:rsidRDefault="00744910"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3A79AF" w:rsidRDefault="005B4292"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AE57A7">
        <w:rPr>
          <w:rFonts w:ascii="Times New Roman" w:eastAsia="Times New Roman" w:hAnsi="Times New Roman"/>
          <w:bCs/>
          <w:color w:val="000000"/>
          <w:sz w:val="24"/>
          <w:szCs w:val="24"/>
          <w:lang w:eastAsia="ru-RU"/>
        </w:rPr>
        <w:t>7</w:t>
      </w:r>
      <w:r w:rsidRPr="005B4292">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r w:rsidR="0003137A">
        <w:rPr>
          <w:rFonts w:ascii="Times New Roman" w:eastAsia="Times New Roman" w:hAnsi="Times New Roman"/>
          <w:bCs/>
          <w:color w:val="000000"/>
          <w:sz w:val="24"/>
          <w:szCs w:val="24"/>
          <w:lang w:eastAsia="ru-RU"/>
        </w:rPr>
        <w:t>».</w:t>
      </w:r>
      <w:r w:rsidR="003A79AF">
        <w:rPr>
          <w:rFonts w:ascii="Times New Roman" w:eastAsia="Times New Roman" w:hAnsi="Times New Roman"/>
          <w:bCs/>
          <w:color w:val="000000"/>
          <w:sz w:val="24"/>
          <w:szCs w:val="24"/>
          <w:lang w:eastAsia="ru-RU"/>
        </w:rPr>
        <w:br w:type="page"/>
      </w:r>
    </w:p>
    <w:tbl>
      <w:tblPr>
        <w:tblW w:w="2709" w:type="dxa"/>
        <w:jc w:val="right"/>
        <w:tblLook w:val="04A0" w:firstRow="1" w:lastRow="0" w:firstColumn="1" w:lastColumn="0" w:noHBand="0" w:noVBand="1"/>
      </w:tblPr>
      <w:tblGrid>
        <w:gridCol w:w="2709"/>
      </w:tblGrid>
      <w:tr w:rsidR="00F640EE" w:rsidRPr="00120B1C" w:rsidTr="000144FC">
        <w:trPr>
          <w:trHeight w:val="1237"/>
          <w:jc w:val="right"/>
        </w:trPr>
        <w:tc>
          <w:tcPr>
            <w:tcW w:w="2709" w:type="dxa"/>
            <w:tcBorders>
              <w:top w:val="nil"/>
              <w:left w:val="nil"/>
              <w:bottom w:val="nil"/>
              <w:right w:val="nil"/>
            </w:tcBorders>
            <w:shd w:val="clear" w:color="auto" w:fill="auto"/>
            <w:vAlign w:val="center"/>
          </w:tcPr>
          <w:p w:rsidR="0003137A" w:rsidRPr="00120B1C" w:rsidRDefault="0003137A" w:rsidP="0003137A">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lastRenderedPageBreak/>
              <w:t>Приложение №</w:t>
            </w:r>
            <w:r>
              <w:rPr>
                <w:rFonts w:ascii="Times New Roman" w:eastAsia="Times New Roman" w:hAnsi="Times New Roman"/>
                <w:color w:val="000000"/>
                <w:sz w:val="20"/>
                <w:szCs w:val="20"/>
                <w:lang w:eastAsia="ru-RU"/>
              </w:rPr>
              <w:t xml:space="preserve"> 2</w:t>
            </w:r>
          </w:p>
          <w:p w:rsidR="007E6DAD" w:rsidRDefault="0003137A" w:rsidP="0003137A">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p>
          <w:p w:rsidR="0003137A" w:rsidRDefault="0003137A" w:rsidP="0003137A">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03137A" w:rsidRDefault="003E6F45" w:rsidP="0003137A">
            <w:pPr>
              <w:spacing w:after="0" w:line="240" w:lineRule="auto"/>
              <w:ind w:left="-200"/>
              <w:jc w:val="center"/>
              <w:rPr>
                <w:rFonts w:ascii="Times New Roman" w:eastAsia="Times New Roman" w:hAnsi="Times New Roman"/>
                <w:color w:val="000000"/>
                <w:sz w:val="20"/>
                <w:szCs w:val="20"/>
                <w:lang w:eastAsia="ru-RU"/>
              </w:rPr>
            </w:pPr>
            <w:r w:rsidRPr="003E6F45">
              <w:rPr>
                <w:rFonts w:ascii="Times New Roman" w:eastAsia="Times New Roman" w:hAnsi="Times New Roman"/>
                <w:color w:val="000000"/>
                <w:sz w:val="20"/>
                <w:szCs w:val="20"/>
                <w:lang w:eastAsia="ru-RU"/>
              </w:rPr>
              <w:t>от 1</w:t>
            </w:r>
            <w:r w:rsidR="00C944B7">
              <w:rPr>
                <w:rFonts w:ascii="Times New Roman" w:eastAsia="Times New Roman" w:hAnsi="Times New Roman"/>
                <w:color w:val="000000"/>
                <w:sz w:val="20"/>
                <w:szCs w:val="20"/>
                <w:lang w:eastAsia="ru-RU"/>
              </w:rPr>
              <w:t>8</w:t>
            </w:r>
            <w:r w:rsidRPr="003E6F45">
              <w:rPr>
                <w:rFonts w:ascii="Times New Roman" w:eastAsia="Times New Roman" w:hAnsi="Times New Roman"/>
                <w:color w:val="000000"/>
                <w:sz w:val="20"/>
                <w:szCs w:val="20"/>
                <w:lang w:eastAsia="ru-RU"/>
              </w:rPr>
              <w:t xml:space="preserve"> декабря 202</w:t>
            </w:r>
            <w:r w:rsidR="00C944B7">
              <w:rPr>
                <w:rFonts w:ascii="Times New Roman" w:eastAsia="Times New Roman" w:hAnsi="Times New Roman"/>
                <w:color w:val="000000"/>
                <w:sz w:val="20"/>
                <w:szCs w:val="20"/>
                <w:lang w:eastAsia="ru-RU"/>
              </w:rPr>
              <w:t>4</w:t>
            </w:r>
            <w:r w:rsidRPr="003E6F45">
              <w:rPr>
                <w:rFonts w:ascii="Times New Roman" w:eastAsia="Times New Roman" w:hAnsi="Times New Roman"/>
                <w:color w:val="000000"/>
                <w:sz w:val="20"/>
                <w:szCs w:val="20"/>
                <w:lang w:eastAsia="ru-RU"/>
              </w:rPr>
              <w:t xml:space="preserve"> г.</w:t>
            </w:r>
            <w:r w:rsidR="0003137A" w:rsidRPr="00120B1C">
              <w:rPr>
                <w:rFonts w:ascii="Times New Roman" w:eastAsia="Times New Roman" w:hAnsi="Times New Roman"/>
                <w:color w:val="000000"/>
                <w:sz w:val="20"/>
                <w:szCs w:val="20"/>
                <w:lang w:eastAsia="ru-RU"/>
              </w:rPr>
              <w:t xml:space="preserve"> №</w:t>
            </w:r>
          </w:p>
          <w:p w:rsidR="0003137A" w:rsidRDefault="0003137A" w:rsidP="0003137A">
            <w:pPr>
              <w:spacing w:after="0" w:line="240" w:lineRule="auto"/>
              <w:rPr>
                <w:rFonts w:ascii="Times New Roman" w:eastAsia="Times New Roman" w:hAnsi="Times New Roman"/>
                <w:color w:val="000000"/>
                <w:sz w:val="20"/>
                <w:szCs w:val="20"/>
                <w:lang w:eastAsia="ru-RU"/>
              </w:rPr>
            </w:pPr>
          </w:p>
          <w:p w:rsidR="00F640EE" w:rsidRPr="00120B1C" w:rsidRDefault="0003137A" w:rsidP="00F640EE">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F640EE" w:rsidRPr="00120B1C">
              <w:rPr>
                <w:rFonts w:ascii="Times New Roman" w:eastAsia="Times New Roman" w:hAnsi="Times New Roman"/>
                <w:color w:val="000000"/>
                <w:sz w:val="20"/>
                <w:szCs w:val="20"/>
                <w:lang w:eastAsia="ru-RU"/>
              </w:rPr>
              <w:t>Приложение №</w:t>
            </w:r>
            <w:r w:rsidR="00F640EE">
              <w:rPr>
                <w:rFonts w:ascii="Times New Roman" w:eastAsia="Times New Roman" w:hAnsi="Times New Roman"/>
                <w:color w:val="000000"/>
                <w:sz w:val="20"/>
                <w:szCs w:val="20"/>
                <w:lang w:eastAsia="ru-RU"/>
              </w:rPr>
              <w:t xml:space="preserve"> 2</w:t>
            </w:r>
          </w:p>
          <w:p w:rsidR="007E6DAD" w:rsidRDefault="00F640EE" w:rsidP="00F640EE">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p>
          <w:p w:rsidR="00316949" w:rsidRDefault="00F640EE" w:rsidP="00F640EE">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r w:rsidR="00316949">
              <w:rPr>
                <w:rFonts w:ascii="Times New Roman" w:eastAsia="Times New Roman" w:hAnsi="Times New Roman"/>
                <w:color w:val="000000"/>
                <w:sz w:val="20"/>
                <w:szCs w:val="20"/>
                <w:lang w:eastAsia="ru-RU"/>
              </w:rPr>
              <w:t xml:space="preserve"> </w:t>
            </w:r>
          </w:p>
          <w:p w:rsidR="00F640EE" w:rsidRDefault="00316949" w:rsidP="00F640EE">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от 16 декабря 2021</w:t>
            </w:r>
            <w:r w:rsidRPr="00120B1C">
              <w:rPr>
                <w:rFonts w:ascii="Times New Roman" w:eastAsia="Times New Roman" w:hAnsi="Times New Roman"/>
                <w:color w:val="000000"/>
                <w:sz w:val="20"/>
                <w:szCs w:val="20"/>
                <w:lang w:eastAsia="ru-RU"/>
              </w:rPr>
              <w:t xml:space="preserve"> г. №</w:t>
            </w:r>
            <w:r>
              <w:rPr>
                <w:rFonts w:ascii="Times New Roman" w:eastAsia="Times New Roman" w:hAnsi="Times New Roman"/>
                <w:color w:val="000000"/>
                <w:sz w:val="20"/>
                <w:szCs w:val="20"/>
                <w:lang w:eastAsia="ru-RU"/>
              </w:rPr>
              <w:t xml:space="preserve"> 274</w:t>
            </w:r>
          </w:p>
        </w:tc>
      </w:tr>
      <w:tr w:rsidR="00F640EE" w:rsidRPr="00120B1C" w:rsidTr="000144FC">
        <w:trPr>
          <w:trHeight w:val="599"/>
          <w:jc w:val="right"/>
        </w:trPr>
        <w:tc>
          <w:tcPr>
            <w:tcW w:w="2709" w:type="dxa"/>
            <w:tcBorders>
              <w:top w:val="nil"/>
              <w:left w:val="nil"/>
              <w:bottom w:val="nil"/>
              <w:right w:val="nil"/>
            </w:tcBorders>
            <w:shd w:val="clear" w:color="auto" w:fill="auto"/>
            <w:vAlign w:val="center"/>
          </w:tcPr>
          <w:p w:rsidR="00F640EE" w:rsidRDefault="00F640EE" w:rsidP="0006345C">
            <w:pPr>
              <w:spacing w:after="0" w:line="240" w:lineRule="auto"/>
              <w:ind w:left="-200"/>
              <w:jc w:val="center"/>
              <w:rPr>
                <w:rFonts w:ascii="Times New Roman" w:eastAsia="Times New Roman" w:hAnsi="Times New Roman"/>
                <w:sz w:val="28"/>
                <w:szCs w:val="28"/>
                <w:lang w:eastAsia="ru-RU"/>
              </w:rPr>
            </w:pPr>
          </w:p>
        </w:tc>
      </w:tr>
    </w:tbl>
    <w:p w:rsidR="0006345C" w:rsidRPr="004E6129" w:rsidRDefault="0006345C" w:rsidP="0006345C">
      <w:pPr>
        <w:spacing w:after="0" w:line="240" w:lineRule="auto"/>
        <w:jc w:val="center"/>
        <w:rPr>
          <w:rFonts w:ascii="Times New Roman" w:eastAsia="Times New Roman" w:hAnsi="Times New Roman"/>
          <w:b/>
          <w:bCs/>
          <w:sz w:val="28"/>
          <w:szCs w:val="28"/>
          <w:lang w:eastAsia="ru-RU"/>
        </w:rPr>
      </w:pPr>
      <w:r w:rsidRPr="004E6129">
        <w:rPr>
          <w:rFonts w:ascii="Times New Roman" w:eastAsia="Times New Roman" w:hAnsi="Times New Roman"/>
          <w:b/>
          <w:bCs/>
          <w:sz w:val="28"/>
          <w:szCs w:val="28"/>
          <w:lang w:eastAsia="ru-RU"/>
        </w:rPr>
        <w:t xml:space="preserve">Производственная программа </w:t>
      </w:r>
    </w:p>
    <w:p w:rsidR="0006345C" w:rsidRPr="004E6129" w:rsidRDefault="0006345C" w:rsidP="0006345C">
      <w:pPr>
        <w:spacing w:after="0" w:line="240" w:lineRule="auto"/>
        <w:jc w:val="center"/>
        <w:rPr>
          <w:rFonts w:ascii="Times New Roman" w:eastAsia="Times New Roman" w:hAnsi="Times New Roman"/>
          <w:b/>
          <w:bCs/>
          <w:sz w:val="28"/>
          <w:szCs w:val="28"/>
          <w:lang w:eastAsia="ru-RU"/>
        </w:rPr>
      </w:pPr>
      <w:r w:rsidRPr="004E6129">
        <w:rPr>
          <w:rFonts w:ascii="Times New Roman" w:eastAsia="Times New Roman" w:hAnsi="Times New Roman"/>
          <w:b/>
          <w:bCs/>
          <w:sz w:val="28"/>
          <w:szCs w:val="28"/>
          <w:lang w:eastAsia="ru-RU"/>
        </w:rPr>
        <w:t xml:space="preserve">Войсковой части 3723 в сфере горячего водоснабжения при осуществлении горячего водоснабжения с использованием </w:t>
      </w:r>
    </w:p>
    <w:p w:rsidR="0006345C" w:rsidRPr="004E6129" w:rsidRDefault="0006345C" w:rsidP="0006345C">
      <w:pPr>
        <w:spacing w:after="0" w:line="240" w:lineRule="auto"/>
        <w:jc w:val="center"/>
        <w:rPr>
          <w:rFonts w:ascii="Times New Roman" w:eastAsia="Times New Roman" w:hAnsi="Times New Roman"/>
          <w:b/>
          <w:bCs/>
          <w:sz w:val="28"/>
          <w:szCs w:val="28"/>
          <w:lang w:eastAsia="ru-RU"/>
        </w:rPr>
      </w:pPr>
      <w:r w:rsidRPr="004E6129">
        <w:rPr>
          <w:rFonts w:ascii="Times New Roman" w:eastAsia="Times New Roman" w:hAnsi="Times New Roman"/>
          <w:b/>
          <w:bCs/>
          <w:sz w:val="28"/>
          <w:szCs w:val="28"/>
          <w:lang w:eastAsia="ru-RU"/>
        </w:rPr>
        <w:t xml:space="preserve">закрытых систем горячего водоснабжения </w:t>
      </w:r>
    </w:p>
    <w:p w:rsidR="0006345C" w:rsidRPr="004E6129" w:rsidRDefault="0006345C" w:rsidP="0006345C">
      <w:pPr>
        <w:spacing w:after="0" w:line="240" w:lineRule="auto"/>
        <w:jc w:val="center"/>
        <w:rPr>
          <w:rFonts w:ascii="Times New Roman" w:eastAsia="Times New Roman" w:hAnsi="Times New Roman"/>
          <w:b/>
          <w:bCs/>
          <w:sz w:val="28"/>
          <w:szCs w:val="28"/>
          <w:lang w:eastAsia="ru-RU"/>
        </w:rPr>
      </w:pPr>
      <w:r w:rsidRPr="004E6129">
        <w:rPr>
          <w:rFonts w:ascii="Times New Roman" w:eastAsia="Times New Roman" w:hAnsi="Times New Roman"/>
          <w:b/>
          <w:bCs/>
          <w:sz w:val="28"/>
          <w:szCs w:val="28"/>
          <w:lang w:eastAsia="ru-RU"/>
        </w:rPr>
        <w:t>на</w:t>
      </w:r>
      <w:r w:rsidR="003A6684">
        <w:rPr>
          <w:rFonts w:ascii="Times New Roman" w:eastAsia="Times New Roman" w:hAnsi="Times New Roman"/>
          <w:b/>
          <w:bCs/>
          <w:sz w:val="28"/>
          <w:szCs w:val="28"/>
          <w:lang w:eastAsia="ru-RU"/>
        </w:rPr>
        <w:t xml:space="preserve"> период </w:t>
      </w:r>
      <w:r>
        <w:rPr>
          <w:rFonts w:ascii="Times New Roman" w:eastAsia="Times New Roman" w:hAnsi="Times New Roman"/>
          <w:b/>
          <w:bCs/>
          <w:sz w:val="28"/>
          <w:szCs w:val="28"/>
          <w:lang w:eastAsia="ru-RU"/>
        </w:rPr>
        <w:t>с 1 января 2022</w:t>
      </w:r>
      <w:r w:rsidRPr="004E6129">
        <w:rPr>
          <w:rFonts w:ascii="Times New Roman" w:eastAsia="Times New Roman" w:hAnsi="Times New Roman"/>
          <w:b/>
          <w:bCs/>
          <w:sz w:val="28"/>
          <w:szCs w:val="28"/>
          <w:lang w:eastAsia="ru-RU"/>
        </w:rPr>
        <w:t xml:space="preserve"> года по 31 декабря 202</w:t>
      </w:r>
      <w:r>
        <w:rPr>
          <w:rFonts w:ascii="Times New Roman" w:eastAsia="Times New Roman" w:hAnsi="Times New Roman"/>
          <w:b/>
          <w:bCs/>
          <w:sz w:val="28"/>
          <w:szCs w:val="28"/>
          <w:lang w:eastAsia="ru-RU"/>
        </w:rPr>
        <w:t>6</w:t>
      </w:r>
      <w:r w:rsidRPr="004E6129">
        <w:rPr>
          <w:rFonts w:ascii="Times New Roman" w:eastAsia="Times New Roman" w:hAnsi="Times New Roman"/>
          <w:b/>
          <w:bCs/>
          <w:sz w:val="28"/>
          <w:szCs w:val="28"/>
          <w:lang w:eastAsia="ru-RU"/>
        </w:rPr>
        <w:t xml:space="preserve"> года</w:t>
      </w:r>
    </w:p>
    <w:p w:rsidR="004A2362" w:rsidRPr="004A2362" w:rsidRDefault="004A2362" w:rsidP="004A2362">
      <w:pPr>
        <w:widowControl w:val="0"/>
        <w:shd w:val="clear" w:color="auto" w:fill="FFFFFF"/>
        <w:autoSpaceDE w:val="0"/>
        <w:autoSpaceDN w:val="0"/>
        <w:adjustRightInd w:val="0"/>
        <w:spacing w:after="0" w:line="317" w:lineRule="exact"/>
        <w:ind w:left="1440" w:right="1440" w:firstLine="1829"/>
        <w:jc w:val="both"/>
        <w:rPr>
          <w:rFonts w:ascii="Times New Roman" w:eastAsia="Times New Roman" w:hAnsi="Times New Roman"/>
          <w:b/>
          <w:color w:val="000000"/>
          <w:sz w:val="28"/>
          <w:szCs w:val="28"/>
          <w:lang w:eastAsia="ru-RU"/>
        </w:rPr>
      </w:pP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4A2362" w:rsidRPr="00F87807" w:rsidTr="004A2362">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4A2362" w:rsidRPr="00A56C20" w:rsidRDefault="004A2362" w:rsidP="003A6684">
            <w:pPr>
              <w:spacing w:after="0" w:line="240" w:lineRule="auto"/>
              <w:ind w:firstLine="733"/>
              <w:rPr>
                <w:rFonts w:ascii="Times New Roman" w:eastAsia="Times New Roman" w:hAnsi="Times New Roman"/>
                <w:bCs/>
                <w:sz w:val="24"/>
                <w:szCs w:val="24"/>
                <w:lang w:val="en-US" w:eastAsia="ru-RU"/>
              </w:rPr>
            </w:pPr>
            <w:r w:rsidRPr="00F87807">
              <w:rPr>
                <w:rFonts w:ascii="Times New Roman" w:eastAsia="Times New Roman" w:hAnsi="Times New Roman"/>
                <w:bCs/>
                <w:sz w:val="24"/>
                <w:szCs w:val="24"/>
                <w:lang w:eastAsia="ru-RU"/>
              </w:rPr>
              <w:t>1. Паспорт производственной программы</w:t>
            </w:r>
            <w:r w:rsidR="00A56C20">
              <w:rPr>
                <w:rFonts w:ascii="Times New Roman" w:eastAsia="Times New Roman" w:hAnsi="Times New Roman"/>
                <w:bCs/>
                <w:sz w:val="24"/>
                <w:szCs w:val="24"/>
                <w:lang w:val="en-US" w:eastAsia="ru-RU"/>
              </w:rPr>
              <w:t>.</w:t>
            </w:r>
          </w:p>
        </w:tc>
      </w:tr>
      <w:tr w:rsidR="004A2362" w:rsidRPr="00F87807" w:rsidTr="004A2362">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1</w:t>
            </w:r>
            <w:r w:rsidR="00000878">
              <w:rPr>
                <w:rFonts w:ascii="Times New Roman" w:eastAsia="Times New Roman" w:hAnsi="Times New Roman"/>
                <w:bCs/>
                <w:sz w:val="24"/>
                <w:szCs w:val="24"/>
                <w:lang w:eastAsia="ru-RU"/>
              </w:rPr>
              <w:t>.</w:t>
            </w:r>
          </w:p>
        </w:tc>
        <w:tc>
          <w:tcPr>
            <w:tcW w:w="3911" w:type="dxa"/>
            <w:tcBorders>
              <w:top w:val="nil"/>
              <w:left w:val="nil"/>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06345C" w:rsidRPr="00B15C9A" w:rsidRDefault="0006345C" w:rsidP="0006345C">
            <w:pPr>
              <w:spacing w:after="0" w:line="240" w:lineRule="auto"/>
              <w:jc w:val="center"/>
              <w:rPr>
                <w:rFonts w:ascii="Times New Roman" w:eastAsia="Times New Roman" w:hAnsi="Times New Roman"/>
                <w:sz w:val="24"/>
                <w:szCs w:val="24"/>
                <w:lang w:eastAsia="ru-RU"/>
              </w:rPr>
            </w:pPr>
            <w:r w:rsidRPr="00B15C9A">
              <w:rPr>
                <w:rFonts w:ascii="Times New Roman" w:eastAsia="Times New Roman" w:hAnsi="Times New Roman"/>
                <w:sz w:val="24"/>
                <w:szCs w:val="24"/>
                <w:lang w:eastAsia="ru-RU"/>
              </w:rPr>
              <w:t>Войсковая часть 3723,</w:t>
            </w:r>
          </w:p>
          <w:p w:rsidR="0006345C" w:rsidRPr="00B15C9A" w:rsidRDefault="0006345C" w:rsidP="0006345C">
            <w:pPr>
              <w:spacing w:after="0" w:line="240" w:lineRule="auto"/>
              <w:jc w:val="center"/>
              <w:rPr>
                <w:rFonts w:ascii="Times New Roman" w:eastAsia="Times New Roman" w:hAnsi="Times New Roman"/>
                <w:sz w:val="24"/>
                <w:szCs w:val="24"/>
                <w:lang w:eastAsia="ru-RU"/>
              </w:rPr>
            </w:pPr>
            <w:r w:rsidRPr="00B15C9A">
              <w:rPr>
                <w:rFonts w:ascii="Times New Roman" w:eastAsia="Times New Roman" w:hAnsi="Times New Roman"/>
                <w:sz w:val="24"/>
                <w:szCs w:val="24"/>
                <w:lang w:eastAsia="ru-RU"/>
              </w:rPr>
              <w:t>361424, КБР, Чегемский район,</w:t>
            </w:r>
          </w:p>
          <w:p w:rsidR="0006345C" w:rsidRPr="00B15C9A" w:rsidRDefault="0006345C" w:rsidP="0006345C">
            <w:pPr>
              <w:spacing w:after="0" w:line="240" w:lineRule="auto"/>
              <w:jc w:val="center"/>
              <w:rPr>
                <w:rFonts w:ascii="Times New Roman" w:eastAsia="Times New Roman" w:hAnsi="Times New Roman"/>
                <w:sz w:val="24"/>
                <w:szCs w:val="24"/>
                <w:lang w:eastAsia="ru-RU"/>
              </w:rPr>
            </w:pPr>
            <w:r w:rsidRPr="00B15C9A">
              <w:rPr>
                <w:rFonts w:ascii="Times New Roman" w:eastAsia="Times New Roman" w:hAnsi="Times New Roman"/>
                <w:sz w:val="24"/>
                <w:szCs w:val="24"/>
                <w:lang w:eastAsia="ru-RU"/>
              </w:rPr>
              <w:t>п. Звездный, ул. Ленина</w:t>
            </w:r>
          </w:p>
          <w:p w:rsidR="0006345C" w:rsidRPr="00B15C9A" w:rsidRDefault="0006345C" w:rsidP="0006345C">
            <w:pPr>
              <w:spacing w:after="0" w:line="240" w:lineRule="auto"/>
              <w:jc w:val="center"/>
              <w:rPr>
                <w:rFonts w:ascii="Times New Roman" w:eastAsia="Times New Roman" w:hAnsi="Times New Roman"/>
                <w:sz w:val="24"/>
                <w:szCs w:val="24"/>
                <w:lang w:eastAsia="ru-RU"/>
              </w:rPr>
            </w:pPr>
            <w:r w:rsidRPr="00B15C9A">
              <w:rPr>
                <w:rFonts w:ascii="Times New Roman" w:eastAsia="Times New Roman" w:hAnsi="Times New Roman"/>
                <w:sz w:val="24"/>
                <w:szCs w:val="24"/>
                <w:lang w:eastAsia="ru-RU"/>
              </w:rPr>
              <w:t>(ОГРН 1050700100186,</w:t>
            </w:r>
          </w:p>
          <w:p w:rsidR="004A2362" w:rsidRPr="00F87807" w:rsidRDefault="0006345C" w:rsidP="0006345C">
            <w:pPr>
              <w:spacing w:after="0" w:line="240" w:lineRule="auto"/>
              <w:jc w:val="center"/>
              <w:rPr>
                <w:rFonts w:ascii="Times New Roman" w:eastAsia="Times New Roman" w:hAnsi="Times New Roman"/>
                <w:sz w:val="24"/>
                <w:szCs w:val="24"/>
                <w:lang w:eastAsia="ru-RU"/>
              </w:rPr>
            </w:pPr>
            <w:r w:rsidRPr="00B15C9A">
              <w:rPr>
                <w:rFonts w:ascii="Times New Roman" w:eastAsia="Times New Roman" w:hAnsi="Times New Roman"/>
                <w:sz w:val="24"/>
                <w:szCs w:val="24"/>
                <w:lang w:eastAsia="ru-RU"/>
              </w:rPr>
              <w:t>ИНН 0711038668)</w:t>
            </w:r>
          </w:p>
        </w:tc>
      </w:tr>
      <w:tr w:rsidR="004A2362" w:rsidRPr="00F87807" w:rsidTr="004A2362">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2</w:t>
            </w:r>
            <w:r w:rsidR="00000878">
              <w:rPr>
                <w:rFonts w:ascii="Times New Roman" w:eastAsia="Times New Roman" w:hAnsi="Times New Roman"/>
                <w:bCs/>
                <w:sz w:val="24"/>
                <w:szCs w:val="24"/>
                <w:lang w:eastAsia="ru-RU"/>
              </w:rPr>
              <w:t>.</w:t>
            </w:r>
          </w:p>
        </w:tc>
        <w:tc>
          <w:tcPr>
            <w:tcW w:w="3911" w:type="dxa"/>
            <w:tcBorders>
              <w:top w:val="nil"/>
              <w:left w:val="nil"/>
              <w:bottom w:val="single" w:sz="8" w:space="0" w:color="auto"/>
              <w:right w:val="nil"/>
            </w:tcBorders>
            <w:shd w:val="clear" w:color="auto" w:fill="auto"/>
            <w:vAlign w:val="center"/>
            <w:hideMark/>
          </w:tcPr>
          <w:p w:rsidR="004A2362" w:rsidRPr="00F87807" w:rsidRDefault="004A2362" w:rsidP="004A2362">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A2362" w:rsidRPr="00F87807" w:rsidRDefault="00B92C93" w:rsidP="004A236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комитет </w:t>
            </w:r>
            <w:r w:rsidR="003A6684">
              <w:rPr>
                <w:rFonts w:ascii="Times New Roman" w:eastAsia="Times New Roman" w:hAnsi="Times New Roman"/>
                <w:sz w:val="24"/>
                <w:szCs w:val="24"/>
                <w:lang w:eastAsia="ru-RU"/>
              </w:rPr>
              <w:br/>
              <w:t>Кабардино-Балкарской Республики</w:t>
            </w:r>
            <w:r>
              <w:rPr>
                <w:rFonts w:ascii="Times New Roman" w:eastAsia="Times New Roman" w:hAnsi="Times New Roman"/>
                <w:sz w:val="24"/>
                <w:szCs w:val="24"/>
                <w:lang w:eastAsia="ru-RU"/>
              </w:rPr>
              <w:t xml:space="preserve"> по тарифам и жилищному надзору</w:t>
            </w:r>
            <w:r w:rsidRPr="008603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Pr="008603C0">
              <w:rPr>
                <w:rFonts w:ascii="Times New Roman" w:eastAsia="Times New Roman" w:hAnsi="Times New Roman"/>
                <w:sz w:val="24"/>
                <w:szCs w:val="24"/>
                <w:lang w:eastAsia="ru-RU"/>
              </w:rPr>
              <w:t xml:space="preserve">КБР, г. Нальчик, </w:t>
            </w:r>
            <w:r w:rsidRPr="008603C0">
              <w:rPr>
                <w:rFonts w:ascii="Times New Roman" w:eastAsia="Times New Roman" w:hAnsi="Times New Roman"/>
                <w:sz w:val="24"/>
                <w:szCs w:val="24"/>
                <w:lang w:eastAsia="ru-RU"/>
              </w:rPr>
              <w:br/>
              <w:t>ул. Горького, 4</w:t>
            </w:r>
          </w:p>
        </w:tc>
      </w:tr>
    </w:tbl>
    <w:p w:rsidR="004A2362" w:rsidRPr="00F87807" w:rsidRDefault="004A2362" w:rsidP="004A236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4A2362" w:rsidRPr="00F87807" w:rsidRDefault="004A2362" w:rsidP="004A236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03137A" w:rsidRDefault="0003137A"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E6F45" w:rsidRDefault="003E6F45"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06345C" w:rsidRPr="00B15C9A" w:rsidRDefault="0006345C"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B15C9A">
        <w:rPr>
          <w:rFonts w:ascii="Times New Roman" w:eastAsia="Times New Roman" w:hAnsi="Times New Roman"/>
          <w:bCs/>
          <w:color w:val="000000"/>
          <w:sz w:val="24"/>
          <w:szCs w:val="24"/>
          <w:lang w:eastAsia="ru-RU"/>
        </w:rPr>
        <w:t xml:space="preserve">2. </w:t>
      </w:r>
      <w:r w:rsidRPr="00B15C9A">
        <w:rPr>
          <w:rFonts w:ascii="Times New Roman" w:eastAsia="Times New Roman" w:hAnsi="Times New Roman"/>
          <w:color w:val="000000"/>
          <w:sz w:val="24"/>
          <w:szCs w:val="24"/>
          <w:lang w:eastAsia="ru-RU"/>
        </w:rPr>
        <w:t xml:space="preserve">Мероприятия по ремонту объектов централизованной системы горячего водоснабжения, мероприятия, направленные на улучшение качества горячей воды, не планируются. </w:t>
      </w:r>
    </w:p>
    <w:p w:rsidR="0006345C" w:rsidRPr="00B15C9A" w:rsidRDefault="0006345C"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B15C9A">
        <w:rPr>
          <w:rFonts w:ascii="Times New Roman" w:eastAsia="Times New Roman" w:hAnsi="Times New Roman"/>
          <w:bCs/>
          <w:color w:val="000000"/>
          <w:sz w:val="24"/>
          <w:szCs w:val="24"/>
          <w:lang w:eastAsia="ru-RU"/>
        </w:rPr>
        <w:t xml:space="preserve">Мероприятия </w:t>
      </w:r>
      <w:r w:rsidRPr="00B15C9A">
        <w:rPr>
          <w:rFonts w:ascii="Times New Roman" w:eastAsia="Times New Roman" w:hAnsi="Times New Roman"/>
          <w:color w:val="000000"/>
          <w:sz w:val="24"/>
          <w:szCs w:val="24"/>
          <w:lang w:eastAsia="ru-RU"/>
        </w:rPr>
        <w:t xml:space="preserve">по </w:t>
      </w:r>
      <w:r w:rsidRPr="00B15C9A">
        <w:rPr>
          <w:rFonts w:ascii="Times New Roman" w:eastAsia="Times New Roman" w:hAnsi="Times New Roman"/>
          <w:bCs/>
          <w:color w:val="000000"/>
          <w:sz w:val="24"/>
          <w:szCs w:val="24"/>
          <w:lang w:eastAsia="ru-RU"/>
        </w:rPr>
        <w:t>энергосбережению и повышению энергетической эффективности, в том числе по снижению потерь воды при транспортировке</w:t>
      </w:r>
      <w:r w:rsidRPr="00B15C9A">
        <w:rPr>
          <w:rFonts w:ascii="Times New Roman" w:eastAsia="Times New Roman" w:hAnsi="Times New Roman"/>
          <w:color w:val="000000"/>
          <w:sz w:val="24"/>
          <w:szCs w:val="24"/>
          <w:lang w:eastAsia="ru-RU"/>
        </w:rPr>
        <w:t xml:space="preserve"> не планируются.</w:t>
      </w:r>
    </w:p>
    <w:p w:rsidR="004A2362" w:rsidRDefault="004A2362" w:rsidP="004A236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3. Планируемый объем подачи горячей воды</w:t>
      </w:r>
      <w:r w:rsidR="004822EC">
        <w:rPr>
          <w:rFonts w:ascii="Times New Roman" w:eastAsia="Times New Roman" w:hAnsi="Times New Roman"/>
          <w:bCs/>
          <w:color w:val="000000"/>
          <w:sz w:val="24"/>
          <w:szCs w:val="24"/>
          <w:lang w:eastAsia="ru-RU"/>
        </w:rPr>
        <w:t>.</w:t>
      </w:r>
    </w:p>
    <w:p w:rsidR="00235473" w:rsidRPr="00F87807" w:rsidRDefault="00235473" w:rsidP="004A236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tbl>
      <w:tblPr>
        <w:tblStyle w:val="8"/>
        <w:tblW w:w="9351" w:type="dxa"/>
        <w:tblLayout w:type="fixed"/>
        <w:tblLook w:val="04A0" w:firstRow="1" w:lastRow="0" w:firstColumn="1" w:lastColumn="0" w:noHBand="0" w:noVBand="1"/>
      </w:tblPr>
      <w:tblGrid>
        <w:gridCol w:w="704"/>
        <w:gridCol w:w="2268"/>
        <w:gridCol w:w="1417"/>
        <w:gridCol w:w="992"/>
        <w:gridCol w:w="993"/>
        <w:gridCol w:w="993"/>
        <w:gridCol w:w="992"/>
        <w:gridCol w:w="992"/>
      </w:tblGrid>
      <w:tr w:rsidR="00470F1A" w:rsidRPr="004E6129" w:rsidTr="00E416F6">
        <w:trPr>
          <w:trHeight w:val="510"/>
        </w:trPr>
        <w:tc>
          <w:tcPr>
            <w:tcW w:w="704" w:type="dxa"/>
            <w:vMerge w:val="restart"/>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 xml:space="preserve">№ </w:t>
            </w:r>
            <w:proofErr w:type="gramStart"/>
            <w:r w:rsidRPr="004E6129">
              <w:rPr>
                <w:rFonts w:ascii="Times New Roman" w:eastAsia="Times New Roman" w:hAnsi="Times New Roman"/>
                <w:b/>
                <w:bCs/>
                <w:color w:val="000000"/>
                <w:sz w:val="24"/>
                <w:szCs w:val="24"/>
                <w:lang w:eastAsia="ru-RU"/>
              </w:rPr>
              <w:t>п</w:t>
            </w:r>
            <w:proofErr w:type="gramEnd"/>
            <w:r w:rsidRPr="004E6129">
              <w:rPr>
                <w:rFonts w:ascii="Times New Roman" w:eastAsia="Times New Roman" w:hAnsi="Times New Roman"/>
                <w:b/>
                <w:bCs/>
                <w:color w:val="000000"/>
                <w:sz w:val="24"/>
                <w:szCs w:val="24"/>
                <w:lang w:eastAsia="ru-RU"/>
              </w:rPr>
              <w:t>/п</w:t>
            </w:r>
          </w:p>
        </w:tc>
        <w:tc>
          <w:tcPr>
            <w:tcW w:w="2268" w:type="dxa"/>
            <w:vMerge w:val="restart"/>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Показатели производственной деятельности</w:t>
            </w:r>
          </w:p>
        </w:tc>
        <w:tc>
          <w:tcPr>
            <w:tcW w:w="1417" w:type="dxa"/>
            <w:vMerge w:val="restart"/>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Ед.</w:t>
            </w:r>
          </w:p>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изм.</w:t>
            </w:r>
          </w:p>
        </w:tc>
        <w:tc>
          <w:tcPr>
            <w:tcW w:w="4962" w:type="dxa"/>
            <w:gridSpan w:val="5"/>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Величина показателя на период регулирования</w:t>
            </w:r>
          </w:p>
        </w:tc>
      </w:tr>
      <w:tr w:rsidR="00470F1A" w:rsidRPr="004E6129" w:rsidTr="00470F1A">
        <w:trPr>
          <w:trHeight w:val="526"/>
        </w:trPr>
        <w:tc>
          <w:tcPr>
            <w:tcW w:w="704" w:type="dxa"/>
            <w:vMerge/>
            <w:vAlign w:val="center"/>
          </w:tcPr>
          <w:p w:rsidR="00470F1A" w:rsidRPr="004E6129" w:rsidRDefault="00470F1A" w:rsidP="00E416F6">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2268" w:type="dxa"/>
            <w:vMerge/>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1417" w:type="dxa"/>
            <w:vMerge/>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992"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2022</w:t>
            </w:r>
            <w:r w:rsidR="00235473">
              <w:rPr>
                <w:rFonts w:ascii="Times New Roman" w:eastAsia="Times New Roman" w:hAnsi="Times New Roman"/>
                <w:b/>
                <w:bCs/>
                <w:color w:val="000000"/>
                <w:sz w:val="24"/>
                <w:szCs w:val="24"/>
                <w:lang w:eastAsia="ru-RU"/>
              </w:rPr>
              <w:t xml:space="preserve"> г.</w:t>
            </w:r>
          </w:p>
        </w:tc>
        <w:tc>
          <w:tcPr>
            <w:tcW w:w="993" w:type="dxa"/>
            <w:vAlign w:val="center"/>
          </w:tcPr>
          <w:p w:rsidR="00470F1A" w:rsidRPr="004E6129" w:rsidRDefault="00470F1A" w:rsidP="00470F1A">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202</w:t>
            </w:r>
            <w:r>
              <w:rPr>
                <w:rFonts w:ascii="Times New Roman" w:eastAsia="Times New Roman" w:hAnsi="Times New Roman"/>
                <w:b/>
                <w:bCs/>
                <w:color w:val="000000"/>
                <w:sz w:val="24"/>
                <w:szCs w:val="24"/>
                <w:lang w:eastAsia="ru-RU"/>
              </w:rPr>
              <w:t>3</w:t>
            </w:r>
            <w:r w:rsidR="00235473">
              <w:rPr>
                <w:rFonts w:ascii="Times New Roman" w:eastAsia="Times New Roman" w:hAnsi="Times New Roman"/>
                <w:b/>
                <w:bCs/>
                <w:color w:val="000000"/>
                <w:sz w:val="24"/>
                <w:szCs w:val="24"/>
                <w:lang w:eastAsia="ru-RU"/>
              </w:rPr>
              <w:t xml:space="preserve"> г.</w:t>
            </w:r>
          </w:p>
        </w:tc>
        <w:tc>
          <w:tcPr>
            <w:tcW w:w="993" w:type="dxa"/>
            <w:vAlign w:val="center"/>
          </w:tcPr>
          <w:p w:rsidR="00470F1A" w:rsidRPr="004E6129" w:rsidRDefault="00470F1A" w:rsidP="00470F1A">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202</w:t>
            </w:r>
            <w:r>
              <w:rPr>
                <w:rFonts w:ascii="Times New Roman" w:eastAsia="Times New Roman" w:hAnsi="Times New Roman"/>
                <w:b/>
                <w:bCs/>
                <w:color w:val="000000"/>
                <w:sz w:val="24"/>
                <w:szCs w:val="24"/>
                <w:lang w:eastAsia="ru-RU"/>
              </w:rPr>
              <w:t>4</w:t>
            </w:r>
            <w:r w:rsidR="00235473">
              <w:rPr>
                <w:rFonts w:ascii="Times New Roman" w:eastAsia="Times New Roman" w:hAnsi="Times New Roman"/>
                <w:b/>
                <w:bCs/>
                <w:color w:val="000000"/>
                <w:sz w:val="24"/>
                <w:szCs w:val="24"/>
                <w:lang w:eastAsia="ru-RU"/>
              </w:rPr>
              <w:t xml:space="preserve"> г.</w:t>
            </w:r>
          </w:p>
        </w:tc>
        <w:tc>
          <w:tcPr>
            <w:tcW w:w="992"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2025</w:t>
            </w:r>
            <w:r w:rsidR="00235473">
              <w:rPr>
                <w:rFonts w:ascii="Times New Roman" w:eastAsia="Times New Roman" w:hAnsi="Times New Roman"/>
                <w:b/>
                <w:bCs/>
                <w:color w:val="000000"/>
                <w:sz w:val="24"/>
                <w:szCs w:val="24"/>
                <w:lang w:eastAsia="ru-RU"/>
              </w:rPr>
              <w:t xml:space="preserve"> г.</w:t>
            </w:r>
          </w:p>
        </w:tc>
        <w:tc>
          <w:tcPr>
            <w:tcW w:w="992" w:type="dxa"/>
            <w:vAlign w:val="center"/>
          </w:tcPr>
          <w:p w:rsidR="00470F1A"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2026</w:t>
            </w:r>
            <w:r w:rsidR="00235473">
              <w:rPr>
                <w:rFonts w:ascii="Times New Roman" w:eastAsia="Times New Roman" w:hAnsi="Times New Roman"/>
                <w:b/>
                <w:bCs/>
                <w:color w:val="000000"/>
                <w:sz w:val="24"/>
                <w:szCs w:val="24"/>
                <w:lang w:eastAsia="ru-RU"/>
              </w:rPr>
              <w:t xml:space="preserve"> г.</w:t>
            </w:r>
          </w:p>
        </w:tc>
      </w:tr>
      <w:tr w:rsidR="00470F1A" w:rsidRPr="004E6129" w:rsidTr="00470F1A">
        <w:trPr>
          <w:trHeight w:val="48"/>
        </w:trPr>
        <w:tc>
          <w:tcPr>
            <w:tcW w:w="704"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1</w:t>
            </w:r>
          </w:p>
        </w:tc>
        <w:tc>
          <w:tcPr>
            <w:tcW w:w="2268"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2</w:t>
            </w: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3</w:t>
            </w:r>
          </w:p>
        </w:tc>
        <w:tc>
          <w:tcPr>
            <w:tcW w:w="992"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4</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5</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4E6129">
              <w:rPr>
                <w:rFonts w:ascii="Times New Roman" w:eastAsia="Times New Roman" w:hAnsi="Times New Roman"/>
                <w:b/>
                <w:bCs/>
                <w:color w:val="000000"/>
                <w:sz w:val="24"/>
                <w:szCs w:val="24"/>
                <w:lang w:eastAsia="ru-RU"/>
              </w:rPr>
              <w:t>6</w:t>
            </w:r>
          </w:p>
        </w:tc>
        <w:tc>
          <w:tcPr>
            <w:tcW w:w="992" w:type="dxa"/>
            <w:vAlign w:val="center"/>
          </w:tcPr>
          <w:p w:rsidR="00470F1A" w:rsidRPr="004E6129" w:rsidRDefault="00E93208"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992" w:type="dxa"/>
            <w:vAlign w:val="center"/>
          </w:tcPr>
          <w:p w:rsidR="00470F1A" w:rsidRPr="004E6129" w:rsidRDefault="00E93208" w:rsidP="00E416F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p>
        </w:tc>
      </w:tr>
      <w:tr w:rsidR="00470F1A" w:rsidRPr="004E6129" w:rsidTr="00470F1A">
        <w:trPr>
          <w:trHeight w:val="405"/>
        </w:trPr>
        <w:tc>
          <w:tcPr>
            <w:tcW w:w="704"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1.</w:t>
            </w:r>
          </w:p>
        </w:tc>
        <w:tc>
          <w:tcPr>
            <w:tcW w:w="2268"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выработки горячей воды</w:t>
            </w: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92"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33,20</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33,20</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33,20</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33,20</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33,20</w:t>
            </w:r>
          </w:p>
        </w:tc>
      </w:tr>
      <w:tr w:rsidR="00470F1A" w:rsidRPr="004E6129" w:rsidTr="00470F1A">
        <w:trPr>
          <w:trHeight w:val="555"/>
        </w:trPr>
        <w:tc>
          <w:tcPr>
            <w:tcW w:w="704"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lastRenderedPageBreak/>
              <w:t>2.</w:t>
            </w:r>
          </w:p>
        </w:tc>
        <w:tc>
          <w:tcPr>
            <w:tcW w:w="2268"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воды, используемой на собственные нужды</w:t>
            </w: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92"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0,07</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0,07</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0,07</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0,07</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0,07</w:t>
            </w:r>
          </w:p>
        </w:tc>
      </w:tr>
      <w:tr w:rsidR="00470F1A" w:rsidRPr="004E6129" w:rsidTr="00470F1A">
        <w:trPr>
          <w:trHeight w:val="315"/>
        </w:trPr>
        <w:tc>
          <w:tcPr>
            <w:tcW w:w="704" w:type="dxa"/>
            <w:vAlign w:val="center"/>
            <w:hideMark/>
          </w:tcPr>
          <w:p w:rsidR="00470F1A" w:rsidRPr="004E6129" w:rsidRDefault="00470F1A" w:rsidP="00E416F6">
            <w:pPr>
              <w:widowControl w:val="0"/>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sz w:val="24"/>
                <w:szCs w:val="24"/>
                <w:lang w:eastAsia="ru-RU"/>
              </w:rPr>
              <w:t>2.1</w:t>
            </w:r>
          </w:p>
        </w:tc>
        <w:tc>
          <w:tcPr>
            <w:tcW w:w="2268"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то же (в % от объема выработки воды)</w:t>
            </w: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w:t>
            </w:r>
          </w:p>
        </w:tc>
        <w:tc>
          <w:tcPr>
            <w:tcW w:w="992"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0,20</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0,20</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0,20</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w:t>
            </w:r>
            <w:r w:rsidR="003A6684">
              <w:rPr>
                <w:rFonts w:ascii="Times New Roman" w:eastAsia="Times New Roman" w:hAnsi="Times New Roman"/>
                <w:bCs/>
                <w:color w:val="000000"/>
                <w:sz w:val="24"/>
                <w:szCs w:val="24"/>
                <w:lang w:eastAsia="ru-RU"/>
              </w:rPr>
              <w:t>0</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w:t>
            </w:r>
            <w:r w:rsidR="003A6684">
              <w:rPr>
                <w:rFonts w:ascii="Times New Roman" w:eastAsia="Times New Roman" w:hAnsi="Times New Roman"/>
                <w:bCs/>
                <w:color w:val="000000"/>
                <w:sz w:val="24"/>
                <w:szCs w:val="24"/>
                <w:lang w:eastAsia="ru-RU"/>
              </w:rPr>
              <w:t>0</w:t>
            </w:r>
          </w:p>
        </w:tc>
      </w:tr>
      <w:tr w:rsidR="00470F1A" w:rsidRPr="004E6129" w:rsidTr="00470F1A">
        <w:trPr>
          <w:trHeight w:val="585"/>
        </w:trPr>
        <w:tc>
          <w:tcPr>
            <w:tcW w:w="704"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bCs/>
                <w:color w:val="000000"/>
                <w:sz w:val="24"/>
                <w:szCs w:val="24"/>
                <w:lang w:eastAsia="ru-RU"/>
              </w:rPr>
              <w:t>3</w:t>
            </w:r>
            <w:r w:rsidRPr="004E6129">
              <w:rPr>
                <w:rFonts w:ascii="Times New Roman" w:eastAsia="Times New Roman" w:hAnsi="Times New Roman"/>
                <w:sz w:val="24"/>
                <w:szCs w:val="24"/>
                <w:lang w:eastAsia="ru-RU"/>
              </w:rPr>
              <w:t>.</w:t>
            </w:r>
          </w:p>
        </w:tc>
        <w:tc>
          <w:tcPr>
            <w:tcW w:w="2268"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1,99</w:t>
            </w:r>
          </w:p>
        </w:tc>
        <w:tc>
          <w:tcPr>
            <w:tcW w:w="993"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1,99</w:t>
            </w:r>
          </w:p>
        </w:tc>
        <w:tc>
          <w:tcPr>
            <w:tcW w:w="993"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1,99</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1,99</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1,99</w:t>
            </w:r>
          </w:p>
        </w:tc>
      </w:tr>
      <w:tr w:rsidR="00470F1A" w:rsidRPr="004E6129" w:rsidTr="00470F1A">
        <w:trPr>
          <w:trHeight w:val="345"/>
        </w:trPr>
        <w:tc>
          <w:tcPr>
            <w:tcW w:w="704"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4</w:t>
            </w:r>
            <w:r>
              <w:rPr>
                <w:rFonts w:ascii="Times New Roman" w:eastAsia="Times New Roman" w:hAnsi="Times New Roman"/>
                <w:bCs/>
                <w:color w:val="000000"/>
                <w:sz w:val="24"/>
                <w:szCs w:val="24"/>
                <w:lang w:eastAsia="ru-RU"/>
              </w:rPr>
              <w:t>.</w:t>
            </w:r>
          </w:p>
        </w:tc>
        <w:tc>
          <w:tcPr>
            <w:tcW w:w="2268"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отпуска горячей воды в сеть</w:t>
            </w: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92"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33,13</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33,13</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33,13</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33,13</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33,13</w:t>
            </w:r>
          </w:p>
        </w:tc>
      </w:tr>
      <w:tr w:rsidR="00470F1A" w:rsidRPr="004E6129" w:rsidTr="00470F1A">
        <w:trPr>
          <w:trHeight w:val="300"/>
        </w:trPr>
        <w:tc>
          <w:tcPr>
            <w:tcW w:w="704"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bCs/>
                <w:color w:val="000000"/>
                <w:sz w:val="24"/>
                <w:szCs w:val="24"/>
                <w:lang w:eastAsia="ru-RU"/>
              </w:rPr>
              <w:t>5</w:t>
            </w:r>
            <w:r w:rsidRPr="004E6129">
              <w:rPr>
                <w:rFonts w:ascii="Times New Roman" w:eastAsia="Times New Roman" w:hAnsi="Times New Roman"/>
                <w:sz w:val="24"/>
                <w:szCs w:val="24"/>
                <w:lang w:eastAsia="ru-RU"/>
              </w:rPr>
              <w:t>.</w:t>
            </w:r>
          </w:p>
        </w:tc>
        <w:tc>
          <w:tcPr>
            <w:tcW w:w="2268"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потерь горячей воды</w:t>
            </w: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92"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2,65</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2,65</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2,65</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2,65</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2,65</w:t>
            </w:r>
          </w:p>
        </w:tc>
      </w:tr>
      <w:tr w:rsidR="00470F1A" w:rsidRPr="004E6129" w:rsidTr="00470F1A">
        <w:trPr>
          <w:trHeight w:val="570"/>
        </w:trPr>
        <w:tc>
          <w:tcPr>
            <w:tcW w:w="704"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bCs/>
                <w:color w:val="000000"/>
                <w:sz w:val="24"/>
                <w:szCs w:val="24"/>
                <w:lang w:eastAsia="ru-RU"/>
              </w:rPr>
              <w:t>6</w:t>
            </w:r>
            <w:r>
              <w:rPr>
                <w:rFonts w:ascii="Times New Roman" w:eastAsia="Times New Roman" w:hAnsi="Times New Roman"/>
                <w:bCs/>
                <w:color w:val="000000"/>
                <w:sz w:val="24"/>
                <w:szCs w:val="24"/>
                <w:lang w:eastAsia="ru-RU"/>
              </w:rPr>
              <w:t>.</w:t>
            </w:r>
          </w:p>
        </w:tc>
        <w:tc>
          <w:tcPr>
            <w:tcW w:w="2268"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w:t>
            </w:r>
          </w:p>
        </w:tc>
        <w:tc>
          <w:tcPr>
            <w:tcW w:w="992"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8,00</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8,00</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8,00</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8,00</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8,00</w:t>
            </w:r>
          </w:p>
        </w:tc>
      </w:tr>
      <w:tr w:rsidR="00470F1A" w:rsidRPr="004E6129" w:rsidTr="00470F1A">
        <w:trPr>
          <w:trHeight w:val="570"/>
        </w:trPr>
        <w:tc>
          <w:tcPr>
            <w:tcW w:w="704"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sz w:val="24"/>
                <w:szCs w:val="24"/>
                <w:lang w:eastAsia="ru-RU"/>
              </w:rPr>
              <w:t>7.</w:t>
            </w:r>
          </w:p>
        </w:tc>
        <w:tc>
          <w:tcPr>
            <w:tcW w:w="2268"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92"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30,48</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30,48</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30,48</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30,48</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30,48</w:t>
            </w:r>
          </w:p>
        </w:tc>
      </w:tr>
      <w:tr w:rsidR="00470F1A" w:rsidRPr="004E6129" w:rsidTr="00470F1A">
        <w:trPr>
          <w:trHeight w:val="240"/>
        </w:trPr>
        <w:tc>
          <w:tcPr>
            <w:tcW w:w="704" w:type="dxa"/>
            <w:vMerge w:val="restart"/>
            <w:vAlign w:val="center"/>
            <w:hideMark/>
          </w:tcPr>
          <w:p w:rsidR="00470F1A" w:rsidRPr="004E6129" w:rsidRDefault="00470F1A" w:rsidP="00E416F6">
            <w:pPr>
              <w:widowControl w:val="0"/>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sz w:val="24"/>
                <w:szCs w:val="24"/>
                <w:lang w:eastAsia="ru-RU"/>
              </w:rPr>
              <w:t>7.1</w:t>
            </w:r>
          </w:p>
        </w:tc>
        <w:tc>
          <w:tcPr>
            <w:tcW w:w="2268" w:type="dxa"/>
            <w:vMerge w:val="restart"/>
            <w:vAlign w:val="center"/>
            <w:hideMark/>
          </w:tcPr>
          <w:p w:rsidR="00470F1A" w:rsidRPr="004E6129" w:rsidRDefault="009106B4"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населению</w:t>
            </w:r>
            <w:r w:rsidR="00470F1A" w:rsidRPr="004E6129">
              <w:rPr>
                <w:rFonts w:ascii="Times New Roman" w:eastAsia="Times New Roman" w:hAnsi="Times New Roman"/>
                <w:bCs/>
                <w:color w:val="000000"/>
                <w:sz w:val="24"/>
                <w:szCs w:val="24"/>
                <w:lang w:eastAsia="ru-RU"/>
              </w:rPr>
              <w:t xml:space="preserve"> (по нормативам)</w:t>
            </w: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92"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10,12</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10,12</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10,12</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10,12</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10,12</w:t>
            </w:r>
          </w:p>
        </w:tc>
      </w:tr>
      <w:tr w:rsidR="00470F1A" w:rsidRPr="004E6129" w:rsidTr="00470F1A">
        <w:trPr>
          <w:trHeight w:val="275"/>
        </w:trPr>
        <w:tc>
          <w:tcPr>
            <w:tcW w:w="704" w:type="dxa"/>
            <w:vMerge/>
            <w:vAlign w:val="center"/>
            <w:hideMark/>
          </w:tcPr>
          <w:p w:rsidR="00470F1A" w:rsidRPr="004E6129" w:rsidRDefault="00470F1A" w:rsidP="00E416F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Merge/>
            <w:vAlign w:val="center"/>
            <w:hideMark/>
          </w:tcPr>
          <w:p w:rsidR="00470F1A" w:rsidRPr="004E6129" w:rsidRDefault="00470F1A" w:rsidP="00E416F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0,61</w:t>
            </w:r>
          </w:p>
        </w:tc>
        <w:tc>
          <w:tcPr>
            <w:tcW w:w="993"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0,61</w:t>
            </w:r>
          </w:p>
        </w:tc>
        <w:tc>
          <w:tcPr>
            <w:tcW w:w="993"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0,61</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0,61</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0,61</w:t>
            </w:r>
          </w:p>
        </w:tc>
      </w:tr>
      <w:tr w:rsidR="00470F1A" w:rsidRPr="004E6129" w:rsidTr="00470F1A">
        <w:trPr>
          <w:trHeight w:val="255"/>
        </w:trPr>
        <w:tc>
          <w:tcPr>
            <w:tcW w:w="704" w:type="dxa"/>
            <w:vMerge w:val="restart"/>
            <w:vAlign w:val="center"/>
            <w:hideMark/>
          </w:tcPr>
          <w:p w:rsidR="00470F1A" w:rsidRPr="004E6129" w:rsidRDefault="00470F1A" w:rsidP="00E416F6">
            <w:pPr>
              <w:widowControl w:val="0"/>
              <w:autoSpaceDE w:val="0"/>
              <w:autoSpaceDN w:val="0"/>
              <w:adjustRightInd w:val="0"/>
              <w:jc w:val="center"/>
              <w:rPr>
                <w:rFonts w:ascii="Times New Roman" w:eastAsia="Times New Roman" w:hAnsi="Times New Roman"/>
                <w:sz w:val="24"/>
                <w:szCs w:val="24"/>
                <w:lang w:eastAsia="ru-RU"/>
              </w:rPr>
            </w:pPr>
            <w:r w:rsidRPr="004E6129">
              <w:rPr>
                <w:rFonts w:ascii="Times New Roman" w:eastAsia="Times New Roman" w:hAnsi="Times New Roman"/>
                <w:sz w:val="24"/>
                <w:szCs w:val="24"/>
                <w:lang w:eastAsia="ru-RU"/>
              </w:rPr>
              <w:t>7.2</w:t>
            </w:r>
          </w:p>
        </w:tc>
        <w:tc>
          <w:tcPr>
            <w:tcW w:w="2268" w:type="dxa"/>
            <w:vMerge w:val="restart"/>
            <w:vAlign w:val="center"/>
            <w:hideMark/>
          </w:tcPr>
          <w:p w:rsidR="00470F1A" w:rsidRPr="004E6129" w:rsidRDefault="009106B4"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собственным объектам</w:t>
            </w: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куб. м</w:t>
            </w:r>
          </w:p>
        </w:tc>
        <w:tc>
          <w:tcPr>
            <w:tcW w:w="992"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20,36</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20,36</w:t>
            </w:r>
          </w:p>
        </w:tc>
        <w:tc>
          <w:tcPr>
            <w:tcW w:w="993" w:type="dxa"/>
            <w:vAlign w:val="center"/>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20,36</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20,36</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20,36</w:t>
            </w:r>
          </w:p>
        </w:tc>
      </w:tr>
      <w:tr w:rsidR="00470F1A" w:rsidRPr="004E6129" w:rsidTr="00470F1A">
        <w:trPr>
          <w:trHeight w:val="285"/>
        </w:trPr>
        <w:tc>
          <w:tcPr>
            <w:tcW w:w="704" w:type="dxa"/>
            <w:vMerge/>
            <w:vAlign w:val="center"/>
            <w:hideMark/>
          </w:tcPr>
          <w:p w:rsidR="00470F1A" w:rsidRPr="004E6129" w:rsidRDefault="00470F1A" w:rsidP="00E416F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Merge/>
            <w:vAlign w:val="center"/>
            <w:hideMark/>
          </w:tcPr>
          <w:p w:rsidR="00470F1A" w:rsidRPr="004E6129" w:rsidRDefault="00470F1A" w:rsidP="00E416F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7" w:type="dxa"/>
            <w:vAlign w:val="center"/>
            <w:hideMark/>
          </w:tcPr>
          <w:p w:rsidR="00470F1A" w:rsidRPr="004E6129" w:rsidRDefault="00470F1A"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4E6129">
              <w:rPr>
                <w:rFonts w:ascii="Times New Roman" w:eastAsia="Times New Roman" w:hAnsi="Times New Roman"/>
                <w:bCs/>
                <w:color w:val="000000"/>
                <w:sz w:val="24"/>
                <w:szCs w:val="24"/>
                <w:lang w:eastAsia="ru-RU"/>
              </w:rPr>
              <w:t>тыс. Гкал</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1,22</w:t>
            </w:r>
          </w:p>
        </w:tc>
        <w:tc>
          <w:tcPr>
            <w:tcW w:w="993"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1,22</w:t>
            </w:r>
          </w:p>
        </w:tc>
        <w:tc>
          <w:tcPr>
            <w:tcW w:w="993"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1,22</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1,22</w:t>
            </w:r>
          </w:p>
        </w:tc>
        <w:tc>
          <w:tcPr>
            <w:tcW w:w="992" w:type="dxa"/>
            <w:vAlign w:val="center"/>
          </w:tcPr>
          <w:p w:rsidR="00470F1A" w:rsidRPr="004E6129" w:rsidRDefault="00405E9D" w:rsidP="00E416F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1,22</w:t>
            </w:r>
          </w:p>
        </w:tc>
      </w:tr>
    </w:tbl>
    <w:p w:rsidR="00E26E35" w:rsidRDefault="00E26E35" w:rsidP="0006345C">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p>
    <w:p w:rsidR="0006345C" w:rsidRPr="00B15C9A" w:rsidRDefault="004A2362" w:rsidP="0006345C">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 xml:space="preserve">4. </w:t>
      </w:r>
      <w:r w:rsidR="0006345C" w:rsidRPr="00B15C9A">
        <w:rPr>
          <w:rFonts w:ascii="Times New Roman" w:eastAsia="Times New Roman" w:hAnsi="Times New Roman"/>
          <w:bCs/>
          <w:sz w:val="24"/>
          <w:szCs w:val="24"/>
          <w:lang w:eastAsia="ru-RU"/>
        </w:rPr>
        <w:t>Объем финансовых потребностей, необходимых для реализации производственной программы.</w:t>
      </w:r>
    </w:p>
    <w:p w:rsidR="0006345C" w:rsidRPr="004E6129" w:rsidRDefault="0006345C" w:rsidP="0006345C">
      <w:pPr>
        <w:widowControl w:val="0"/>
        <w:autoSpaceDE w:val="0"/>
        <w:autoSpaceDN w:val="0"/>
        <w:adjustRightInd w:val="0"/>
        <w:spacing w:after="0" w:line="240" w:lineRule="auto"/>
        <w:ind w:firstLine="851"/>
        <w:jc w:val="both"/>
        <w:rPr>
          <w:rFonts w:ascii="Times New Roman" w:hAnsi="Times New Roman"/>
          <w:sz w:val="24"/>
          <w:szCs w:val="24"/>
        </w:rPr>
      </w:pPr>
      <w:r w:rsidRPr="00B15C9A">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9106B4">
        <w:rPr>
          <w:rFonts w:ascii="Times New Roman" w:eastAsia="Times New Roman" w:hAnsi="Times New Roman"/>
          <w:bCs/>
          <w:sz w:val="24"/>
          <w:szCs w:val="24"/>
          <w:lang w:eastAsia="ru-RU"/>
        </w:rPr>
        <w:br/>
      </w:r>
      <w:r w:rsidRPr="00B15C9A">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организации </w:t>
      </w:r>
      <w:r w:rsidRPr="00B15C9A">
        <w:rPr>
          <w:rFonts w:ascii="Times New Roman" w:hAnsi="Times New Roman"/>
          <w:sz w:val="24"/>
          <w:szCs w:val="24"/>
        </w:rPr>
        <w:t>определяются органами регулирования тарифов</w:t>
      </w:r>
      <w:r>
        <w:rPr>
          <w:rFonts w:ascii="Times New Roman" w:hAnsi="Times New Roman"/>
          <w:sz w:val="24"/>
          <w:szCs w:val="24"/>
        </w:rPr>
        <w:t>, в случае</w:t>
      </w:r>
      <w:r w:rsidRPr="00B15C9A">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Pr>
          <w:rFonts w:ascii="Times New Roman" w:hAnsi="Times New Roman"/>
          <w:sz w:val="24"/>
          <w:szCs w:val="24"/>
        </w:rPr>
        <w:t>не установлен, а также в случае</w:t>
      </w:r>
      <w:r w:rsidRPr="00B15C9A">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w:t>
      </w:r>
      <w:r w:rsidRPr="004E6129">
        <w:rPr>
          <w:rFonts w:ascii="Times New Roman" w:hAnsi="Times New Roman"/>
          <w:sz w:val="24"/>
          <w:szCs w:val="24"/>
        </w:rPr>
        <w:t xml:space="preserve">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06345C" w:rsidRDefault="00235473"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Войсковая часть 3723 не осуществляет</w:t>
      </w:r>
      <w:r w:rsidR="0006345C" w:rsidRPr="004E6129">
        <w:rPr>
          <w:rFonts w:ascii="Times New Roman" w:eastAsia="Times New Roman" w:hAnsi="Times New Roman"/>
          <w:sz w:val="24"/>
          <w:szCs w:val="24"/>
          <w:lang w:eastAsia="ru-RU"/>
        </w:rPr>
        <w:t xml:space="preserve"> самостоятельно забор воды из источника в</w:t>
      </w:r>
      <w:r>
        <w:rPr>
          <w:rFonts w:ascii="Times New Roman" w:eastAsia="Times New Roman" w:hAnsi="Times New Roman"/>
          <w:sz w:val="24"/>
          <w:szCs w:val="24"/>
          <w:lang w:eastAsia="ru-RU"/>
        </w:rPr>
        <w:t>одоснабжения и не осуществляет подготовку</w:t>
      </w:r>
      <w:r w:rsidR="0006345C" w:rsidRPr="004E6129">
        <w:rPr>
          <w:rFonts w:ascii="Times New Roman" w:eastAsia="Times New Roman" w:hAnsi="Times New Roman"/>
          <w:sz w:val="24"/>
          <w:szCs w:val="24"/>
          <w:lang w:eastAsia="ru-RU"/>
        </w:rPr>
        <w:t xml:space="preserve"> воды до уровня качества питьевой воды.</w:t>
      </w:r>
    </w:p>
    <w:p w:rsidR="00235473" w:rsidRPr="004E6129" w:rsidRDefault="00235473" w:rsidP="0006345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235473">
        <w:rPr>
          <w:rFonts w:ascii="Times New Roman" w:eastAsia="Times New Roman" w:hAnsi="Times New Roman"/>
          <w:sz w:val="24"/>
          <w:szCs w:val="24"/>
          <w:lang w:eastAsia="ru-RU"/>
        </w:rPr>
        <w:t>Финансовые потребности</w:t>
      </w:r>
      <w:r w:rsidRPr="00235473">
        <w:t xml:space="preserve"> </w:t>
      </w:r>
      <w:r>
        <w:rPr>
          <w:rFonts w:ascii="Times New Roman" w:eastAsia="Times New Roman" w:hAnsi="Times New Roman"/>
          <w:sz w:val="24"/>
          <w:szCs w:val="24"/>
          <w:lang w:eastAsia="ru-RU"/>
        </w:rPr>
        <w:t>Войсковой части</w:t>
      </w:r>
      <w:r w:rsidRPr="00235473">
        <w:rPr>
          <w:rFonts w:ascii="Times New Roman" w:eastAsia="Times New Roman" w:hAnsi="Times New Roman"/>
          <w:sz w:val="24"/>
          <w:szCs w:val="24"/>
          <w:lang w:eastAsia="ru-RU"/>
        </w:rPr>
        <w:t xml:space="preserve"> 3723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w:t>
      </w:r>
    </w:p>
    <w:p w:rsidR="00470F1A" w:rsidRPr="004E6129" w:rsidRDefault="0006345C" w:rsidP="00744910">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4E6129">
        <w:rPr>
          <w:rFonts w:ascii="Times New Roman" w:eastAsia="Times New Roman" w:hAnsi="Times New Roman"/>
          <w:sz w:val="24"/>
          <w:szCs w:val="24"/>
          <w:lang w:eastAsia="ru-RU"/>
        </w:rPr>
        <w:lastRenderedPageBreak/>
        <w:t>В связи с вышеизложенным, объем финансовых потребностей, необходимых для реализации производственной программы, не приводится.</w:t>
      </w:r>
    </w:p>
    <w:p w:rsidR="0006345C" w:rsidRPr="00B15C9A" w:rsidRDefault="0006345C" w:rsidP="0006345C">
      <w:pPr>
        <w:widowControl w:val="0"/>
        <w:autoSpaceDE w:val="0"/>
        <w:autoSpaceDN w:val="0"/>
        <w:adjustRightInd w:val="0"/>
        <w:spacing w:after="0" w:line="240" w:lineRule="auto"/>
        <w:ind w:firstLine="851"/>
        <w:jc w:val="both"/>
        <w:rPr>
          <w:rFonts w:ascii="Times New Roman" w:hAnsi="Times New Roman"/>
          <w:sz w:val="24"/>
          <w:szCs w:val="24"/>
        </w:rPr>
      </w:pPr>
      <w:r w:rsidRPr="00B15C9A">
        <w:rPr>
          <w:rFonts w:ascii="Times New Roman" w:hAnsi="Times New Roman"/>
          <w:sz w:val="24"/>
          <w:szCs w:val="24"/>
        </w:rPr>
        <w:t>5. Плановые значения показателей надежности, качества, энергетической эффективности объектов централизованных систем горячего водоснабжения</w:t>
      </w:r>
      <w:r>
        <w:rPr>
          <w:rFonts w:ascii="Times New Roman" w:hAnsi="Times New Roman"/>
          <w:sz w:val="24"/>
          <w:szCs w:val="24"/>
        </w:rPr>
        <w:t>.</w:t>
      </w:r>
    </w:p>
    <w:p w:rsidR="004A2362" w:rsidRPr="004A2362" w:rsidRDefault="004A2362" w:rsidP="0006345C">
      <w:pPr>
        <w:widowControl w:val="0"/>
        <w:shd w:val="clear" w:color="auto" w:fill="FFFFFF"/>
        <w:autoSpaceDE w:val="0"/>
        <w:autoSpaceDN w:val="0"/>
        <w:adjustRightInd w:val="0"/>
        <w:spacing w:after="0" w:line="240" w:lineRule="auto"/>
        <w:ind w:firstLine="851"/>
        <w:contextualSpacing/>
        <w:jc w:val="both"/>
        <w:rPr>
          <w:rFonts w:ascii="Times New Roman" w:hAnsi="Times New Roman"/>
          <w:sz w:val="24"/>
          <w:szCs w:val="24"/>
        </w:rPr>
      </w:pPr>
    </w:p>
    <w:tbl>
      <w:tblPr>
        <w:tblW w:w="9371" w:type="dxa"/>
        <w:tblInd w:w="93" w:type="dxa"/>
        <w:tblLayout w:type="fixed"/>
        <w:tblLook w:val="04A0" w:firstRow="1" w:lastRow="0" w:firstColumn="1" w:lastColumn="0" w:noHBand="0" w:noVBand="1"/>
      </w:tblPr>
      <w:tblGrid>
        <w:gridCol w:w="7699"/>
        <w:gridCol w:w="1672"/>
      </w:tblGrid>
      <w:tr w:rsidR="004A2362" w:rsidRPr="004A2362" w:rsidTr="00E416F6">
        <w:trPr>
          <w:trHeight w:val="861"/>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Наименование показателя</w:t>
            </w:r>
          </w:p>
        </w:tc>
        <w:tc>
          <w:tcPr>
            <w:tcW w:w="1672" w:type="dxa"/>
            <w:tcBorders>
              <w:top w:val="single" w:sz="4" w:space="0" w:color="auto"/>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Плановые значения показателей</w:t>
            </w:r>
          </w:p>
        </w:tc>
      </w:tr>
      <w:tr w:rsidR="004A2362" w:rsidRPr="004A2362" w:rsidTr="00CC5F10">
        <w:trPr>
          <w:trHeight w:val="1054"/>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672"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CC5F10">
        <w:trPr>
          <w:trHeight w:val="1114"/>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672"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E416F6">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672"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E416F6">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sz w:val="24"/>
                <w:szCs w:val="24"/>
                <w:lang w:eastAsia="ru-RU"/>
              </w:rPr>
            </w:pPr>
            <w:r w:rsidRPr="004A2362">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4A2362">
              <w:rPr>
                <w:rFonts w:ascii="Times New Roman" w:eastAsia="Times New Roman" w:hAnsi="Times New Roman"/>
                <w:sz w:val="24"/>
                <w:szCs w:val="24"/>
                <w:vertAlign w:val="superscript"/>
                <w:lang w:eastAsia="ru-RU"/>
              </w:rPr>
              <w:t xml:space="preserve">3 </w:t>
            </w:r>
          </w:p>
        </w:tc>
        <w:tc>
          <w:tcPr>
            <w:tcW w:w="1672" w:type="dxa"/>
            <w:tcBorders>
              <w:top w:val="single" w:sz="4" w:space="0" w:color="auto"/>
              <w:left w:val="nil"/>
              <w:bottom w:val="single" w:sz="4" w:space="0" w:color="auto"/>
              <w:right w:val="single" w:sz="4" w:space="0" w:color="auto"/>
            </w:tcBorders>
            <w:vAlign w:val="center"/>
          </w:tcPr>
          <w:p w:rsidR="004A2362" w:rsidRPr="004A2362" w:rsidRDefault="0006345C" w:rsidP="004A236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r w:rsidR="00375922">
              <w:rPr>
                <w:rFonts w:ascii="Times New Roman" w:eastAsia="Times New Roman" w:hAnsi="Times New Roman"/>
                <w:sz w:val="24"/>
                <w:szCs w:val="24"/>
                <w:lang w:eastAsia="ru-RU"/>
              </w:rPr>
              <w:t>*</w:t>
            </w:r>
          </w:p>
        </w:tc>
      </w:tr>
    </w:tbl>
    <w:p w:rsidR="00375922" w:rsidRDefault="00375922" w:rsidP="0037592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w:t>
      </w:r>
      <w:r w:rsidR="003A6684">
        <w:rPr>
          <w:rFonts w:ascii="Times New Roman" w:eastAsia="Times New Roman" w:hAnsi="Times New Roman"/>
          <w:bCs/>
          <w:color w:val="000000"/>
          <w:sz w:val="24"/>
          <w:szCs w:val="24"/>
          <w:lang w:eastAsia="ru-RU"/>
        </w:rPr>
        <w:t>карской Республики, утвержденным</w:t>
      </w:r>
      <w:r>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4A2362" w:rsidRPr="004774F8" w:rsidRDefault="0006345C" w:rsidP="004130CB">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6. </w:t>
      </w:r>
      <w:r w:rsidR="004A2362" w:rsidRPr="00F87807">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w:t>
      </w:r>
      <w:r w:rsidR="00FC68B6">
        <w:rPr>
          <w:rFonts w:ascii="Times New Roman" w:eastAsia="Times New Roman" w:hAnsi="Times New Roman"/>
          <w:bCs/>
          <w:color w:val="000000"/>
          <w:sz w:val="24"/>
          <w:szCs w:val="24"/>
          <w:lang w:eastAsia="ru-RU"/>
        </w:rPr>
        <w:t xml:space="preserve"> за 2020-2023</w:t>
      </w:r>
      <w:r w:rsidR="004822EC">
        <w:rPr>
          <w:rFonts w:ascii="Times New Roman" w:eastAsia="Times New Roman" w:hAnsi="Times New Roman"/>
          <w:bCs/>
          <w:color w:val="000000"/>
          <w:sz w:val="24"/>
          <w:szCs w:val="24"/>
          <w:lang w:eastAsia="ru-RU"/>
        </w:rPr>
        <w:t xml:space="preserve"> год</w:t>
      </w:r>
      <w:r w:rsidR="00A62657">
        <w:rPr>
          <w:rFonts w:ascii="Times New Roman" w:eastAsia="Times New Roman" w:hAnsi="Times New Roman"/>
          <w:bCs/>
          <w:color w:val="000000"/>
          <w:sz w:val="24"/>
          <w:szCs w:val="24"/>
          <w:lang w:eastAsia="ru-RU"/>
        </w:rPr>
        <w:t>ы</w:t>
      </w:r>
      <w:r w:rsidR="004822EC">
        <w:rPr>
          <w:rFonts w:ascii="Times New Roman" w:eastAsia="Times New Roman" w:hAnsi="Times New Roman"/>
          <w:bCs/>
          <w:color w:val="000000"/>
          <w:sz w:val="24"/>
          <w:szCs w:val="24"/>
          <w:lang w:eastAsia="ru-RU"/>
        </w:rPr>
        <w:t>.</w:t>
      </w:r>
    </w:p>
    <w:p w:rsidR="006C7B20" w:rsidRDefault="006C7B20" w:rsidP="006C7B20">
      <w:pPr>
        <w:widowControl w:val="0"/>
        <w:shd w:val="clear" w:color="auto" w:fill="FFFFFF"/>
        <w:autoSpaceDE w:val="0"/>
        <w:autoSpaceDN w:val="0"/>
        <w:adjustRightInd w:val="0"/>
        <w:spacing w:after="0" w:line="240" w:lineRule="auto"/>
        <w:jc w:val="both"/>
        <w:rPr>
          <w:rFonts w:ascii="Times New Roman" w:eastAsia="Times New Roman" w:hAnsi="Times New Roman"/>
          <w:bCs/>
          <w:color w:val="000000"/>
          <w:sz w:val="24"/>
          <w:szCs w:val="24"/>
          <w:lang w:eastAsia="ru-RU"/>
        </w:rPr>
      </w:pPr>
    </w:p>
    <w:tbl>
      <w:tblPr>
        <w:tblStyle w:val="11"/>
        <w:tblW w:w="4944" w:type="pct"/>
        <w:tblLayout w:type="fixed"/>
        <w:tblLook w:val="04A0" w:firstRow="1" w:lastRow="0" w:firstColumn="1" w:lastColumn="0" w:noHBand="0" w:noVBand="1"/>
      </w:tblPr>
      <w:tblGrid>
        <w:gridCol w:w="515"/>
        <w:gridCol w:w="2572"/>
        <w:gridCol w:w="1274"/>
        <w:gridCol w:w="1276"/>
        <w:gridCol w:w="1276"/>
        <w:gridCol w:w="1281"/>
        <w:gridCol w:w="1270"/>
      </w:tblGrid>
      <w:tr w:rsidR="00FC68B6" w:rsidRPr="00B275B7" w:rsidTr="00235473">
        <w:trPr>
          <w:trHeight w:val="645"/>
        </w:trPr>
        <w:tc>
          <w:tcPr>
            <w:tcW w:w="272"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w:t>
            </w:r>
          </w:p>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п/п</w:t>
            </w:r>
          </w:p>
        </w:tc>
        <w:tc>
          <w:tcPr>
            <w:tcW w:w="1359"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Показатели</w:t>
            </w:r>
          </w:p>
        </w:tc>
        <w:tc>
          <w:tcPr>
            <w:tcW w:w="673"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Ед. изм.</w:t>
            </w:r>
          </w:p>
        </w:tc>
        <w:tc>
          <w:tcPr>
            <w:tcW w:w="674" w:type="pct"/>
            <w:vAlign w:val="center"/>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2020</w:t>
            </w:r>
            <w:r w:rsidRPr="00B275B7">
              <w:rPr>
                <w:rFonts w:ascii="Times New Roman" w:eastAsia="Times New Roman" w:hAnsi="Times New Roman"/>
                <w:b/>
                <w:bCs/>
                <w:color w:val="000000"/>
                <w:sz w:val="20"/>
                <w:szCs w:val="24"/>
                <w:lang w:eastAsia="ru-RU"/>
              </w:rPr>
              <w:t xml:space="preserve"> год</w:t>
            </w:r>
          </w:p>
        </w:tc>
        <w:tc>
          <w:tcPr>
            <w:tcW w:w="674" w:type="pct"/>
            <w:vAlign w:val="center"/>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2021</w:t>
            </w:r>
            <w:r w:rsidRPr="00B275B7">
              <w:rPr>
                <w:rFonts w:ascii="Times New Roman" w:eastAsia="Times New Roman" w:hAnsi="Times New Roman"/>
                <w:b/>
                <w:bCs/>
                <w:color w:val="000000"/>
                <w:sz w:val="20"/>
                <w:szCs w:val="24"/>
                <w:lang w:eastAsia="ru-RU"/>
              </w:rPr>
              <w:t xml:space="preserve"> год</w:t>
            </w:r>
          </w:p>
        </w:tc>
        <w:tc>
          <w:tcPr>
            <w:tcW w:w="677" w:type="pct"/>
            <w:vAlign w:val="center"/>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2022</w:t>
            </w:r>
            <w:r w:rsidRPr="00B275B7">
              <w:rPr>
                <w:rFonts w:ascii="Times New Roman" w:eastAsia="Times New Roman" w:hAnsi="Times New Roman"/>
                <w:b/>
                <w:bCs/>
                <w:color w:val="000000"/>
                <w:sz w:val="20"/>
                <w:szCs w:val="24"/>
                <w:lang w:eastAsia="ru-RU"/>
              </w:rPr>
              <w:t xml:space="preserve"> год</w:t>
            </w:r>
          </w:p>
        </w:tc>
        <w:tc>
          <w:tcPr>
            <w:tcW w:w="671" w:type="pct"/>
            <w:vAlign w:val="center"/>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2023</w:t>
            </w:r>
            <w:r w:rsidRPr="00B275B7">
              <w:rPr>
                <w:rFonts w:ascii="Times New Roman" w:eastAsia="Times New Roman" w:hAnsi="Times New Roman"/>
                <w:b/>
                <w:bCs/>
                <w:color w:val="000000"/>
                <w:sz w:val="20"/>
                <w:szCs w:val="24"/>
                <w:lang w:eastAsia="ru-RU"/>
              </w:rPr>
              <w:t xml:space="preserve"> год</w:t>
            </w:r>
          </w:p>
        </w:tc>
      </w:tr>
      <w:tr w:rsidR="00FC68B6" w:rsidRPr="00B275B7" w:rsidTr="00235473">
        <w:trPr>
          <w:trHeight w:val="270"/>
        </w:trPr>
        <w:tc>
          <w:tcPr>
            <w:tcW w:w="272"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1</w:t>
            </w:r>
          </w:p>
        </w:tc>
        <w:tc>
          <w:tcPr>
            <w:tcW w:w="1359"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2</w:t>
            </w:r>
          </w:p>
        </w:tc>
        <w:tc>
          <w:tcPr>
            <w:tcW w:w="673"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3</w:t>
            </w:r>
          </w:p>
        </w:tc>
        <w:tc>
          <w:tcPr>
            <w:tcW w:w="674" w:type="pct"/>
            <w:vAlign w:val="center"/>
          </w:tcPr>
          <w:p w:rsidR="00FC68B6"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4</w:t>
            </w:r>
          </w:p>
        </w:tc>
        <w:tc>
          <w:tcPr>
            <w:tcW w:w="674" w:type="pct"/>
            <w:vAlign w:val="center"/>
          </w:tcPr>
          <w:p w:rsidR="00FC68B6"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5</w:t>
            </w:r>
          </w:p>
        </w:tc>
        <w:tc>
          <w:tcPr>
            <w:tcW w:w="677" w:type="pct"/>
            <w:vAlign w:val="center"/>
          </w:tcPr>
          <w:p w:rsidR="00FC68B6"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6</w:t>
            </w:r>
          </w:p>
        </w:tc>
        <w:tc>
          <w:tcPr>
            <w:tcW w:w="671" w:type="pct"/>
            <w:vAlign w:val="center"/>
          </w:tcPr>
          <w:p w:rsidR="00FC68B6" w:rsidRDefault="00FC68B6" w:rsidP="00FC68B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7</w:t>
            </w:r>
          </w:p>
        </w:tc>
      </w:tr>
      <w:tr w:rsidR="00FC68B6" w:rsidRPr="00B275B7" w:rsidTr="00235473">
        <w:trPr>
          <w:trHeight w:val="375"/>
        </w:trPr>
        <w:tc>
          <w:tcPr>
            <w:tcW w:w="272"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1.</w:t>
            </w:r>
          </w:p>
        </w:tc>
        <w:tc>
          <w:tcPr>
            <w:tcW w:w="1359"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Фактический объем подачи горячей воды (реализация)</w:t>
            </w:r>
          </w:p>
        </w:tc>
        <w:tc>
          <w:tcPr>
            <w:tcW w:w="673"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куб. м</w:t>
            </w:r>
          </w:p>
        </w:tc>
        <w:tc>
          <w:tcPr>
            <w:tcW w:w="674" w:type="pct"/>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12,65</w:t>
            </w:r>
          </w:p>
        </w:tc>
        <w:tc>
          <w:tcPr>
            <w:tcW w:w="674" w:type="pct"/>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12,65</w:t>
            </w:r>
          </w:p>
        </w:tc>
        <w:tc>
          <w:tcPr>
            <w:tcW w:w="677" w:type="pct"/>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12,65</w:t>
            </w:r>
          </w:p>
        </w:tc>
        <w:tc>
          <w:tcPr>
            <w:tcW w:w="671" w:type="pct"/>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12,65</w:t>
            </w:r>
          </w:p>
        </w:tc>
      </w:tr>
      <w:tr w:rsidR="00FC68B6" w:rsidRPr="00B275B7" w:rsidTr="00235473">
        <w:trPr>
          <w:trHeight w:val="375"/>
        </w:trPr>
        <w:tc>
          <w:tcPr>
            <w:tcW w:w="272"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2.</w:t>
            </w:r>
          </w:p>
        </w:tc>
        <w:tc>
          <w:tcPr>
            <w:tcW w:w="1359"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Фактическая выручка</w:t>
            </w:r>
          </w:p>
        </w:tc>
        <w:tc>
          <w:tcPr>
            <w:tcW w:w="673" w:type="pct"/>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руб.</w:t>
            </w:r>
          </w:p>
        </w:tc>
        <w:tc>
          <w:tcPr>
            <w:tcW w:w="674" w:type="pct"/>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262,11</w:t>
            </w:r>
          </w:p>
        </w:tc>
        <w:tc>
          <w:tcPr>
            <w:tcW w:w="674" w:type="pct"/>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262,11</w:t>
            </w:r>
          </w:p>
        </w:tc>
        <w:tc>
          <w:tcPr>
            <w:tcW w:w="677" w:type="pct"/>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262,11</w:t>
            </w:r>
          </w:p>
        </w:tc>
        <w:tc>
          <w:tcPr>
            <w:tcW w:w="671" w:type="pct"/>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262,11</w:t>
            </w:r>
          </w:p>
        </w:tc>
      </w:tr>
      <w:tr w:rsidR="00FC68B6" w:rsidRPr="00B275B7" w:rsidTr="00235473">
        <w:trPr>
          <w:trHeight w:val="375"/>
        </w:trPr>
        <w:tc>
          <w:tcPr>
            <w:tcW w:w="272" w:type="pct"/>
            <w:tcBorders>
              <w:bottom w:val="single" w:sz="4" w:space="0" w:color="auto"/>
            </w:tcBorders>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3.</w:t>
            </w:r>
          </w:p>
        </w:tc>
        <w:tc>
          <w:tcPr>
            <w:tcW w:w="1359" w:type="pct"/>
            <w:tcBorders>
              <w:bottom w:val="single" w:sz="4" w:space="0" w:color="auto"/>
            </w:tcBorders>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Выполнение ремонтов</w:t>
            </w:r>
          </w:p>
        </w:tc>
        <w:tc>
          <w:tcPr>
            <w:tcW w:w="673" w:type="pct"/>
            <w:tcBorders>
              <w:bottom w:val="single" w:sz="4" w:space="0" w:color="auto"/>
            </w:tcBorders>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674" w:type="pct"/>
            <w:tcBorders>
              <w:bottom w:val="single" w:sz="4" w:space="0" w:color="auto"/>
            </w:tcBorders>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74" w:type="pct"/>
            <w:tcBorders>
              <w:bottom w:val="single" w:sz="4" w:space="0" w:color="auto"/>
            </w:tcBorders>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77" w:type="pct"/>
            <w:tcBorders>
              <w:bottom w:val="single" w:sz="4" w:space="0" w:color="auto"/>
            </w:tcBorders>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71" w:type="pct"/>
            <w:tcBorders>
              <w:bottom w:val="single" w:sz="4" w:space="0" w:color="auto"/>
            </w:tcBorders>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r w:rsidR="00FC68B6" w:rsidRPr="00B275B7" w:rsidTr="00235473">
        <w:trPr>
          <w:trHeight w:val="645"/>
        </w:trPr>
        <w:tc>
          <w:tcPr>
            <w:tcW w:w="272" w:type="pct"/>
            <w:tcBorders>
              <w:bottom w:val="single" w:sz="4" w:space="0" w:color="auto"/>
            </w:tcBorders>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4.</w:t>
            </w:r>
          </w:p>
        </w:tc>
        <w:tc>
          <w:tcPr>
            <w:tcW w:w="1359" w:type="pct"/>
            <w:tcBorders>
              <w:bottom w:val="single" w:sz="4" w:space="0" w:color="auto"/>
            </w:tcBorders>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Выполнение мероприятий по энергосбережению и повышению эффективности деятельности</w:t>
            </w:r>
          </w:p>
        </w:tc>
        <w:tc>
          <w:tcPr>
            <w:tcW w:w="673" w:type="pct"/>
            <w:tcBorders>
              <w:bottom w:val="single" w:sz="4" w:space="0" w:color="auto"/>
            </w:tcBorders>
            <w:vAlign w:val="center"/>
            <w:hideMark/>
          </w:tcPr>
          <w:p w:rsidR="00FC68B6" w:rsidRPr="00B275B7" w:rsidRDefault="00FC68B6" w:rsidP="00FC68B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674" w:type="pct"/>
            <w:tcBorders>
              <w:bottom w:val="single" w:sz="4" w:space="0" w:color="auto"/>
            </w:tcBorders>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74" w:type="pct"/>
            <w:tcBorders>
              <w:bottom w:val="single" w:sz="4" w:space="0" w:color="auto"/>
            </w:tcBorders>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77" w:type="pct"/>
            <w:tcBorders>
              <w:bottom w:val="single" w:sz="4" w:space="0" w:color="auto"/>
            </w:tcBorders>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71" w:type="pct"/>
            <w:tcBorders>
              <w:bottom w:val="single" w:sz="4" w:space="0" w:color="auto"/>
            </w:tcBorders>
            <w:vAlign w:val="center"/>
          </w:tcPr>
          <w:p w:rsidR="00FC68B6" w:rsidRDefault="00FC68B6" w:rsidP="00FC68B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bl>
    <w:p w:rsidR="00235473" w:rsidRDefault="00235473" w:rsidP="009106B4">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4A1E66" w:rsidRDefault="004A2362" w:rsidP="009106B4">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sz w:val="28"/>
          <w:szCs w:val="28"/>
          <w:lang w:eastAsia="ru-RU"/>
        </w:rPr>
      </w:pPr>
      <w:r w:rsidRPr="00AE57A7">
        <w:rPr>
          <w:rFonts w:ascii="Times New Roman" w:eastAsia="Times New Roman" w:hAnsi="Times New Roman"/>
          <w:bCs/>
          <w:color w:val="000000"/>
          <w:sz w:val="24"/>
          <w:szCs w:val="24"/>
          <w:lang w:eastAsia="ru-RU"/>
        </w:rPr>
        <w:t>7</w:t>
      </w:r>
      <w:r w:rsidRPr="004A2362">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r w:rsidR="0003137A">
        <w:rPr>
          <w:rFonts w:ascii="Times New Roman" w:eastAsia="Times New Roman" w:hAnsi="Times New Roman"/>
          <w:bCs/>
          <w:color w:val="000000"/>
          <w:sz w:val="24"/>
          <w:szCs w:val="24"/>
          <w:lang w:eastAsia="ru-RU"/>
        </w:rPr>
        <w:t>».</w:t>
      </w:r>
    </w:p>
    <w:sectPr w:rsidR="004A1E66" w:rsidSect="007E6DAD">
      <w:headerReference w:type="default" r:id="rId10"/>
      <w:head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6F6" w:rsidRDefault="00E416F6" w:rsidP="00354597">
      <w:pPr>
        <w:spacing w:after="0" w:line="240" w:lineRule="auto"/>
      </w:pPr>
      <w:r>
        <w:separator/>
      </w:r>
    </w:p>
  </w:endnote>
  <w:endnote w:type="continuationSeparator" w:id="0">
    <w:p w:rsidR="00E416F6" w:rsidRDefault="00E416F6" w:rsidP="00354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6F6" w:rsidRDefault="00E416F6" w:rsidP="00354597">
      <w:pPr>
        <w:spacing w:after="0" w:line="240" w:lineRule="auto"/>
      </w:pPr>
      <w:r>
        <w:separator/>
      </w:r>
    </w:p>
  </w:footnote>
  <w:footnote w:type="continuationSeparator" w:id="0">
    <w:p w:rsidR="00E416F6" w:rsidRDefault="00E416F6" w:rsidP="003545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653832"/>
      <w:docPartObj>
        <w:docPartGallery w:val="Page Numbers (Top of Page)"/>
        <w:docPartUnique/>
      </w:docPartObj>
    </w:sdtPr>
    <w:sdtEndPr>
      <w:rPr>
        <w:rFonts w:ascii="Times New Roman" w:hAnsi="Times New Roman"/>
      </w:rPr>
    </w:sdtEndPr>
    <w:sdtContent>
      <w:p w:rsidR="007E6DAD" w:rsidRPr="007E6DAD" w:rsidRDefault="007E6DAD">
        <w:pPr>
          <w:pStyle w:val="a8"/>
          <w:jc w:val="center"/>
          <w:rPr>
            <w:rFonts w:ascii="Times New Roman" w:hAnsi="Times New Roman"/>
          </w:rPr>
        </w:pPr>
        <w:r w:rsidRPr="007E6DAD">
          <w:rPr>
            <w:rFonts w:ascii="Times New Roman" w:hAnsi="Times New Roman"/>
          </w:rPr>
          <w:fldChar w:fldCharType="begin"/>
        </w:r>
        <w:r w:rsidRPr="007E6DAD">
          <w:rPr>
            <w:rFonts w:ascii="Times New Roman" w:hAnsi="Times New Roman"/>
          </w:rPr>
          <w:instrText>PAGE   \* MERGEFORMAT</w:instrText>
        </w:r>
        <w:r w:rsidRPr="007E6DAD">
          <w:rPr>
            <w:rFonts w:ascii="Times New Roman" w:hAnsi="Times New Roman"/>
          </w:rPr>
          <w:fldChar w:fldCharType="separate"/>
        </w:r>
        <w:r w:rsidR="003640DF">
          <w:rPr>
            <w:rFonts w:ascii="Times New Roman" w:hAnsi="Times New Roman"/>
            <w:noProof/>
          </w:rPr>
          <w:t>4</w:t>
        </w:r>
        <w:r w:rsidRPr="007E6DAD">
          <w:rPr>
            <w:rFonts w:ascii="Times New Roman" w:hAnsi="Times New Roman"/>
          </w:rPr>
          <w:fldChar w:fldCharType="end"/>
        </w:r>
      </w:p>
    </w:sdtContent>
  </w:sdt>
  <w:p w:rsidR="00E416F6" w:rsidRPr="00354597" w:rsidRDefault="00E416F6" w:rsidP="00354597">
    <w:pPr>
      <w:pStyle w:val="a8"/>
      <w:jc w:val="right"/>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AD" w:rsidRPr="007E6DAD" w:rsidRDefault="007E6DAD" w:rsidP="007E6DAD">
    <w:pPr>
      <w:pStyle w:val="a8"/>
      <w:jc w:val="right"/>
      <w:rPr>
        <w:rFonts w:ascii="Times New Roman" w:hAnsi="Times New Roman"/>
      </w:rPr>
    </w:pPr>
    <w:r w:rsidRPr="007E6DAD">
      <w:rPr>
        <w:rFonts w:ascii="Times New Roman" w:hAnsi="Times New Roman"/>
      </w:rPr>
      <w:t>ПРОЕКТ</w:t>
    </w:r>
  </w:p>
  <w:p w:rsidR="007E6DAD" w:rsidRDefault="007E6DA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44BF5"/>
    <w:multiLevelType w:val="hybridMultilevel"/>
    <w:tmpl w:val="E278AF9C"/>
    <w:lvl w:ilvl="0" w:tplc="2DBE61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BB677F1"/>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4A4924"/>
    <w:multiLevelType w:val="hybridMultilevel"/>
    <w:tmpl w:val="F71470B8"/>
    <w:lvl w:ilvl="0" w:tplc="2DFA51C4">
      <w:start w:val="2"/>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47D45DFC"/>
    <w:multiLevelType w:val="hybridMultilevel"/>
    <w:tmpl w:val="11EE525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29271D"/>
    <w:multiLevelType w:val="hybridMultilevel"/>
    <w:tmpl w:val="FFEA5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664B65"/>
    <w:multiLevelType w:val="hybridMultilevel"/>
    <w:tmpl w:val="5E183EF6"/>
    <w:lvl w:ilvl="0" w:tplc="CEA40EA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BCE7F2D"/>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57B"/>
    <w:rsid w:val="00000878"/>
    <w:rsid w:val="000025F3"/>
    <w:rsid w:val="00011D45"/>
    <w:rsid w:val="000144FC"/>
    <w:rsid w:val="0003137A"/>
    <w:rsid w:val="00055A40"/>
    <w:rsid w:val="0006345C"/>
    <w:rsid w:val="00081527"/>
    <w:rsid w:val="00082EB4"/>
    <w:rsid w:val="00091B9D"/>
    <w:rsid w:val="000A26B7"/>
    <w:rsid w:val="000A3688"/>
    <w:rsid w:val="000B676A"/>
    <w:rsid w:val="000B7CDF"/>
    <w:rsid w:val="000C5705"/>
    <w:rsid w:val="000C6EA6"/>
    <w:rsid w:val="000E0F68"/>
    <w:rsid w:val="0011042E"/>
    <w:rsid w:val="00120B1C"/>
    <w:rsid w:val="0012640E"/>
    <w:rsid w:val="00132498"/>
    <w:rsid w:val="001346BB"/>
    <w:rsid w:val="00135C88"/>
    <w:rsid w:val="001363E6"/>
    <w:rsid w:val="00166922"/>
    <w:rsid w:val="00186745"/>
    <w:rsid w:val="00187A35"/>
    <w:rsid w:val="001949F7"/>
    <w:rsid w:val="001A239D"/>
    <w:rsid w:val="001A2550"/>
    <w:rsid w:val="001A5C7B"/>
    <w:rsid w:val="001A66CD"/>
    <w:rsid w:val="001A79E9"/>
    <w:rsid w:val="001B517D"/>
    <w:rsid w:val="001C5F21"/>
    <w:rsid w:val="001E6886"/>
    <w:rsid w:val="00206BF3"/>
    <w:rsid w:val="00207556"/>
    <w:rsid w:val="00225114"/>
    <w:rsid w:val="002329EE"/>
    <w:rsid w:val="00235473"/>
    <w:rsid w:val="002360F1"/>
    <w:rsid w:val="002458BE"/>
    <w:rsid w:val="002631D3"/>
    <w:rsid w:val="00266A59"/>
    <w:rsid w:val="00275855"/>
    <w:rsid w:val="002D12D6"/>
    <w:rsid w:val="002D3657"/>
    <w:rsid w:val="00316949"/>
    <w:rsid w:val="00320FBB"/>
    <w:rsid w:val="00326DE3"/>
    <w:rsid w:val="00337159"/>
    <w:rsid w:val="00354597"/>
    <w:rsid w:val="003555C3"/>
    <w:rsid w:val="00355994"/>
    <w:rsid w:val="003640DF"/>
    <w:rsid w:val="00375922"/>
    <w:rsid w:val="00380759"/>
    <w:rsid w:val="0038151D"/>
    <w:rsid w:val="00391724"/>
    <w:rsid w:val="00394C2E"/>
    <w:rsid w:val="003950AB"/>
    <w:rsid w:val="00395DF0"/>
    <w:rsid w:val="00396020"/>
    <w:rsid w:val="003A440F"/>
    <w:rsid w:val="003A56B9"/>
    <w:rsid w:val="003A6684"/>
    <w:rsid w:val="003A79AF"/>
    <w:rsid w:val="003B320E"/>
    <w:rsid w:val="003C3A63"/>
    <w:rsid w:val="003C68D7"/>
    <w:rsid w:val="003E5E4D"/>
    <w:rsid w:val="003E6F45"/>
    <w:rsid w:val="003F4C7E"/>
    <w:rsid w:val="00405E9D"/>
    <w:rsid w:val="00410BD4"/>
    <w:rsid w:val="004130CB"/>
    <w:rsid w:val="0041364F"/>
    <w:rsid w:val="00414323"/>
    <w:rsid w:val="00414594"/>
    <w:rsid w:val="004151BB"/>
    <w:rsid w:val="004160E6"/>
    <w:rsid w:val="00424FF2"/>
    <w:rsid w:val="0042657A"/>
    <w:rsid w:val="0043223B"/>
    <w:rsid w:val="0043276E"/>
    <w:rsid w:val="00444FD1"/>
    <w:rsid w:val="004463E2"/>
    <w:rsid w:val="004557DA"/>
    <w:rsid w:val="00461DDB"/>
    <w:rsid w:val="00470F1A"/>
    <w:rsid w:val="00475448"/>
    <w:rsid w:val="004774F8"/>
    <w:rsid w:val="004822EC"/>
    <w:rsid w:val="00484CA8"/>
    <w:rsid w:val="004A1E66"/>
    <w:rsid w:val="004A2362"/>
    <w:rsid w:val="004A3FBB"/>
    <w:rsid w:val="004B102E"/>
    <w:rsid w:val="004B52C4"/>
    <w:rsid w:val="004D5F6D"/>
    <w:rsid w:val="004D6A44"/>
    <w:rsid w:val="004E2BC7"/>
    <w:rsid w:val="004E6129"/>
    <w:rsid w:val="00507309"/>
    <w:rsid w:val="00524887"/>
    <w:rsid w:val="00536D04"/>
    <w:rsid w:val="005534EC"/>
    <w:rsid w:val="0056056D"/>
    <w:rsid w:val="005645D2"/>
    <w:rsid w:val="00566B83"/>
    <w:rsid w:val="00572707"/>
    <w:rsid w:val="005919EB"/>
    <w:rsid w:val="005B218A"/>
    <w:rsid w:val="005B4292"/>
    <w:rsid w:val="006041B3"/>
    <w:rsid w:val="006048EF"/>
    <w:rsid w:val="00612A9E"/>
    <w:rsid w:val="006170CC"/>
    <w:rsid w:val="00625655"/>
    <w:rsid w:val="00644583"/>
    <w:rsid w:val="00647B2C"/>
    <w:rsid w:val="0065053C"/>
    <w:rsid w:val="0065290B"/>
    <w:rsid w:val="00657B8C"/>
    <w:rsid w:val="00666909"/>
    <w:rsid w:val="006771B9"/>
    <w:rsid w:val="006976A7"/>
    <w:rsid w:val="006A396C"/>
    <w:rsid w:val="006A67FD"/>
    <w:rsid w:val="006C757A"/>
    <w:rsid w:val="006C7B20"/>
    <w:rsid w:val="006D6003"/>
    <w:rsid w:val="006F1424"/>
    <w:rsid w:val="00732236"/>
    <w:rsid w:val="00732F5F"/>
    <w:rsid w:val="00744910"/>
    <w:rsid w:val="00745653"/>
    <w:rsid w:val="00750B32"/>
    <w:rsid w:val="00751CDC"/>
    <w:rsid w:val="00763147"/>
    <w:rsid w:val="00772D3D"/>
    <w:rsid w:val="007745EE"/>
    <w:rsid w:val="00774E28"/>
    <w:rsid w:val="00783493"/>
    <w:rsid w:val="0079536D"/>
    <w:rsid w:val="007A74DA"/>
    <w:rsid w:val="007D0245"/>
    <w:rsid w:val="007D25C6"/>
    <w:rsid w:val="007E6DAD"/>
    <w:rsid w:val="008039DE"/>
    <w:rsid w:val="00811029"/>
    <w:rsid w:val="00813AE2"/>
    <w:rsid w:val="0082547F"/>
    <w:rsid w:val="00840494"/>
    <w:rsid w:val="008603C0"/>
    <w:rsid w:val="008A7259"/>
    <w:rsid w:val="008C2D7C"/>
    <w:rsid w:val="008F040E"/>
    <w:rsid w:val="008F5C42"/>
    <w:rsid w:val="008F64B2"/>
    <w:rsid w:val="009036BD"/>
    <w:rsid w:val="009106B4"/>
    <w:rsid w:val="009122D7"/>
    <w:rsid w:val="009135BC"/>
    <w:rsid w:val="00914D83"/>
    <w:rsid w:val="00917B8F"/>
    <w:rsid w:val="009302EE"/>
    <w:rsid w:val="0093339B"/>
    <w:rsid w:val="00962EB0"/>
    <w:rsid w:val="009659FB"/>
    <w:rsid w:val="009704DE"/>
    <w:rsid w:val="00973DA6"/>
    <w:rsid w:val="00985C78"/>
    <w:rsid w:val="00987F8A"/>
    <w:rsid w:val="00993A20"/>
    <w:rsid w:val="00994426"/>
    <w:rsid w:val="00997879"/>
    <w:rsid w:val="009B299A"/>
    <w:rsid w:val="009C04FC"/>
    <w:rsid w:val="009D35D7"/>
    <w:rsid w:val="009D3819"/>
    <w:rsid w:val="009D4E3E"/>
    <w:rsid w:val="009D66D4"/>
    <w:rsid w:val="009E350C"/>
    <w:rsid w:val="009E38B8"/>
    <w:rsid w:val="009E4518"/>
    <w:rsid w:val="00A01DA8"/>
    <w:rsid w:val="00A02023"/>
    <w:rsid w:val="00A0640A"/>
    <w:rsid w:val="00A23939"/>
    <w:rsid w:val="00A56C20"/>
    <w:rsid w:val="00A612F3"/>
    <w:rsid w:val="00A62657"/>
    <w:rsid w:val="00A637B7"/>
    <w:rsid w:val="00A67212"/>
    <w:rsid w:val="00A74E48"/>
    <w:rsid w:val="00A83232"/>
    <w:rsid w:val="00A91A34"/>
    <w:rsid w:val="00A91B9D"/>
    <w:rsid w:val="00A9467F"/>
    <w:rsid w:val="00AB2DAF"/>
    <w:rsid w:val="00AB3B39"/>
    <w:rsid w:val="00AC64A1"/>
    <w:rsid w:val="00AE3280"/>
    <w:rsid w:val="00AE57A7"/>
    <w:rsid w:val="00AF019D"/>
    <w:rsid w:val="00AF39A3"/>
    <w:rsid w:val="00B00ED5"/>
    <w:rsid w:val="00B0526D"/>
    <w:rsid w:val="00B113EB"/>
    <w:rsid w:val="00B15C9A"/>
    <w:rsid w:val="00B275B7"/>
    <w:rsid w:val="00B424DC"/>
    <w:rsid w:val="00B42F64"/>
    <w:rsid w:val="00B44591"/>
    <w:rsid w:val="00B463E4"/>
    <w:rsid w:val="00B4760F"/>
    <w:rsid w:val="00B72780"/>
    <w:rsid w:val="00B744B6"/>
    <w:rsid w:val="00B767AA"/>
    <w:rsid w:val="00B77BF1"/>
    <w:rsid w:val="00B92667"/>
    <w:rsid w:val="00B92C93"/>
    <w:rsid w:val="00B96DCD"/>
    <w:rsid w:val="00BC18FE"/>
    <w:rsid w:val="00BC7092"/>
    <w:rsid w:val="00BD3E84"/>
    <w:rsid w:val="00BD61DB"/>
    <w:rsid w:val="00BD7F4C"/>
    <w:rsid w:val="00BE1C70"/>
    <w:rsid w:val="00C054E9"/>
    <w:rsid w:val="00C06408"/>
    <w:rsid w:val="00C07647"/>
    <w:rsid w:val="00C108FB"/>
    <w:rsid w:val="00C1652A"/>
    <w:rsid w:val="00C17F7F"/>
    <w:rsid w:val="00C213CA"/>
    <w:rsid w:val="00C26F92"/>
    <w:rsid w:val="00C33C3F"/>
    <w:rsid w:val="00C64D69"/>
    <w:rsid w:val="00C740FB"/>
    <w:rsid w:val="00C755CA"/>
    <w:rsid w:val="00C82A2D"/>
    <w:rsid w:val="00C944B7"/>
    <w:rsid w:val="00C96931"/>
    <w:rsid w:val="00CA279D"/>
    <w:rsid w:val="00CB408A"/>
    <w:rsid w:val="00CC5F10"/>
    <w:rsid w:val="00CC7029"/>
    <w:rsid w:val="00D46DC2"/>
    <w:rsid w:val="00D52240"/>
    <w:rsid w:val="00D6193B"/>
    <w:rsid w:val="00D63134"/>
    <w:rsid w:val="00D73CAE"/>
    <w:rsid w:val="00DA1467"/>
    <w:rsid w:val="00DA46B7"/>
    <w:rsid w:val="00DB4DC3"/>
    <w:rsid w:val="00DE7AD0"/>
    <w:rsid w:val="00DF5716"/>
    <w:rsid w:val="00E04A9A"/>
    <w:rsid w:val="00E1623B"/>
    <w:rsid w:val="00E26E35"/>
    <w:rsid w:val="00E3232C"/>
    <w:rsid w:val="00E416F6"/>
    <w:rsid w:val="00E61FD4"/>
    <w:rsid w:val="00E644D2"/>
    <w:rsid w:val="00E93208"/>
    <w:rsid w:val="00EB0B0F"/>
    <w:rsid w:val="00EC01B2"/>
    <w:rsid w:val="00EC4058"/>
    <w:rsid w:val="00ED1DBB"/>
    <w:rsid w:val="00EE52A6"/>
    <w:rsid w:val="00EF38C2"/>
    <w:rsid w:val="00F02FE5"/>
    <w:rsid w:val="00F1357B"/>
    <w:rsid w:val="00F2004B"/>
    <w:rsid w:val="00F248FC"/>
    <w:rsid w:val="00F278C9"/>
    <w:rsid w:val="00F55708"/>
    <w:rsid w:val="00F640EE"/>
    <w:rsid w:val="00F642CE"/>
    <w:rsid w:val="00F87807"/>
    <w:rsid w:val="00FA4CD3"/>
    <w:rsid w:val="00FC56BB"/>
    <w:rsid w:val="00FC57E2"/>
    <w:rsid w:val="00FC68B6"/>
    <w:rsid w:val="00FE1C17"/>
    <w:rsid w:val="00FE58B4"/>
    <w:rsid w:val="00FE5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CA"/>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F1357B"/>
    <w:rPr>
      <w:b/>
      <w:bCs/>
      <w:spacing w:val="-2"/>
      <w:sz w:val="26"/>
      <w:szCs w:val="26"/>
      <w:shd w:val="clear" w:color="auto" w:fill="FFFFFF"/>
    </w:rPr>
  </w:style>
  <w:style w:type="paragraph" w:customStyle="1" w:styleId="10">
    <w:name w:val="Заголовок №1"/>
    <w:basedOn w:val="a"/>
    <w:link w:val="1"/>
    <w:rsid w:val="00F1357B"/>
    <w:pPr>
      <w:widowControl w:val="0"/>
      <w:shd w:val="clear" w:color="auto" w:fill="FFFFFF"/>
      <w:spacing w:after="0" w:line="432" w:lineRule="exact"/>
      <w:ind w:firstLine="2640"/>
      <w:outlineLvl w:val="0"/>
    </w:pPr>
    <w:rPr>
      <w:rFonts w:asciiTheme="minorHAnsi" w:eastAsiaTheme="minorHAnsi" w:hAnsiTheme="minorHAnsi" w:cstheme="minorBidi"/>
      <w:b/>
      <w:bCs/>
      <w:spacing w:val="-2"/>
      <w:sz w:val="26"/>
      <w:szCs w:val="26"/>
    </w:rPr>
  </w:style>
  <w:style w:type="paragraph" w:styleId="a3">
    <w:name w:val="No Spacing"/>
    <w:uiPriority w:val="1"/>
    <w:qFormat/>
    <w:rsid w:val="00F1357B"/>
    <w:pPr>
      <w:spacing w:after="0" w:line="240" w:lineRule="auto"/>
    </w:pPr>
    <w:rPr>
      <w:rFonts w:ascii="Calibri" w:eastAsia="Calibri" w:hAnsi="Calibri" w:cs="Times New Roman"/>
    </w:rPr>
  </w:style>
  <w:style w:type="paragraph" w:styleId="a4">
    <w:name w:val="List Paragraph"/>
    <w:basedOn w:val="a"/>
    <w:uiPriority w:val="34"/>
    <w:qFormat/>
    <w:rsid w:val="001A2550"/>
    <w:pPr>
      <w:ind w:left="720"/>
      <w:contextualSpacing/>
    </w:pPr>
  </w:style>
  <w:style w:type="table" w:styleId="a5">
    <w:name w:val="Table Grid"/>
    <w:basedOn w:val="a1"/>
    <w:uiPriority w:val="59"/>
    <w:rsid w:val="0012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B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4A2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320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81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732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0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08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B9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B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44F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FD1"/>
    <w:rPr>
      <w:rFonts w:ascii="Segoe UI" w:eastAsia="Calibri" w:hAnsi="Segoe UI" w:cs="Segoe UI"/>
      <w:sz w:val="18"/>
      <w:szCs w:val="18"/>
    </w:rPr>
  </w:style>
  <w:style w:type="table" w:customStyle="1" w:styleId="12">
    <w:name w:val="Сетка таблицы12"/>
    <w:basedOn w:val="a1"/>
    <w:next w:val="a5"/>
    <w:uiPriority w:val="59"/>
    <w:rsid w:val="00F0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35459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54597"/>
    <w:rPr>
      <w:rFonts w:ascii="Calibri" w:eastAsia="Calibri" w:hAnsi="Calibri" w:cs="Times New Roman"/>
    </w:rPr>
  </w:style>
  <w:style w:type="paragraph" w:styleId="aa">
    <w:name w:val="footer"/>
    <w:basedOn w:val="a"/>
    <w:link w:val="ab"/>
    <w:uiPriority w:val="99"/>
    <w:unhideWhenUsed/>
    <w:rsid w:val="0035459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5459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CA"/>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F1357B"/>
    <w:rPr>
      <w:b/>
      <w:bCs/>
      <w:spacing w:val="-2"/>
      <w:sz w:val="26"/>
      <w:szCs w:val="26"/>
      <w:shd w:val="clear" w:color="auto" w:fill="FFFFFF"/>
    </w:rPr>
  </w:style>
  <w:style w:type="paragraph" w:customStyle="1" w:styleId="10">
    <w:name w:val="Заголовок №1"/>
    <w:basedOn w:val="a"/>
    <w:link w:val="1"/>
    <w:rsid w:val="00F1357B"/>
    <w:pPr>
      <w:widowControl w:val="0"/>
      <w:shd w:val="clear" w:color="auto" w:fill="FFFFFF"/>
      <w:spacing w:after="0" w:line="432" w:lineRule="exact"/>
      <w:ind w:firstLine="2640"/>
      <w:outlineLvl w:val="0"/>
    </w:pPr>
    <w:rPr>
      <w:rFonts w:asciiTheme="minorHAnsi" w:eastAsiaTheme="minorHAnsi" w:hAnsiTheme="minorHAnsi" w:cstheme="minorBidi"/>
      <w:b/>
      <w:bCs/>
      <w:spacing w:val="-2"/>
      <w:sz w:val="26"/>
      <w:szCs w:val="26"/>
    </w:rPr>
  </w:style>
  <w:style w:type="paragraph" w:styleId="a3">
    <w:name w:val="No Spacing"/>
    <w:uiPriority w:val="1"/>
    <w:qFormat/>
    <w:rsid w:val="00F1357B"/>
    <w:pPr>
      <w:spacing w:after="0" w:line="240" w:lineRule="auto"/>
    </w:pPr>
    <w:rPr>
      <w:rFonts w:ascii="Calibri" w:eastAsia="Calibri" w:hAnsi="Calibri" w:cs="Times New Roman"/>
    </w:rPr>
  </w:style>
  <w:style w:type="paragraph" w:styleId="a4">
    <w:name w:val="List Paragraph"/>
    <w:basedOn w:val="a"/>
    <w:uiPriority w:val="34"/>
    <w:qFormat/>
    <w:rsid w:val="001A2550"/>
    <w:pPr>
      <w:ind w:left="720"/>
      <w:contextualSpacing/>
    </w:pPr>
  </w:style>
  <w:style w:type="table" w:styleId="a5">
    <w:name w:val="Table Grid"/>
    <w:basedOn w:val="a1"/>
    <w:uiPriority w:val="59"/>
    <w:rsid w:val="0012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B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4A2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320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81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732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0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08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B9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B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44F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FD1"/>
    <w:rPr>
      <w:rFonts w:ascii="Segoe UI" w:eastAsia="Calibri" w:hAnsi="Segoe UI" w:cs="Segoe UI"/>
      <w:sz w:val="18"/>
      <w:szCs w:val="18"/>
    </w:rPr>
  </w:style>
  <w:style w:type="table" w:customStyle="1" w:styleId="12">
    <w:name w:val="Сетка таблицы12"/>
    <w:basedOn w:val="a1"/>
    <w:next w:val="a5"/>
    <w:uiPriority w:val="59"/>
    <w:rsid w:val="00F0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35459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54597"/>
    <w:rPr>
      <w:rFonts w:ascii="Calibri" w:eastAsia="Calibri" w:hAnsi="Calibri" w:cs="Times New Roman"/>
    </w:rPr>
  </w:style>
  <w:style w:type="paragraph" w:styleId="aa">
    <w:name w:val="footer"/>
    <w:basedOn w:val="a"/>
    <w:link w:val="ab"/>
    <w:uiPriority w:val="99"/>
    <w:unhideWhenUsed/>
    <w:rsid w:val="0035459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5459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87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9BE78-5631-4E49-BCB7-E8B7A89E8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922</TotalTime>
  <Pages>7</Pages>
  <Words>2150</Words>
  <Characters>12258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dc:creator>
  <cp:keywords/>
  <dc:description/>
  <cp:lastModifiedBy>Татьяна Мамхегова</cp:lastModifiedBy>
  <cp:revision>42</cp:revision>
  <cp:lastPrinted>2022-11-21T09:58:00Z</cp:lastPrinted>
  <dcterms:created xsi:type="dcterms:W3CDTF">2020-12-19T20:39:00Z</dcterms:created>
  <dcterms:modified xsi:type="dcterms:W3CDTF">2024-12-11T09:32:00Z</dcterms:modified>
</cp:coreProperties>
</file>