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2F8" w:rsidRPr="006F2C5A" w:rsidRDefault="005268D4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-91440</wp:posOffset>
                </wp:positionV>
                <wp:extent cx="2898140" cy="780415"/>
                <wp:effectExtent l="1270" t="0" r="0" b="63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8140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1B" w:rsidRPr="00A703BF" w:rsidRDefault="005C3B1B" w:rsidP="005C3B1B">
                            <w:pPr>
                              <w:widowControl w:val="0"/>
                              <w:shd w:val="clear" w:color="auto" w:fill="FFFFFF"/>
                              <w:spacing w:line="269" w:lineRule="exact"/>
                              <w:ind w:left="33" w:hanging="33"/>
                              <w:jc w:val="center"/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Къэбэрдей-Балъкъэр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Республикэм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br/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тарифхэмкIэ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псэуап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э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энат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эм</w:t>
                            </w:r>
                            <w:proofErr w:type="spellEnd"/>
                          </w:p>
                          <w:p w:rsidR="005C3B1B" w:rsidRDefault="005C3B1B" w:rsidP="005C3B1B">
                            <w:pPr>
                              <w:widowControl w:val="0"/>
                              <w:shd w:val="clear" w:color="auto" w:fill="FFFFFF"/>
                              <w:spacing w:line="269" w:lineRule="exact"/>
                              <w:jc w:val="center"/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элъыплъынымк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э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5C3B1B" w:rsidRPr="00A703BF" w:rsidRDefault="005C3B1B" w:rsidP="005C3B1B">
                            <w:pPr>
                              <w:widowControl w:val="0"/>
                              <w:shd w:val="clear" w:color="auto" w:fill="FFFFFF"/>
                              <w:spacing w:line="269" w:lineRule="exact"/>
                              <w:jc w:val="center"/>
                              <w:rPr>
                                <w:b/>
                                <w:bCs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къэрал</w:t>
                            </w:r>
                            <w:proofErr w:type="spellEnd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комитет</w:t>
                            </w:r>
                          </w:p>
                          <w:p w:rsidR="00432B69" w:rsidRDefault="00432B69" w:rsidP="00FF419F">
                            <w:pPr>
                              <w:tabs>
                                <w:tab w:val="left" w:pos="3828"/>
                              </w:tabs>
                              <w:ind w:right="13"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6.45pt;margin-top:-7.2pt;width:228.2pt;height:61.4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" filled="f" stroked="f" strokecolor="#5b9bd5 [3204]">
                <v:textbox>
                  <w:txbxContent>
                    <w:p w:rsidR="005C3B1B" w:rsidRPr="00A703BF" w:rsidRDefault="005C3B1B" w:rsidP="005C3B1B">
                      <w:pPr>
                        <w:widowControl w:val="0"/>
                        <w:shd w:val="clear" w:color="auto" w:fill="FFFFFF"/>
                        <w:spacing w:line="269" w:lineRule="exact"/>
                        <w:ind w:left="33" w:hanging="33"/>
                        <w:jc w:val="center"/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</w:pP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Къэбэрдей-Балъкъэр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Республикэм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br/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тарифхэмкIэ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псэуап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э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энат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эм</w:t>
                      </w:r>
                      <w:proofErr w:type="spellEnd"/>
                    </w:p>
                    <w:p w:rsidR="005C3B1B" w:rsidRDefault="005C3B1B" w:rsidP="005C3B1B">
                      <w:pPr>
                        <w:widowControl w:val="0"/>
                        <w:shd w:val="clear" w:color="auto" w:fill="FFFFFF"/>
                        <w:spacing w:line="269" w:lineRule="exact"/>
                        <w:jc w:val="center"/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элъыплъынымк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э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и</w:t>
                      </w:r>
                    </w:p>
                    <w:p w:rsidR="005C3B1B" w:rsidRPr="00A703BF" w:rsidRDefault="005C3B1B" w:rsidP="005C3B1B">
                      <w:pPr>
                        <w:widowControl w:val="0"/>
                        <w:shd w:val="clear" w:color="auto" w:fill="FFFFFF"/>
                        <w:spacing w:line="269" w:lineRule="exact"/>
                        <w:jc w:val="center"/>
                        <w:rPr>
                          <w:b/>
                          <w:bCs/>
                          <w:spacing w:val="-3"/>
                          <w:szCs w:val="24"/>
                          <w:lang w:eastAsia="ru-RU"/>
                        </w:rPr>
                      </w:pP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къэрал</w:t>
                      </w:r>
                      <w:proofErr w:type="spellEnd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комитет</w:t>
                      </w:r>
                    </w:p>
                    <w:p w:rsidR="00432B69" w:rsidRDefault="00432B69" w:rsidP="00FF419F">
                      <w:pPr>
                        <w:tabs>
                          <w:tab w:val="left" w:pos="3828"/>
                        </w:tabs>
                        <w:ind w:right="13" w:firstLine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column">
                  <wp:posOffset>3599180</wp:posOffset>
                </wp:positionH>
                <wp:positionV relativeFrom="paragraph">
                  <wp:posOffset>-93345</wp:posOffset>
                </wp:positionV>
                <wp:extent cx="2711450" cy="781685"/>
                <wp:effectExtent l="0" t="0" r="3810" b="127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1B" w:rsidRDefault="005C3B1B" w:rsidP="005C3B1B">
                            <w:pPr>
                              <w:widowControl w:val="0"/>
                              <w:spacing w:line="269" w:lineRule="exact"/>
                              <w:ind w:left="-191" w:firstLine="49"/>
                              <w:jc w:val="center"/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Къабарты-Малкъар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Республиканы</w:t>
                            </w:r>
                          </w:p>
                          <w:p w:rsidR="005C3B1B" w:rsidRDefault="005C3B1B" w:rsidP="005C3B1B">
                            <w:pPr>
                              <w:widowControl w:val="0"/>
                              <w:spacing w:line="269" w:lineRule="exact"/>
                              <w:ind w:left="-191"/>
                              <w:jc w:val="center"/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т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арифле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ни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жаны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бла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эм жашау</w:t>
                            </w:r>
                          </w:p>
                          <w:p w:rsidR="005C3B1B" w:rsidRDefault="005C3B1B" w:rsidP="005C3B1B">
                            <w:pPr>
                              <w:widowControl w:val="0"/>
                              <w:spacing w:line="269" w:lineRule="exact"/>
                              <w:ind w:left="-191"/>
                              <w:jc w:val="center"/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журтлагъа надзор этиу</w:t>
                            </w:r>
                          </w:p>
                          <w:p w:rsidR="005C3B1B" w:rsidRPr="00A703BF" w:rsidRDefault="005C3B1B" w:rsidP="005C3B1B">
                            <w:pPr>
                              <w:widowControl w:val="0"/>
                              <w:spacing w:line="269" w:lineRule="exact"/>
                              <w:ind w:left="-191"/>
                              <w:jc w:val="center"/>
                              <w:rPr>
                                <w:b/>
                                <w:bCs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къ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ырал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комитети</w:t>
                            </w:r>
                            <w:proofErr w:type="spellEnd"/>
                          </w:p>
                          <w:p w:rsidR="00432B69" w:rsidRDefault="00432B69" w:rsidP="005C3B1B">
                            <w:pPr>
                              <w:ind w:left="-142" w:right="-3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83.4pt;margin-top:-7.35pt;width:213.5pt;height:61.5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" filled="f" stroked="f" strokecolor="#5b9bd5 [3204]">
                <v:textbox>
                  <w:txbxContent>
                    <w:p w:rsidR="005C3B1B" w:rsidRDefault="005C3B1B" w:rsidP="005C3B1B">
                      <w:pPr>
                        <w:widowControl w:val="0"/>
                        <w:spacing w:line="269" w:lineRule="exact"/>
                        <w:ind w:left="-191" w:firstLine="49"/>
                        <w:jc w:val="center"/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</w:pP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Къабарты-Малкъар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Республиканы</w:t>
                      </w:r>
                    </w:p>
                    <w:p w:rsidR="005C3B1B" w:rsidRDefault="005C3B1B" w:rsidP="005C3B1B">
                      <w:pPr>
                        <w:widowControl w:val="0"/>
                        <w:spacing w:line="269" w:lineRule="exact"/>
                        <w:ind w:left="-191"/>
                        <w:jc w:val="center"/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т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арифле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ни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жаны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бла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эм жашау</w:t>
                      </w:r>
                    </w:p>
                    <w:p w:rsidR="005C3B1B" w:rsidRDefault="005C3B1B" w:rsidP="005C3B1B">
                      <w:pPr>
                        <w:widowControl w:val="0"/>
                        <w:spacing w:line="269" w:lineRule="exact"/>
                        <w:ind w:left="-191"/>
                        <w:jc w:val="center"/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</w:pP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журтлагъа надзор этиу</w:t>
                      </w:r>
                    </w:p>
                    <w:p w:rsidR="005C3B1B" w:rsidRPr="00A703BF" w:rsidRDefault="005C3B1B" w:rsidP="005C3B1B">
                      <w:pPr>
                        <w:widowControl w:val="0"/>
                        <w:spacing w:line="269" w:lineRule="exact"/>
                        <w:ind w:left="-191"/>
                        <w:jc w:val="center"/>
                        <w:rPr>
                          <w:b/>
                          <w:bCs/>
                          <w:spacing w:val="-3"/>
                          <w:szCs w:val="24"/>
                          <w:lang w:eastAsia="ru-RU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къ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ырал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комитети</w:t>
                      </w:r>
                      <w:proofErr w:type="spellEnd"/>
                    </w:p>
                    <w:p w:rsidR="00432B69" w:rsidRDefault="00432B69" w:rsidP="005C3B1B">
                      <w:pPr>
                        <w:ind w:left="-142" w:right="-3" w:firstLine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0CA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2489200</wp:posOffset>
            </wp:positionH>
            <wp:positionV relativeFrom="margin">
              <wp:posOffset>-199390</wp:posOffset>
            </wp:positionV>
            <wp:extent cx="723900" cy="917575"/>
            <wp:effectExtent l="0" t="0" r="0" b="0"/>
            <wp:wrapSquare wrapText="bothSides"/>
            <wp:docPr id="4" name="Рисунок 1" descr="Описание: D:\= DOC =\БЛАНК\герб цв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= DOC =\БЛАНК\герб цвет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3B1B" w:rsidRPr="00A703BF" w:rsidRDefault="005C3B1B" w:rsidP="005C3B1B">
      <w:pPr>
        <w:widowControl w:val="0"/>
        <w:spacing w:line="432" w:lineRule="exact"/>
        <w:ind w:left="-392" w:right="160"/>
        <w:jc w:val="center"/>
        <w:outlineLvl w:val="0"/>
        <w:rPr>
          <w:b/>
          <w:color w:val="000000"/>
          <w:spacing w:val="-2"/>
          <w:sz w:val="28"/>
          <w:szCs w:val="28"/>
          <w:lang w:eastAsia="ru-RU"/>
        </w:rPr>
      </w:pPr>
      <w:bookmarkStart w:id="0" w:name="bookmark0"/>
      <w:r w:rsidRPr="00A703BF">
        <w:rPr>
          <w:b/>
          <w:color w:val="000000"/>
          <w:spacing w:val="-2"/>
          <w:sz w:val="28"/>
          <w:szCs w:val="28"/>
          <w:lang w:eastAsia="ru-RU"/>
        </w:rPr>
        <w:t>ГОСУДАРСТВЕННЫЙ КОМИТЕТ</w:t>
      </w:r>
    </w:p>
    <w:p w:rsidR="005C3B1B" w:rsidRPr="00A703BF" w:rsidRDefault="005C3B1B" w:rsidP="005C3B1B">
      <w:pPr>
        <w:widowControl w:val="0"/>
        <w:spacing w:line="432" w:lineRule="exact"/>
        <w:ind w:left="-392" w:right="160"/>
        <w:jc w:val="center"/>
        <w:outlineLvl w:val="0"/>
        <w:rPr>
          <w:b/>
          <w:color w:val="000000"/>
          <w:spacing w:val="-2"/>
          <w:sz w:val="28"/>
          <w:szCs w:val="28"/>
          <w:lang w:eastAsia="ru-RU"/>
        </w:rPr>
      </w:pPr>
      <w:r w:rsidRPr="00A703BF">
        <w:rPr>
          <w:b/>
          <w:color w:val="000000"/>
          <w:spacing w:val="-2"/>
          <w:sz w:val="28"/>
          <w:szCs w:val="28"/>
          <w:lang w:eastAsia="ru-RU"/>
        </w:rPr>
        <w:t>КАБАРДИНО-БАЛКАРСКОЙ РЕСПУБЛИКИ</w:t>
      </w:r>
      <w:bookmarkEnd w:id="0"/>
    </w:p>
    <w:p w:rsidR="005C3B1B" w:rsidRDefault="005C3B1B" w:rsidP="005C3B1B">
      <w:pPr>
        <w:widowControl w:val="0"/>
        <w:spacing w:line="432" w:lineRule="exact"/>
        <w:ind w:left="-392" w:right="160"/>
        <w:jc w:val="center"/>
        <w:outlineLvl w:val="0"/>
        <w:rPr>
          <w:b/>
          <w:color w:val="000000"/>
          <w:spacing w:val="-2"/>
          <w:sz w:val="28"/>
          <w:szCs w:val="28"/>
          <w:lang w:eastAsia="ru-RU"/>
        </w:rPr>
      </w:pPr>
      <w:r w:rsidRPr="00A703BF">
        <w:rPr>
          <w:b/>
          <w:color w:val="000000"/>
          <w:spacing w:val="-2"/>
          <w:sz w:val="28"/>
          <w:szCs w:val="28"/>
          <w:lang w:eastAsia="ru-RU"/>
        </w:rPr>
        <w:t>ПО ТАРИФАМ</w:t>
      </w:r>
      <w:r>
        <w:rPr>
          <w:b/>
          <w:color w:val="000000"/>
          <w:spacing w:val="-2"/>
          <w:sz w:val="28"/>
          <w:szCs w:val="28"/>
          <w:lang w:eastAsia="ru-RU"/>
        </w:rPr>
        <w:t xml:space="preserve"> И ЖИЛИЩНОМУ НАДЗОРУ</w:t>
      </w:r>
    </w:p>
    <w:p w:rsidR="00DA0986" w:rsidRPr="006F2C5A" w:rsidRDefault="00DA0986" w:rsidP="004C2C8B">
      <w:pPr>
        <w:spacing w:line="276" w:lineRule="auto"/>
        <w:ind w:left="-851" w:firstLine="0"/>
        <w:jc w:val="center"/>
        <w:rPr>
          <w:b/>
          <w:szCs w:val="24"/>
        </w:rPr>
      </w:pPr>
    </w:p>
    <w:tbl>
      <w:tblPr>
        <w:tblStyle w:val="a3"/>
        <w:tblW w:w="1041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637"/>
        <w:gridCol w:w="1559"/>
        <w:gridCol w:w="65"/>
        <w:gridCol w:w="1843"/>
        <w:gridCol w:w="850"/>
        <w:gridCol w:w="3828"/>
      </w:tblGrid>
      <w:tr w:rsidR="006F2C5A" w:rsidRPr="006F2C5A" w:rsidTr="00AB1E08">
        <w:tc>
          <w:tcPr>
            <w:tcW w:w="3893" w:type="dxa"/>
            <w:gridSpan w:val="4"/>
          </w:tcPr>
          <w:p w:rsidR="00F001A3" w:rsidRPr="006F2C5A" w:rsidRDefault="00F001A3" w:rsidP="00910C78">
            <w:pPr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1A3" w:rsidRPr="006F2C5A" w:rsidRDefault="00F001A3" w:rsidP="00DA0986">
            <w:pPr>
              <w:ind w:firstLine="0"/>
              <w:jc w:val="right"/>
              <w:rPr>
                <w:b/>
                <w:sz w:val="28"/>
                <w:szCs w:val="28"/>
              </w:rPr>
            </w:pPr>
            <w:proofErr w:type="gramStart"/>
            <w:r w:rsidRPr="006F2C5A">
              <w:rPr>
                <w:b/>
                <w:sz w:val="28"/>
                <w:szCs w:val="28"/>
              </w:rPr>
              <w:t>ПРИКАЗ  №</w:t>
            </w:r>
            <w:proofErr w:type="gram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001A3" w:rsidRPr="006F2C5A" w:rsidRDefault="00F001A3" w:rsidP="00E862F8">
            <w:pPr>
              <w:ind w:firstLine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F001A3" w:rsidRPr="006F2C5A" w:rsidRDefault="00F001A3" w:rsidP="00E862F8">
            <w:pPr>
              <w:ind w:firstLine="0"/>
              <w:jc w:val="right"/>
              <w:rPr>
                <w:b/>
                <w:sz w:val="28"/>
                <w:szCs w:val="28"/>
              </w:rPr>
            </w:pPr>
          </w:p>
        </w:tc>
      </w:tr>
      <w:tr w:rsidR="006F2C5A" w:rsidRPr="006F2C5A" w:rsidTr="00AB1E08">
        <w:tc>
          <w:tcPr>
            <w:tcW w:w="10414" w:type="dxa"/>
            <w:gridSpan w:val="7"/>
          </w:tcPr>
          <w:p w:rsidR="00DA0986" w:rsidRPr="006F2C5A" w:rsidRDefault="00DA0986" w:rsidP="00E862F8">
            <w:pPr>
              <w:ind w:firstLine="0"/>
              <w:jc w:val="right"/>
              <w:rPr>
                <w:b/>
                <w:sz w:val="16"/>
                <w:szCs w:val="16"/>
              </w:rPr>
            </w:pPr>
          </w:p>
        </w:tc>
      </w:tr>
      <w:tr w:rsidR="00AB1E08" w:rsidRPr="006F2C5A" w:rsidTr="00AB1E08">
        <w:tc>
          <w:tcPr>
            <w:tcW w:w="632" w:type="dxa"/>
          </w:tcPr>
          <w:p w:rsidR="00AB1E08" w:rsidRPr="006F2C5A" w:rsidRDefault="00AB1E08" w:rsidP="005B54E6">
            <w:pPr>
              <w:ind w:right="-327" w:firstLine="0"/>
              <w:rPr>
                <w:szCs w:val="24"/>
              </w:rPr>
            </w:pPr>
            <w:r w:rsidRPr="006F2C5A">
              <w:rPr>
                <w:szCs w:val="24"/>
              </w:rPr>
              <w:t xml:space="preserve">«  </w:t>
            </w:r>
            <w:r>
              <w:rPr>
                <w:szCs w:val="24"/>
              </w:rPr>
              <w:t xml:space="preserve">  </w:t>
            </w:r>
            <w:r w:rsidRPr="006F2C5A">
              <w:rPr>
                <w:szCs w:val="24"/>
              </w:rPr>
              <w:t xml:space="preserve"> »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AB1E08" w:rsidRPr="006F2C5A" w:rsidRDefault="00AB1E08" w:rsidP="00DA0986">
            <w:pPr>
              <w:ind w:left="-108" w:firstLine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AB1E08" w:rsidRPr="006F2C5A" w:rsidRDefault="00302AF9" w:rsidP="005C3B1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2021</w:t>
            </w:r>
            <w:r w:rsidR="00AB1E08" w:rsidRPr="006F2C5A">
              <w:rPr>
                <w:szCs w:val="24"/>
              </w:rPr>
              <w:t xml:space="preserve"> года</w:t>
            </w:r>
          </w:p>
        </w:tc>
        <w:tc>
          <w:tcPr>
            <w:tcW w:w="6586" w:type="dxa"/>
            <w:gridSpan w:val="4"/>
          </w:tcPr>
          <w:p w:rsidR="00AB1E08" w:rsidRPr="006F2C5A" w:rsidRDefault="00AB1E08" w:rsidP="00E862F8">
            <w:pPr>
              <w:ind w:firstLine="0"/>
              <w:jc w:val="right"/>
              <w:rPr>
                <w:szCs w:val="24"/>
              </w:rPr>
            </w:pPr>
            <w:r w:rsidRPr="006F2C5A">
              <w:rPr>
                <w:szCs w:val="24"/>
              </w:rPr>
              <w:t>г. Нальчик</w:t>
            </w:r>
          </w:p>
        </w:tc>
      </w:tr>
    </w:tbl>
    <w:p w:rsidR="00AB1E08" w:rsidRPr="0075104D" w:rsidRDefault="00AB1E08" w:rsidP="00AB1E08">
      <w:pPr>
        <w:ind w:firstLine="0"/>
        <w:rPr>
          <w:sz w:val="12"/>
          <w:szCs w:val="12"/>
        </w:rPr>
      </w:pPr>
    </w:p>
    <w:p w:rsidR="00167543" w:rsidRDefault="00167543" w:rsidP="00167543">
      <w:pPr>
        <w:autoSpaceDE w:val="0"/>
        <w:autoSpaceDN w:val="0"/>
        <w:adjustRightInd w:val="0"/>
        <w:ind w:right="170" w:firstLine="539"/>
        <w:jc w:val="center"/>
        <w:rPr>
          <w:b/>
          <w:sz w:val="28"/>
          <w:szCs w:val="28"/>
        </w:rPr>
      </w:pPr>
    </w:p>
    <w:p w:rsidR="00E07B9C" w:rsidRDefault="00E07B9C" w:rsidP="00E07B9C">
      <w:pPr>
        <w:autoSpaceDE w:val="0"/>
        <w:autoSpaceDN w:val="0"/>
        <w:adjustRightInd w:val="0"/>
        <w:ind w:right="170" w:firstLine="539"/>
        <w:jc w:val="center"/>
        <w:rPr>
          <w:b/>
          <w:sz w:val="28"/>
          <w:szCs w:val="28"/>
        </w:rPr>
      </w:pPr>
      <w:r w:rsidRPr="00E07B9C">
        <w:rPr>
          <w:b/>
          <w:sz w:val="28"/>
          <w:szCs w:val="28"/>
        </w:rPr>
        <w:t>Об определении</w:t>
      </w:r>
      <w:r>
        <w:rPr>
          <w:b/>
          <w:sz w:val="28"/>
          <w:szCs w:val="28"/>
        </w:rPr>
        <w:t xml:space="preserve"> б</w:t>
      </w:r>
      <w:r w:rsidRPr="00E07B9C">
        <w:rPr>
          <w:b/>
          <w:sz w:val="28"/>
          <w:szCs w:val="28"/>
        </w:rPr>
        <w:t xml:space="preserve">азовых уровней тарифов </w:t>
      </w:r>
    </w:p>
    <w:p w:rsidR="0020480B" w:rsidRPr="0000006D" w:rsidRDefault="00E07B9C" w:rsidP="00E07B9C">
      <w:pPr>
        <w:autoSpaceDE w:val="0"/>
        <w:autoSpaceDN w:val="0"/>
        <w:adjustRightInd w:val="0"/>
        <w:ind w:right="170" w:firstLine="539"/>
        <w:jc w:val="center"/>
        <w:rPr>
          <w:sz w:val="28"/>
          <w:szCs w:val="28"/>
        </w:rPr>
      </w:pPr>
      <w:r w:rsidRPr="00E07B9C">
        <w:rPr>
          <w:b/>
          <w:sz w:val="28"/>
          <w:szCs w:val="28"/>
        </w:rPr>
        <w:t>на перемещение и хранение</w:t>
      </w:r>
      <w:r>
        <w:rPr>
          <w:b/>
          <w:sz w:val="28"/>
          <w:szCs w:val="28"/>
        </w:rPr>
        <w:t xml:space="preserve"> з</w:t>
      </w:r>
      <w:r w:rsidRPr="00E07B9C">
        <w:rPr>
          <w:b/>
          <w:sz w:val="28"/>
          <w:szCs w:val="28"/>
        </w:rPr>
        <w:t>адержанных транспортных средств</w:t>
      </w:r>
    </w:p>
    <w:p w:rsidR="0020480B" w:rsidRPr="0075104D" w:rsidRDefault="0020480B" w:rsidP="0020480B">
      <w:pPr>
        <w:autoSpaceDE w:val="0"/>
        <w:autoSpaceDN w:val="0"/>
        <w:adjustRightInd w:val="0"/>
        <w:ind w:right="170" w:firstLine="539"/>
        <w:jc w:val="both"/>
        <w:rPr>
          <w:sz w:val="12"/>
          <w:szCs w:val="12"/>
        </w:rPr>
      </w:pPr>
    </w:p>
    <w:p w:rsidR="00E07B9C" w:rsidRDefault="00E07B9C" w:rsidP="00E07B9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20480B" w:rsidRPr="0079416C" w:rsidRDefault="00E07B9C" w:rsidP="00D6197D">
      <w:pPr>
        <w:autoSpaceDE w:val="0"/>
        <w:autoSpaceDN w:val="0"/>
        <w:adjustRightInd w:val="0"/>
        <w:spacing w:line="312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9" w:history="1">
        <w:r w:rsidRPr="00E07B9C">
          <w:rPr>
            <w:sz w:val="28"/>
            <w:szCs w:val="28"/>
          </w:rPr>
          <w:t>статьей 27.13</w:t>
        </w:r>
      </w:hyperlink>
      <w:r>
        <w:rPr>
          <w:sz w:val="28"/>
          <w:szCs w:val="28"/>
        </w:rPr>
        <w:t xml:space="preserve"> Кодекса Российской Федерации об административных правонарушениях и </w:t>
      </w:r>
      <w:hyperlink r:id="rId10" w:history="1">
        <w:r w:rsidRPr="00E07B9C">
          <w:rPr>
            <w:sz w:val="28"/>
            <w:szCs w:val="28"/>
          </w:rPr>
          <w:t>приказом</w:t>
        </w:r>
      </w:hyperlink>
      <w:r>
        <w:rPr>
          <w:sz w:val="28"/>
          <w:szCs w:val="28"/>
        </w:rPr>
        <w:t xml:space="preserve"> Федеральной антимонопольной службы от 15 августа 2016 года № 1145/16 «Об утверждении Методических указаний по расчету тарифов на перемещение и хранение задержанных транспортных средств и установлению сроков оплаты», </w:t>
      </w:r>
      <w:r w:rsidR="00BC051B" w:rsidRPr="00E07B9C">
        <w:rPr>
          <w:sz w:val="28"/>
          <w:szCs w:val="28"/>
        </w:rPr>
        <w:t>на основании Положения о Государственном комитете</w:t>
      </w:r>
      <w:r w:rsidR="00BC051B" w:rsidRPr="001851AF">
        <w:rPr>
          <w:rFonts w:eastAsiaTheme="minorHAnsi"/>
          <w:sz w:val="28"/>
          <w:szCs w:val="28"/>
        </w:rPr>
        <w:t xml:space="preserve">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№ 204-ПП, </w:t>
      </w:r>
      <w:r w:rsidR="00BC051B" w:rsidRPr="00027A89">
        <w:rPr>
          <w:rFonts w:eastAsiaTheme="minorHAnsi"/>
          <w:b/>
          <w:spacing w:val="20"/>
          <w:sz w:val="28"/>
          <w:szCs w:val="28"/>
        </w:rPr>
        <w:t>приказываю</w:t>
      </w:r>
      <w:r w:rsidR="00BC051B" w:rsidRPr="001851AF">
        <w:rPr>
          <w:rFonts w:eastAsiaTheme="minorHAnsi"/>
          <w:sz w:val="28"/>
          <w:szCs w:val="28"/>
        </w:rPr>
        <w:t>:</w:t>
      </w:r>
    </w:p>
    <w:p w:rsidR="00167543" w:rsidRPr="00167543" w:rsidRDefault="00167543" w:rsidP="00D6197D">
      <w:pPr>
        <w:spacing w:line="312" w:lineRule="auto"/>
        <w:ind w:firstLine="539"/>
        <w:jc w:val="both"/>
        <w:rPr>
          <w:rFonts w:eastAsiaTheme="minorHAnsi"/>
          <w:sz w:val="28"/>
          <w:szCs w:val="28"/>
        </w:rPr>
      </w:pPr>
      <w:r w:rsidRPr="00167543">
        <w:rPr>
          <w:rFonts w:eastAsiaTheme="minorHAnsi"/>
          <w:sz w:val="28"/>
          <w:szCs w:val="28"/>
        </w:rPr>
        <w:t xml:space="preserve">1. </w:t>
      </w:r>
      <w:r w:rsidR="00D6197D" w:rsidRPr="00D6197D">
        <w:rPr>
          <w:rFonts w:eastAsiaTheme="minorHAnsi"/>
          <w:sz w:val="28"/>
          <w:szCs w:val="28"/>
        </w:rPr>
        <w:t xml:space="preserve">Определить базовые уровни тарифов на перемещение и хранение задержанных транспортных средств </w:t>
      </w:r>
      <w:r w:rsidR="007C5111">
        <w:rPr>
          <w:rFonts w:eastAsiaTheme="minorHAnsi"/>
          <w:sz w:val="28"/>
          <w:szCs w:val="28"/>
        </w:rPr>
        <w:t xml:space="preserve">на территории Кабардино-Балкарской Республики </w:t>
      </w:r>
      <w:r w:rsidR="00D6197D" w:rsidRPr="00D6197D">
        <w:rPr>
          <w:rFonts w:eastAsiaTheme="minorHAnsi"/>
          <w:sz w:val="28"/>
          <w:szCs w:val="28"/>
        </w:rPr>
        <w:t>в соответствии с приложением.</w:t>
      </w:r>
    </w:p>
    <w:p w:rsidR="00BA3596" w:rsidRDefault="00167543" w:rsidP="00BA3596">
      <w:pPr>
        <w:ind w:firstLine="540"/>
        <w:jc w:val="both"/>
        <w:rPr>
          <w:bCs/>
          <w:sz w:val="28"/>
          <w:szCs w:val="28"/>
          <w:lang w:eastAsia="ru-RU"/>
        </w:rPr>
      </w:pPr>
      <w:r w:rsidRPr="00167543">
        <w:rPr>
          <w:rFonts w:eastAsiaTheme="minorHAnsi"/>
          <w:sz w:val="28"/>
          <w:szCs w:val="28"/>
        </w:rPr>
        <w:t xml:space="preserve">2. Настоящий приказ вступает в силу </w:t>
      </w:r>
      <w:r w:rsidR="00BA3596" w:rsidRPr="00991B39">
        <w:rPr>
          <w:bCs/>
          <w:sz w:val="28"/>
          <w:szCs w:val="28"/>
          <w:lang w:eastAsia="ru-RU"/>
        </w:rPr>
        <w:t>со дня его официального опубликования.</w:t>
      </w:r>
    </w:p>
    <w:p w:rsidR="009C49D8" w:rsidRPr="00E911F6" w:rsidRDefault="009C49D8" w:rsidP="00BA3596">
      <w:pPr>
        <w:spacing w:line="312" w:lineRule="auto"/>
        <w:ind w:firstLine="539"/>
        <w:jc w:val="both"/>
        <w:rPr>
          <w:bCs/>
          <w:sz w:val="28"/>
          <w:szCs w:val="28"/>
          <w:lang w:eastAsia="ru-RU"/>
        </w:rPr>
      </w:pPr>
      <w:bookmarkStart w:id="1" w:name="_GoBack"/>
      <w:bookmarkEnd w:id="1"/>
    </w:p>
    <w:p w:rsidR="00991B39" w:rsidRPr="00991B39" w:rsidRDefault="00991B39" w:rsidP="00991B39">
      <w:pPr>
        <w:ind w:firstLine="540"/>
        <w:jc w:val="both"/>
        <w:rPr>
          <w:bCs/>
          <w:sz w:val="28"/>
          <w:szCs w:val="28"/>
          <w:lang w:eastAsia="ru-RU"/>
        </w:rPr>
      </w:pPr>
    </w:p>
    <w:p w:rsidR="00991B39" w:rsidRPr="00991B39" w:rsidRDefault="00991B39" w:rsidP="00991B39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</w:p>
    <w:tbl>
      <w:tblPr>
        <w:tblStyle w:val="26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850"/>
        <w:gridCol w:w="4112"/>
      </w:tblGrid>
      <w:tr w:rsidR="00991B39" w:rsidRPr="00991B39" w:rsidTr="00011E98">
        <w:tc>
          <w:tcPr>
            <w:tcW w:w="4531" w:type="dxa"/>
          </w:tcPr>
          <w:p w:rsidR="00991B39" w:rsidRPr="00991B39" w:rsidRDefault="00991B39" w:rsidP="00991B39">
            <w:pPr>
              <w:autoSpaceDE w:val="0"/>
              <w:autoSpaceDN w:val="0"/>
              <w:adjustRightInd w:val="0"/>
              <w:ind w:firstLine="45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1B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И.о. председателя</w:t>
            </w:r>
          </w:p>
        </w:tc>
        <w:tc>
          <w:tcPr>
            <w:tcW w:w="850" w:type="dxa"/>
          </w:tcPr>
          <w:p w:rsidR="00991B39" w:rsidRPr="00991B39" w:rsidRDefault="00991B39" w:rsidP="00991B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991B39" w:rsidRPr="00991B39" w:rsidRDefault="00991B39" w:rsidP="00991B39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1B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 Макуашев</w:t>
            </w:r>
          </w:p>
        </w:tc>
      </w:tr>
    </w:tbl>
    <w:p w:rsidR="00A0629B" w:rsidRDefault="00A0629B" w:rsidP="00BC051B">
      <w:pPr>
        <w:tabs>
          <w:tab w:val="left" w:pos="3795"/>
        </w:tabs>
        <w:ind w:firstLine="0"/>
        <w:rPr>
          <w:sz w:val="28"/>
          <w:szCs w:val="28"/>
        </w:rPr>
      </w:pPr>
    </w:p>
    <w:p w:rsidR="00A0629B" w:rsidRDefault="00A0629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0629B" w:rsidRPr="00A0629B" w:rsidRDefault="00A0629B" w:rsidP="00A0629B">
      <w:pPr>
        <w:tabs>
          <w:tab w:val="left" w:pos="3795"/>
        </w:tabs>
        <w:ind w:left="3795" w:firstLine="0"/>
        <w:jc w:val="center"/>
        <w:rPr>
          <w:sz w:val="28"/>
          <w:szCs w:val="28"/>
        </w:rPr>
      </w:pPr>
      <w:r w:rsidRPr="00A0629B">
        <w:rPr>
          <w:sz w:val="28"/>
          <w:szCs w:val="28"/>
        </w:rPr>
        <w:lastRenderedPageBreak/>
        <w:t>Приложение</w:t>
      </w:r>
    </w:p>
    <w:p w:rsidR="00A0629B" w:rsidRPr="00A0629B" w:rsidRDefault="00A0629B" w:rsidP="00A0629B">
      <w:pPr>
        <w:tabs>
          <w:tab w:val="left" w:pos="3795"/>
        </w:tabs>
        <w:ind w:left="3795" w:firstLine="0"/>
        <w:jc w:val="center"/>
        <w:rPr>
          <w:sz w:val="28"/>
          <w:szCs w:val="28"/>
        </w:rPr>
      </w:pPr>
      <w:r w:rsidRPr="00A0629B">
        <w:rPr>
          <w:sz w:val="28"/>
          <w:szCs w:val="28"/>
        </w:rPr>
        <w:t>к приказу Государственного комитета Кабардино-Балкарской Республики</w:t>
      </w:r>
    </w:p>
    <w:p w:rsidR="00A0629B" w:rsidRPr="00A0629B" w:rsidRDefault="00A0629B" w:rsidP="00A0629B">
      <w:pPr>
        <w:tabs>
          <w:tab w:val="left" w:pos="3795"/>
        </w:tabs>
        <w:ind w:left="3795" w:firstLine="0"/>
        <w:jc w:val="center"/>
        <w:rPr>
          <w:sz w:val="28"/>
          <w:szCs w:val="28"/>
        </w:rPr>
      </w:pPr>
      <w:r w:rsidRPr="00A0629B">
        <w:rPr>
          <w:sz w:val="28"/>
          <w:szCs w:val="28"/>
        </w:rPr>
        <w:t>по тарифам и жилищному надзору</w:t>
      </w:r>
    </w:p>
    <w:p w:rsidR="00A0629B" w:rsidRPr="00A0629B" w:rsidRDefault="00A0629B" w:rsidP="00A0629B">
      <w:pPr>
        <w:tabs>
          <w:tab w:val="left" w:pos="3795"/>
        </w:tabs>
        <w:ind w:left="3795" w:firstLine="0"/>
        <w:jc w:val="center"/>
        <w:rPr>
          <w:sz w:val="28"/>
          <w:szCs w:val="28"/>
        </w:rPr>
      </w:pPr>
    </w:p>
    <w:p w:rsidR="00A0629B" w:rsidRPr="00A0629B" w:rsidRDefault="00A0629B" w:rsidP="00A0629B">
      <w:pPr>
        <w:tabs>
          <w:tab w:val="left" w:pos="3795"/>
        </w:tabs>
        <w:ind w:left="3795" w:firstLine="0"/>
        <w:jc w:val="center"/>
        <w:rPr>
          <w:sz w:val="28"/>
          <w:szCs w:val="28"/>
        </w:rPr>
      </w:pPr>
      <w:r w:rsidRPr="00A0629B">
        <w:rPr>
          <w:sz w:val="28"/>
          <w:szCs w:val="28"/>
        </w:rPr>
        <w:t>от «__</w:t>
      </w:r>
      <w:proofErr w:type="gramStart"/>
      <w:r w:rsidRPr="00A0629B">
        <w:rPr>
          <w:sz w:val="28"/>
          <w:szCs w:val="28"/>
        </w:rPr>
        <w:t>_»  _</w:t>
      </w:r>
      <w:proofErr w:type="gramEnd"/>
      <w:r w:rsidRPr="00A0629B">
        <w:rPr>
          <w:sz w:val="28"/>
          <w:szCs w:val="28"/>
        </w:rPr>
        <w:t>_______ 2021 года №____</w:t>
      </w:r>
    </w:p>
    <w:p w:rsidR="00A0629B" w:rsidRPr="00A0629B" w:rsidRDefault="00A0629B" w:rsidP="00A0629B">
      <w:pPr>
        <w:tabs>
          <w:tab w:val="left" w:pos="3795"/>
        </w:tabs>
        <w:ind w:firstLine="0"/>
        <w:rPr>
          <w:sz w:val="28"/>
          <w:szCs w:val="28"/>
        </w:rPr>
      </w:pPr>
    </w:p>
    <w:p w:rsidR="00A0629B" w:rsidRPr="00A0629B" w:rsidRDefault="00A0629B" w:rsidP="00A0629B">
      <w:pPr>
        <w:tabs>
          <w:tab w:val="left" w:pos="3795"/>
        </w:tabs>
        <w:ind w:firstLine="0"/>
        <w:rPr>
          <w:sz w:val="28"/>
          <w:szCs w:val="28"/>
        </w:rPr>
      </w:pPr>
    </w:p>
    <w:p w:rsidR="007C5111" w:rsidRDefault="007C5111" w:rsidP="00D6197D">
      <w:pPr>
        <w:tabs>
          <w:tab w:val="left" w:pos="3795"/>
        </w:tabs>
        <w:ind w:firstLine="0"/>
        <w:jc w:val="center"/>
        <w:rPr>
          <w:sz w:val="28"/>
          <w:szCs w:val="28"/>
        </w:rPr>
      </w:pPr>
    </w:p>
    <w:p w:rsidR="00D6197D" w:rsidRPr="00D6197D" w:rsidRDefault="00D6197D" w:rsidP="00D6197D">
      <w:pPr>
        <w:tabs>
          <w:tab w:val="left" w:pos="3795"/>
        </w:tabs>
        <w:ind w:firstLine="0"/>
        <w:jc w:val="center"/>
        <w:rPr>
          <w:sz w:val="28"/>
          <w:szCs w:val="28"/>
        </w:rPr>
      </w:pPr>
      <w:r w:rsidRPr="00D6197D">
        <w:rPr>
          <w:sz w:val="28"/>
          <w:szCs w:val="28"/>
        </w:rPr>
        <w:t>Об определении базовых уровней тарифов</w:t>
      </w:r>
    </w:p>
    <w:p w:rsidR="00A0629B" w:rsidRPr="00A0629B" w:rsidRDefault="00D6197D" w:rsidP="00D6197D">
      <w:pPr>
        <w:tabs>
          <w:tab w:val="left" w:pos="3795"/>
        </w:tabs>
        <w:ind w:firstLine="0"/>
        <w:jc w:val="center"/>
        <w:rPr>
          <w:sz w:val="28"/>
          <w:szCs w:val="28"/>
        </w:rPr>
      </w:pPr>
      <w:r w:rsidRPr="00D6197D">
        <w:rPr>
          <w:sz w:val="28"/>
          <w:szCs w:val="28"/>
        </w:rPr>
        <w:t>на перемещение и хранение задержанных транспортных средств</w:t>
      </w:r>
    </w:p>
    <w:p w:rsidR="00A0629B" w:rsidRPr="00A0629B" w:rsidRDefault="00A0629B" w:rsidP="00A0629B">
      <w:pPr>
        <w:tabs>
          <w:tab w:val="left" w:pos="3795"/>
        </w:tabs>
        <w:ind w:firstLine="0"/>
        <w:rPr>
          <w:sz w:val="28"/>
          <w:szCs w:val="28"/>
        </w:rPr>
      </w:pPr>
    </w:p>
    <w:p w:rsidR="00A0629B" w:rsidRDefault="00A0629B" w:rsidP="00A0629B">
      <w:pPr>
        <w:tabs>
          <w:tab w:val="left" w:pos="3795"/>
        </w:tabs>
        <w:ind w:firstLine="0"/>
        <w:rPr>
          <w:b/>
          <w:sz w:val="28"/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394"/>
        <w:gridCol w:w="2410"/>
        <w:gridCol w:w="2268"/>
      </w:tblGrid>
      <w:tr w:rsidR="002B0FAA" w:rsidRPr="002B0FAA" w:rsidTr="002B0FAA">
        <w:trPr>
          <w:jc w:val="center"/>
        </w:trPr>
        <w:tc>
          <w:tcPr>
            <w:tcW w:w="704" w:type="dxa"/>
            <w:vAlign w:val="center"/>
          </w:tcPr>
          <w:p w:rsidR="002B0FAA" w:rsidRPr="002B0FAA" w:rsidRDefault="002B0FAA" w:rsidP="007C5111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94" w:type="dxa"/>
            <w:vAlign w:val="center"/>
          </w:tcPr>
          <w:p w:rsidR="002B0FAA" w:rsidRPr="007C5111" w:rsidRDefault="002B0FAA" w:rsidP="007C5111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2B0FAA">
              <w:rPr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2410" w:type="dxa"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2B0FAA">
              <w:rPr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268" w:type="dxa"/>
            <w:vAlign w:val="center"/>
          </w:tcPr>
          <w:p w:rsidR="002B0FAA" w:rsidRPr="002B0FAA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2B0FAA">
              <w:rPr>
                <w:sz w:val="28"/>
                <w:szCs w:val="28"/>
                <w:lang w:eastAsia="ru-RU"/>
              </w:rPr>
              <w:t>Базовый уровень тарифа, рублей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B0FAA" w:rsidRPr="002B0FAA" w:rsidTr="002B0FAA">
        <w:trPr>
          <w:jc w:val="center"/>
        </w:trPr>
        <w:tc>
          <w:tcPr>
            <w:tcW w:w="704" w:type="dxa"/>
            <w:vAlign w:val="center"/>
          </w:tcPr>
          <w:p w:rsidR="002B0FAA" w:rsidRPr="002B0FAA" w:rsidRDefault="002B0FAA" w:rsidP="002B0FAA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vAlign w:val="center"/>
          </w:tcPr>
          <w:p w:rsidR="002B0FAA" w:rsidRPr="002B0FAA" w:rsidRDefault="002B0FAA" w:rsidP="002B0FAA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lang w:eastAsia="ru-RU"/>
              </w:rPr>
            </w:pPr>
            <w:r w:rsidRPr="002B0FAA">
              <w:rPr>
                <w:sz w:val="28"/>
                <w:szCs w:val="28"/>
              </w:rPr>
              <w:t>Перемещение задержанного транспортного средства</w:t>
            </w:r>
          </w:p>
        </w:tc>
        <w:tc>
          <w:tcPr>
            <w:tcW w:w="2410" w:type="dxa"/>
            <w:vAlign w:val="center"/>
          </w:tcPr>
          <w:p w:rsidR="002B0FAA" w:rsidRPr="002B0FAA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2B0FAA">
              <w:rPr>
                <w:sz w:val="28"/>
                <w:szCs w:val="28"/>
              </w:rPr>
              <w:t>одно транспортное средство</w:t>
            </w:r>
          </w:p>
        </w:tc>
        <w:tc>
          <w:tcPr>
            <w:tcW w:w="2268" w:type="dxa"/>
            <w:vAlign w:val="center"/>
          </w:tcPr>
          <w:p w:rsidR="002B0FAA" w:rsidRPr="002B0FAA" w:rsidRDefault="002B0FAA" w:rsidP="007C5111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2B0FAA">
              <w:rPr>
                <w:sz w:val="28"/>
                <w:szCs w:val="28"/>
                <w:lang w:eastAsia="ru-RU"/>
              </w:rPr>
              <w:t>2313,0</w:t>
            </w:r>
          </w:p>
        </w:tc>
      </w:tr>
      <w:tr w:rsidR="002B0FAA" w:rsidRPr="002B0FAA" w:rsidTr="002B0FAA">
        <w:trPr>
          <w:jc w:val="center"/>
        </w:trPr>
        <w:tc>
          <w:tcPr>
            <w:tcW w:w="704" w:type="dxa"/>
            <w:vMerge w:val="restart"/>
            <w:vAlign w:val="center"/>
          </w:tcPr>
          <w:p w:rsidR="002B0FAA" w:rsidRPr="002B0FAA" w:rsidRDefault="002B0FAA" w:rsidP="007C5111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94" w:type="dxa"/>
            <w:vAlign w:val="center"/>
          </w:tcPr>
          <w:p w:rsidR="002B0FAA" w:rsidRPr="002B0FAA" w:rsidRDefault="002B0FAA" w:rsidP="007C5111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</w:rPr>
            </w:pPr>
            <w:r w:rsidRPr="002B0FAA">
              <w:rPr>
                <w:sz w:val="28"/>
                <w:szCs w:val="28"/>
                <w:lang w:eastAsia="ru-RU"/>
              </w:rPr>
              <w:t>Хранение задержанного транспортного средства по категориям, руб. за полный час</w:t>
            </w:r>
          </w:p>
        </w:tc>
        <w:tc>
          <w:tcPr>
            <w:tcW w:w="2410" w:type="dxa"/>
            <w:vAlign w:val="center"/>
          </w:tcPr>
          <w:p w:rsidR="002B0FAA" w:rsidRPr="002B0FAA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B0FAA" w:rsidRPr="002B0FAA" w:rsidRDefault="002B0FAA" w:rsidP="007C5111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2B0FAA" w:rsidRPr="002B0FAA" w:rsidTr="002B0FAA">
        <w:trPr>
          <w:jc w:val="center"/>
        </w:trPr>
        <w:tc>
          <w:tcPr>
            <w:tcW w:w="704" w:type="dxa"/>
            <w:vMerge/>
            <w:vAlign w:val="center"/>
          </w:tcPr>
          <w:p w:rsidR="002B0FAA" w:rsidRDefault="002B0FAA" w:rsidP="002B0FAA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- </w:t>
            </w:r>
            <w:r w:rsidRPr="007C5111">
              <w:rPr>
                <w:sz w:val="28"/>
                <w:szCs w:val="28"/>
                <w:lang w:eastAsia="ru-RU"/>
              </w:rPr>
              <w:t>категория А</w:t>
            </w:r>
          </w:p>
        </w:tc>
        <w:tc>
          <w:tcPr>
            <w:tcW w:w="2410" w:type="dxa"/>
            <w:vMerge w:val="restart"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2268" w:type="dxa"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2B0FAA">
              <w:rPr>
                <w:sz w:val="28"/>
                <w:szCs w:val="28"/>
                <w:lang w:eastAsia="ru-RU"/>
              </w:rPr>
              <w:t>13,0</w:t>
            </w:r>
          </w:p>
        </w:tc>
      </w:tr>
      <w:tr w:rsidR="002B0FAA" w:rsidRPr="002B0FAA" w:rsidTr="002B0FAA">
        <w:trPr>
          <w:jc w:val="center"/>
        </w:trPr>
        <w:tc>
          <w:tcPr>
            <w:tcW w:w="704" w:type="dxa"/>
            <w:vMerge/>
            <w:vAlign w:val="center"/>
          </w:tcPr>
          <w:p w:rsidR="002B0FAA" w:rsidRDefault="002B0FAA" w:rsidP="002B0FAA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- </w:t>
            </w:r>
            <w:r w:rsidRPr="007C5111">
              <w:rPr>
                <w:sz w:val="28"/>
                <w:szCs w:val="28"/>
                <w:lang w:eastAsia="ru-RU"/>
              </w:rPr>
              <w:t>категории В и D массой до 3,5 т</w:t>
            </w:r>
          </w:p>
        </w:tc>
        <w:tc>
          <w:tcPr>
            <w:tcW w:w="2410" w:type="dxa"/>
            <w:vMerge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2B0FAA">
              <w:rPr>
                <w:sz w:val="28"/>
                <w:szCs w:val="28"/>
                <w:lang w:eastAsia="ru-RU"/>
              </w:rPr>
              <w:t>25,0</w:t>
            </w:r>
          </w:p>
        </w:tc>
      </w:tr>
      <w:tr w:rsidR="002B0FAA" w:rsidRPr="002B0FAA" w:rsidTr="002B0FAA">
        <w:trPr>
          <w:jc w:val="center"/>
        </w:trPr>
        <w:tc>
          <w:tcPr>
            <w:tcW w:w="704" w:type="dxa"/>
            <w:vMerge/>
            <w:vAlign w:val="center"/>
          </w:tcPr>
          <w:p w:rsidR="002B0FAA" w:rsidRDefault="002B0FAA" w:rsidP="002B0FAA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- </w:t>
            </w:r>
            <w:r w:rsidRPr="007C5111">
              <w:rPr>
                <w:sz w:val="28"/>
                <w:szCs w:val="28"/>
                <w:lang w:eastAsia="ru-RU"/>
              </w:rPr>
              <w:t>категория D массой более 3,5 т, С и Е</w:t>
            </w:r>
          </w:p>
        </w:tc>
        <w:tc>
          <w:tcPr>
            <w:tcW w:w="2410" w:type="dxa"/>
            <w:vMerge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2B0FAA">
              <w:rPr>
                <w:sz w:val="28"/>
                <w:szCs w:val="28"/>
                <w:lang w:eastAsia="ru-RU"/>
              </w:rPr>
              <w:t>51,0</w:t>
            </w:r>
          </w:p>
        </w:tc>
      </w:tr>
      <w:tr w:rsidR="002B0FAA" w:rsidRPr="002B0FAA" w:rsidTr="002B0FAA">
        <w:trPr>
          <w:jc w:val="center"/>
        </w:trPr>
        <w:tc>
          <w:tcPr>
            <w:tcW w:w="704" w:type="dxa"/>
            <w:vMerge/>
            <w:vAlign w:val="center"/>
          </w:tcPr>
          <w:p w:rsidR="002B0FAA" w:rsidRDefault="002B0FAA" w:rsidP="002B0FAA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- </w:t>
            </w:r>
            <w:r w:rsidRPr="007C5111">
              <w:rPr>
                <w:sz w:val="28"/>
                <w:szCs w:val="28"/>
                <w:lang w:eastAsia="ru-RU"/>
              </w:rPr>
              <w:t>негабаритные транспортные средства</w:t>
            </w:r>
          </w:p>
        </w:tc>
        <w:tc>
          <w:tcPr>
            <w:tcW w:w="2410" w:type="dxa"/>
            <w:vMerge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B0FAA" w:rsidRPr="007C5111" w:rsidRDefault="002B0FAA" w:rsidP="002B0FAA">
            <w:pPr>
              <w:widowControl w:val="0"/>
              <w:autoSpaceDE w:val="0"/>
              <w:autoSpaceDN w:val="0"/>
              <w:ind w:firstLine="0"/>
              <w:jc w:val="center"/>
              <w:rPr>
                <w:sz w:val="28"/>
                <w:szCs w:val="28"/>
                <w:lang w:eastAsia="ru-RU"/>
              </w:rPr>
            </w:pPr>
            <w:r w:rsidRPr="002B0FAA">
              <w:rPr>
                <w:sz w:val="28"/>
                <w:szCs w:val="28"/>
                <w:lang w:eastAsia="ru-RU"/>
              </w:rPr>
              <w:t>76,0</w:t>
            </w:r>
          </w:p>
        </w:tc>
      </w:tr>
    </w:tbl>
    <w:p w:rsidR="007C5111" w:rsidRPr="00A0629B" w:rsidRDefault="007C5111" w:rsidP="00A0629B">
      <w:pPr>
        <w:tabs>
          <w:tab w:val="left" w:pos="3795"/>
        </w:tabs>
        <w:ind w:firstLine="0"/>
        <w:rPr>
          <w:b/>
          <w:sz w:val="28"/>
          <w:szCs w:val="28"/>
        </w:rPr>
      </w:pPr>
    </w:p>
    <w:p w:rsidR="00A0629B" w:rsidRPr="00A0629B" w:rsidRDefault="00A0629B" w:rsidP="00A0629B">
      <w:pPr>
        <w:tabs>
          <w:tab w:val="left" w:pos="3795"/>
        </w:tabs>
        <w:ind w:firstLine="0"/>
        <w:rPr>
          <w:sz w:val="28"/>
          <w:szCs w:val="28"/>
        </w:rPr>
      </w:pPr>
    </w:p>
    <w:p w:rsidR="00A0629B" w:rsidRPr="002B0FAA" w:rsidRDefault="002B0FAA" w:rsidP="002B0FAA">
      <w:p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Примечание: </w:t>
      </w:r>
      <w:r w:rsidRPr="002B0FAA">
        <w:rPr>
          <w:sz w:val="28"/>
          <w:szCs w:val="28"/>
        </w:rPr>
        <w:t>Размер базового уровня тарифа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 единого налога на вмененный доход и налогоплательщиков, применяющих упрощенную систему налогообложения.</w:t>
      </w:r>
    </w:p>
    <w:p w:rsidR="00A0629B" w:rsidRPr="00A0629B" w:rsidRDefault="00A0629B" w:rsidP="00A0629B">
      <w:pPr>
        <w:tabs>
          <w:tab w:val="left" w:pos="3795"/>
        </w:tabs>
        <w:ind w:firstLine="0"/>
        <w:rPr>
          <w:b/>
          <w:sz w:val="28"/>
          <w:szCs w:val="28"/>
        </w:rPr>
      </w:pPr>
    </w:p>
    <w:p w:rsidR="00A0629B" w:rsidRPr="00A0629B" w:rsidRDefault="00A0629B" w:rsidP="00A0629B">
      <w:pPr>
        <w:tabs>
          <w:tab w:val="left" w:pos="3795"/>
        </w:tabs>
        <w:ind w:firstLine="0"/>
        <w:rPr>
          <w:b/>
          <w:sz w:val="28"/>
          <w:szCs w:val="28"/>
        </w:rPr>
      </w:pPr>
    </w:p>
    <w:p w:rsidR="00FF7E89" w:rsidRPr="005268D4" w:rsidRDefault="00FF7E89" w:rsidP="00BC051B">
      <w:pPr>
        <w:tabs>
          <w:tab w:val="left" w:pos="3795"/>
        </w:tabs>
        <w:ind w:firstLine="0"/>
        <w:rPr>
          <w:sz w:val="28"/>
          <w:szCs w:val="28"/>
        </w:rPr>
      </w:pPr>
    </w:p>
    <w:sectPr w:rsidR="00FF7E89" w:rsidRPr="005268D4" w:rsidSect="002B0FAA">
      <w:headerReference w:type="default" r:id="rId11"/>
      <w:pgSz w:w="11906" w:h="16838"/>
      <w:pgMar w:top="1134" w:right="567" w:bottom="992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604" w:rsidRDefault="00871604" w:rsidP="00014A5E">
      <w:r>
        <w:separator/>
      </w:r>
    </w:p>
  </w:endnote>
  <w:endnote w:type="continuationSeparator" w:id="0">
    <w:p w:rsidR="00871604" w:rsidRDefault="00871604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604" w:rsidRDefault="00871604" w:rsidP="00014A5E">
      <w:r>
        <w:separator/>
      </w:r>
    </w:p>
  </w:footnote>
  <w:footnote w:type="continuationSeparator" w:id="0">
    <w:p w:rsidR="00871604" w:rsidRDefault="00871604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7B6" w:rsidRDefault="00EF67B6" w:rsidP="00EF67B6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 w15:restartNumberingAfterBreak="0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 w15:restartNumberingAfterBreak="0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 w15:restartNumberingAfterBreak="0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 w15:restartNumberingAfterBreak="0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 w15:restartNumberingAfterBreak="0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 w15:restartNumberingAfterBreak="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1"/>
  </w:num>
  <w:num w:numId="3">
    <w:abstractNumId w:val="26"/>
  </w:num>
  <w:num w:numId="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5"/>
  </w:num>
  <w:num w:numId="8">
    <w:abstractNumId w:val="0"/>
  </w:num>
  <w:num w:numId="9">
    <w:abstractNumId w:val="29"/>
  </w:num>
  <w:num w:numId="10">
    <w:abstractNumId w:val="12"/>
  </w:num>
  <w:num w:numId="11">
    <w:abstractNumId w:val="25"/>
  </w:num>
  <w:num w:numId="12">
    <w:abstractNumId w:val="21"/>
  </w:num>
  <w:num w:numId="13">
    <w:abstractNumId w:val="20"/>
  </w:num>
  <w:num w:numId="14">
    <w:abstractNumId w:val="8"/>
  </w:num>
  <w:num w:numId="15">
    <w:abstractNumId w:val="10"/>
  </w:num>
  <w:num w:numId="16">
    <w:abstractNumId w:val="3"/>
  </w:num>
  <w:num w:numId="17">
    <w:abstractNumId w:val="28"/>
  </w:num>
  <w:num w:numId="18">
    <w:abstractNumId w:val="16"/>
  </w:num>
  <w:num w:numId="19">
    <w:abstractNumId w:val="14"/>
  </w:num>
  <w:num w:numId="20">
    <w:abstractNumId w:val="23"/>
  </w:num>
  <w:num w:numId="21">
    <w:abstractNumId w:val="15"/>
  </w:num>
  <w:num w:numId="22">
    <w:abstractNumId w:val="1"/>
  </w:num>
  <w:num w:numId="23">
    <w:abstractNumId w:val="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22"/>
  </w:num>
  <w:num w:numId="29">
    <w:abstractNumId w:val="2"/>
  </w:num>
  <w:num w:numId="30">
    <w:abstractNumId w:val="24"/>
  </w:num>
  <w:num w:numId="31">
    <w:abstractNumId w:val="6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27A89"/>
    <w:rsid w:val="000410D6"/>
    <w:rsid w:val="000678C3"/>
    <w:rsid w:val="000968D4"/>
    <w:rsid w:val="000A4441"/>
    <w:rsid w:val="000D63E3"/>
    <w:rsid w:val="000E3E4F"/>
    <w:rsid w:val="00100977"/>
    <w:rsid w:val="001066A9"/>
    <w:rsid w:val="0010774A"/>
    <w:rsid w:val="00110C40"/>
    <w:rsid w:val="00111CEB"/>
    <w:rsid w:val="00134922"/>
    <w:rsid w:val="00153A4F"/>
    <w:rsid w:val="00167543"/>
    <w:rsid w:val="0016791A"/>
    <w:rsid w:val="00170CA2"/>
    <w:rsid w:val="001851AF"/>
    <w:rsid w:val="001A34B7"/>
    <w:rsid w:val="001D193C"/>
    <w:rsid w:val="001E024F"/>
    <w:rsid w:val="001F0B1F"/>
    <w:rsid w:val="001F194E"/>
    <w:rsid w:val="001F1974"/>
    <w:rsid w:val="001F2EB2"/>
    <w:rsid w:val="0020480B"/>
    <w:rsid w:val="00227C35"/>
    <w:rsid w:val="00236434"/>
    <w:rsid w:val="0024455A"/>
    <w:rsid w:val="002477DA"/>
    <w:rsid w:val="002732AB"/>
    <w:rsid w:val="00274547"/>
    <w:rsid w:val="00276C9B"/>
    <w:rsid w:val="00276DE6"/>
    <w:rsid w:val="002975FE"/>
    <w:rsid w:val="002B0FAA"/>
    <w:rsid w:val="002C29C0"/>
    <w:rsid w:val="002C2B9E"/>
    <w:rsid w:val="002C6086"/>
    <w:rsid w:val="002D73D0"/>
    <w:rsid w:val="002F1AFF"/>
    <w:rsid w:val="002F514B"/>
    <w:rsid w:val="002F58E2"/>
    <w:rsid w:val="00302AF9"/>
    <w:rsid w:val="00347B08"/>
    <w:rsid w:val="00382F04"/>
    <w:rsid w:val="00384469"/>
    <w:rsid w:val="00386E92"/>
    <w:rsid w:val="00393FBE"/>
    <w:rsid w:val="003A312F"/>
    <w:rsid w:val="003A5837"/>
    <w:rsid w:val="003D323B"/>
    <w:rsid w:val="003D589B"/>
    <w:rsid w:val="003E2BF6"/>
    <w:rsid w:val="003E44CA"/>
    <w:rsid w:val="00426885"/>
    <w:rsid w:val="00432B69"/>
    <w:rsid w:val="004336EE"/>
    <w:rsid w:val="004340A7"/>
    <w:rsid w:val="0043543E"/>
    <w:rsid w:val="00442326"/>
    <w:rsid w:val="0044260D"/>
    <w:rsid w:val="004702E1"/>
    <w:rsid w:val="00475A39"/>
    <w:rsid w:val="00483734"/>
    <w:rsid w:val="00483D6D"/>
    <w:rsid w:val="0048585C"/>
    <w:rsid w:val="004927D1"/>
    <w:rsid w:val="0049682D"/>
    <w:rsid w:val="004A7D0D"/>
    <w:rsid w:val="004B5841"/>
    <w:rsid w:val="004C0953"/>
    <w:rsid w:val="004C2C8B"/>
    <w:rsid w:val="004E184A"/>
    <w:rsid w:val="004E4039"/>
    <w:rsid w:val="004F2C8B"/>
    <w:rsid w:val="00506BCB"/>
    <w:rsid w:val="00513F1A"/>
    <w:rsid w:val="00521A37"/>
    <w:rsid w:val="005268D4"/>
    <w:rsid w:val="00532443"/>
    <w:rsid w:val="00533E3A"/>
    <w:rsid w:val="0053501B"/>
    <w:rsid w:val="00535300"/>
    <w:rsid w:val="00554589"/>
    <w:rsid w:val="00572C97"/>
    <w:rsid w:val="00585D97"/>
    <w:rsid w:val="005A5BFA"/>
    <w:rsid w:val="005A7783"/>
    <w:rsid w:val="005B54E6"/>
    <w:rsid w:val="005B765A"/>
    <w:rsid w:val="005C3B1B"/>
    <w:rsid w:val="005D7ACD"/>
    <w:rsid w:val="006205CA"/>
    <w:rsid w:val="00625D07"/>
    <w:rsid w:val="00651752"/>
    <w:rsid w:val="0067544B"/>
    <w:rsid w:val="00681636"/>
    <w:rsid w:val="00695655"/>
    <w:rsid w:val="006A33F5"/>
    <w:rsid w:val="006B0F61"/>
    <w:rsid w:val="006B74E6"/>
    <w:rsid w:val="006C104F"/>
    <w:rsid w:val="006E161A"/>
    <w:rsid w:val="006E71E9"/>
    <w:rsid w:val="006F2C5A"/>
    <w:rsid w:val="006F6D03"/>
    <w:rsid w:val="00741C5A"/>
    <w:rsid w:val="00750DBE"/>
    <w:rsid w:val="0075104D"/>
    <w:rsid w:val="007559FB"/>
    <w:rsid w:val="0076221B"/>
    <w:rsid w:val="00767720"/>
    <w:rsid w:val="007729DF"/>
    <w:rsid w:val="00774D0E"/>
    <w:rsid w:val="00786359"/>
    <w:rsid w:val="007C4FCD"/>
    <w:rsid w:val="007C5111"/>
    <w:rsid w:val="007C65BD"/>
    <w:rsid w:val="007C66B2"/>
    <w:rsid w:val="007D254E"/>
    <w:rsid w:val="007D367F"/>
    <w:rsid w:val="007D3B1E"/>
    <w:rsid w:val="007D568A"/>
    <w:rsid w:val="007F138F"/>
    <w:rsid w:val="007F2CCF"/>
    <w:rsid w:val="007F72D2"/>
    <w:rsid w:val="008113C6"/>
    <w:rsid w:val="00844C80"/>
    <w:rsid w:val="00846C43"/>
    <w:rsid w:val="0086083E"/>
    <w:rsid w:val="008626E4"/>
    <w:rsid w:val="008663A5"/>
    <w:rsid w:val="00867BE1"/>
    <w:rsid w:val="00871604"/>
    <w:rsid w:val="00874C8A"/>
    <w:rsid w:val="0088499E"/>
    <w:rsid w:val="008967C6"/>
    <w:rsid w:val="008D362D"/>
    <w:rsid w:val="008E63F7"/>
    <w:rsid w:val="008F0994"/>
    <w:rsid w:val="008F690B"/>
    <w:rsid w:val="00902CF4"/>
    <w:rsid w:val="00903D32"/>
    <w:rsid w:val="00910C78"/>
    <w:rsid w:val="00950384"/>
    <w:rsid w:val="00970DB8"/>
    <w:rsid w:val="00972DD6"/>
    <w:rsid w:val="00983626"/>
    <w:rsid w:val="00984A95"/>
    <w:rsid w:val="00984EA2"/>
    <w:rsid w:val="00991B39"/>
    <w:rsid w:val="0099439A"/>
    <w:rsid w:val="009B3815"/>
    <w:rsid w:val="009C49D8"/>
    <w:rsid w:val="009D213D"/>
    <w:rsid w:val="009D40A5"/>
    <w:rsid w:val="009E1909"/>
    <w:rsid w:val="009F2339"/>
    <w:rsid w:val="00A00DFF"/>
    <w:rsid w:val="00A0629B"/>
    <w:rsid w:val="00A079D5"/>
    <w:rsid w:val="00A14BAC"/>
    <w:rsid w:val="00A16A05"/>
    <w:rsid w:val="00A241FE"/>
    <w:rsid w:val="00A24A4F"/>
    <w:rsid w:val="00A30C63"/>
    <w:rsid w:val="00A32623"/>
    <w:rsid w:val="00A43CA8"/>
    <w:rsid w:val="00A46BBA"/>
    <w:rsid w:val="00A602E8"/>
    <w:rsid w:val="00A62EC8"/>
    <w:rsid w:val="00A703BF"/>
    <w:rsid w:val="00A763A9"/>
    <w:rsid w:val="00A8263A"/>
    <w:rsid w:val="00A9602F"/>
    <w:rsid w:val="00AA049F"/>
    <w:rsid w:val="00AA1725"/>
    <w:rsid w:val="00AA7102"/>
    <w:rsid w:val="00AB1E08"/>
    <w:rsid w:val="00AB53DF"/>
    <w:rsid w:val="00AB5EAD"/>
    <w:rsid w:val="00AB6FE5"/>
    <w:rsid w:val="00AC33B3"/>
    <w:rsid w:val="00AC603F"/>
    <w:rsid w:val="00AD503E"/>
    <w:rsid w:val="00AD6DE4"/>
    <w:rsid w:val="00AE1D85"/>
    <w:rsid w:val="00B02453"/>
    <w:rsid w:val="00B04FFC"/>
    <w:rsid w:val="00B16D7A"/>
    <w:rsid w:val="00B208C5"/>
    <w:rsid w:val="00B25712"/>
    <w:rsid w:val="00B41A38"/>
    <w:rsid w:val="00B44427"/>
    <w:rsid w:val="00B5176A"/>
    <w:rsid w:val="00B7567A"/>
    <w:rsid w:val="00B83761"/>
    <w:rsid w:val="00B87B41"/>
    <w:rsid w:val="00B928E2"/>
    <w:rsid w:val="00BA0B1D"/>
    <w:rsid w:val="00BA3596"/>
    <w:rsid w:val="00BB0D55"/>
    <w:rsid w:val="00BB5A9C"/>
    <w:rsid w:val="00BC051B"/>
    <w:rsid w:val="00BD6E33"/>
    <w:rsid w:val="00BE2E60"/>
    <w:rsid w:val="00BE31E1"/>
    <w:rsid w:val="00BE3E9A"/>
    <w:rsid w:val="00BE4C81"/>
    <w:rsid w:val="00BF00C2"/>
    <w:rsid w:val="00C14DCE"/>
    <w:rsid w:val="00C23AB9"/>
    <w:rsid w:val="00C23CFB"/>
    <w:rsid w:val="00C30A89"/>
    <w:rsid w:val="00C379AD"/>
    <w:rsid w:val="00C61F13"/>
    <w:rsid w:val="00C6503E"/>
    <w:rsid w:val="00C91513"/>
    <w:rsid w:val="00C965CA"/>
    <w:rsid w:val="00CA0DA5"/>
    <w:rsid w:val="00CC6013"/>
    <w:rsid w:val="00CF0CFC"/>
    <w:rsid w:val="00CF20D8"/>
    <w:rsid w:val="00CF3E63"/>
    <w:rsid w:val="00CF7660"/>
    <w:rsid w:val="00D05789"/>
    <w:rsid w:val="00D16B68"/>
    <w:rsid w:val="00D26AED"/>
    <w:rsid w:val="00D27DA9"/>
    <w:rsid w:val="00D44F19"/>
    <w:rsid w:val="00D459AB"/>
    <w:rsid w:val="00D4777B"/>
    <w:rsid w:val="00D6197D"/>
    <w:rsid w:val="00D64B2F"/>
    <w:rsid w:val="00D82152"/>
    <w:rsid w:val="00D822AE"/>
    <w:rsid w:val="00D845D2"/>
    <w:rsid w:val="00D923A6"/>
    <w:rsid w:val="00D94177"/>
    <w:rsid w:val="00D95C5E"/>
    <w:rsid w:val="00DA0986"/>
    <w:rsid w:val="00DD4DB9"/>
    <w:rsid w:val="00DF366D"/>
    <w:rsid w:val="00DF5576"/>
    <w:rsid w:val="00DF599D"/>
    <w:rsid w:val="00DF7F5E"/>
    <w:rsid w:val="00E03C79"/>
    <w:rsid w:val="00E07B9C"/>
    <w:rsid w:val="00E1650E"/>
    <w:rsid w:val="00E416EC"/>
    <w:rsid w:val="00E41D0B"/>
    <w:rsid w:val="00E462E8"/>
    <w:rsid w:val="00E463E8"/>
    <w:rsid w:val="00E5127D"/>
    <w:rsid w:val="00E53833"/>
    <w:rsid w:val="00E661F7"/>
    <w:rsid w:val="00E72EA4"/>
    <w:rsid w:val="00E862F8"/>
    <w:rsid w:val="00E86995"/>
    <w:rsid w:val="00E86E74"/>
    <w:rsid w:val="00E91404"/>
    <w:rsid w:val="00E92E67"/>
    <w:rsid w:val="00E96365"/>
    <w:rsid w:val="00EB2516"/>
    <w:rsid w:val="00EF3035"/>
    <w:rsid w:val="00EF67B6"/>
    <w:rsid w:val="00F001A3"/>
    <w:rsid w:val="00F028DC"/>
    <w:rsid w:val="00F2261E"/>
    <w:rsid w:val="00F41AA6"/>
    <w:rsid w:val="00F42DC3"/>
    <w:rsid w:val="00F44F44"/>
    <w:rsid w:val="00F463D0"/>
    <w:rsid w:val="00F472DF"/>
    <w:rsid w:val="00F66C01"/>
    <w:rsid w:val="00F72EDC"/>
    <w:rsid w:val="00F80701"/>
    <w:rsid w:val="00F9044D"/>
    <w:rsid w:val="00FF419F"/>
    <w:rsid w:val="00FF6289"/>
    <w:rsid w:val="00FF7C9F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97C644-4AE7-4F94-AA1C-42F5CEC6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39"/>
    <w:rsid w:val="000D6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26">
    <w:name w:val="Сетка таблицы2"/>
    <w:basedOn w:val="a1"/>
    <w:next w:val="a3"/>
    <w:uiPriority w:val="39"/>
    <w:rsid w:val="00991B39"/>
    <w:pPr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3"/>
    <w:uiPriority w:val="39"/>
    <w:rsid w:val="001851AF"/>
    <w:pPr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E5DDC79CA0FE08D5EBF0741D16878D720213EECEF14E65DE7EF8187951C83869EB4C21A10363A59DF777BD9D9B1A51470E40BCB0178DCFDwEX9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5DDC79CA0FE08D5EBF0741D16878D721203FE7ED10E65DE7EF8187951C83869EB4C21D10343F538F2D6BDD90E6AF0876F814CB1F78wDX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D5398-9CB2-41AE-AF63-9D7F5736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Шогенов Анзор</cp:lastModifiedBy>
  <cp:revision>5</cp:revision>
  <cp:lastPrinted>2021-11-09T07:52:00Z</cp:lastPrinted>
  <dcterms:created xsi:type="dcterms:W3CDTF">2021-12-27T16:51:00Z</dcterms:created>
  <dcterms:modified xsi:type="dcterms:W3CDTF">2021-12-28T06:41:00Z</dcterms:modified>
</cp:coreProperties>
</file>