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525AFD" w:rsidRPr="00C13541" w14:paraId="58567DE4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1ECDCDA2" w14:textId="77777777" w:rsidR="00525AFD" w:rsidRPr="00C13541" w:rsidRDefault="00525AFD" w:rsidP="00525AFD">
            <w:pPr>
              <w:widowControl w:val="0"/>
              <w:tabs>
                <w:tab w:val="left" w:pos="454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 w:cs="Times New Roman"/>
                <w:noProof/>
                <w:position w:val="-45"/>
                <w:sz w:val="28"/>
                <w:szCs w:val="28"/>
                <w:lang w:eastAsia="ru-RU"/>
              </w:rPr>
              <w:drawing>
                <wp:inline distT="0" distB="0" distL="0" distR="0" wp14:anchorId="7C2AE81F" wp14:editId="1517F63C">
                  <wp:extent cx="619125" cy="714375"/>
                  <wp:effectExtent l="0" t="0" r="9525" b="9525"/>
                  <wp:docPr id="1" name="Рисунок 1" descr="base_23856_80896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856_80896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AFD" w:rsidRPr="00C13541" w14:paraId="39842373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09287CF5" w14:textId="77777777"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ГОСУДАРСТВЕННЫЙ КОМИТЕТ</w:t>
            </w:r>
          </w:p>
          <w:p w14:paraId="714E7068" w14:textId="77777777"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14:paraId="693B48D4" w14:textId="77777777"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ПО ТАРИФАМ И ЖИЛИЩНОМУ НАДЗОРУ</w:t>
            </w:r>
          </w:p>
          <w:p w14:paraId="2265E162" w14:textId="77777777"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</w:tc>
      </w:tr>
      <w:tr w:rsidR="00525AFD" w:rsidRPr="00C13541" w14:paraId="23B7951E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1D50CB1F" w14:textId="77777777"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ТАРИФХЭМКIЭ, ПСЭУАПIЭ IЭНАТIЭМ КIЭЛЪЫПЛЪЫНЫМКIЭ И КЪЭРАЛ КОМИТЕТ</w:t>
            </w:r>
          </w:p>
          <w:p w14:paraId="3F8D1DA8" w14:textId="77777777"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</w:tc>
      </w:tr>
      <w:tr w:rsidR="00525AFD" w:rsidRPr="00C13541" w14:paraId="682CCFD5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54E066A1" w14:textId="77777777"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КЪАБАРТЫ-МАЛКЪАР РЕСПУБЛИКАНЫ</w:t>
            </w:r>
          </w:p>
          <w:p w14:paraId="3FCE1A4F" w14:textId="77777777"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ТАРИФЛЕНИ ЖАНЫ БЛА ЭМ ЖАШАУ ЖУРТЛАГЪА</w:t>
            </w:r>
          </w:p>
          <w:p w14:paraId="60D43126" w14:textId="77777777"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НАДЗОР ЭТИУ КЪЫРАЛ КОМИТЕТИ</w:t>
            </w:r>
          </w:p>
          <w:p w14:paraId="476E6096" w14:textId="77777777"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14:paraId="707C35E7" w14:textId="77777777"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5AFD" w:rsidRPr="00C13541" w14:paraId="74D11D63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1A2E1465" w14:textId="77777777" w:rsidR="00525AFD" w:rsidRPr="00C13541" w:rsidRDefault="00525AFD" w:rsidP="002A29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«____» ___________ 20___ г.                                                         №  _______</w:t>
            </w:r>
          </w:p>
        </w:tc>
      </w:tr>
      <w:tr w:rsidR="00525AFD" w:rsidRPr="00C13541" w14:paraId="513CA102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15614FBC" w14:textId="77777777" w:rsidR="00525AFD" w:rsidRPr="00C13541" w:rsidRDefault="00525AFD" w:rsidP="002A29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Нальчик</w:t>
            </w:r>
          </w:p>
        </w:tc>
      </w:tr>
    </w:tbl>
    <w:p w14:paraId="1DF9AF08" w14:textId="77777777" w:rsidR="00525AFD" w:rsidRDefault="00525AFD" w:rsidP="00525A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BC8F90" w14:textId="678F0141" w:rsidR="008A57D9" w:rsidRPr="008A57D9" w:rsidRDefault="008A57D9" w:rsidP="008A57D9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5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корректировке</w:t>
      </w:r>
      <w:r w:rsidR="00EA7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2025</w:t>
      </w:r>
      <w:r w:rsidR="002D68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Pr="008A5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долгосрочных тарифов на питьевую воду, установленных на период 2022-2026 годы</w:t>
      </w:r>
    </w:p>
    <w:p w14:paraId="72DC4FFD" w14:textId="77777777" w:rsidR="008A57D9" w:rsidRPr="008A57D9" w:rsidRDefault="008A57D9" w:rsidP="008A57D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F5A476" w14:textId="75DE6BDF" w:rsidR="008A57D9" w:rsidRPr="008A57D9" w:rsidRDefault="008A57D9" w:rsidP="008A57D9">
      <w:pPr>
        <w:keepNext/>
        <w:tabs>
          <w:tab w:val="center" w:pos="4779"/>
        </w:tabs>
        <w:spacing w:after="0" w:line="276" w:lineRule="auto"/>
        <w:ind w:left="-360" w:firstLine="709"/>
        <w:contextualSpacing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от 7 декабря 2011 г. № 416-ФЗ </w:t>
      </w:r>
      <w:r w:rsidRPr="008A5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«О водоснабжении и водоотведении», постановлени</w:t>
      </w:r>
      <w:r w:rsidR="00792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Pr="008A5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Российской Федерации от 13 мая 2013 г. № 406 «О государственном регулировании тарифов в сфере водоснабжения и водоотведения», </w:t>
      </w:r>
      <w:r w:rsidR="00467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8A5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Положением о Государственном комитете Кабардино-Балкарской Республики по тарифам и жилищному надзору, утвержденным постановлением Правительства Кабардино-Балкарской Республики от 25 ноября 2019 г. № 204-ПП, </w:t>
      </w:r>
      <w:r w:rsidRPr="008A57D9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>приказываю</w:t>
      </w:r>
      <w:r w:rsidRPr="008A5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52B2E69B" w14:textId="658A7B1D" w:rsidR="008A57D9" w:rsidRPr="008A57D9" w:rsidRDefault="008A57D9" w:rsidP="0087304A">
      <w:pPr>
        <w:keepNext/>
        <w:numPr>
          <w:ilvl w:val="0"/>
          <w:numId w:val="2"/>
        </w:numPr>
        <w:tabs>
          <w:tab w:val="center" w:pos="4779"/>
        </w:tabs>
        <w:spacing w:after="0" w:line="276" w:lineRule="auto"/>
        <w:ind w:left="-426" w:firstLine="568"/>
        <w:contextualSpacing/>
        <w:jc w:val="both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8A57D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приказ Государственного комитета</w:t>
      </w:r>
      <w:r w:rsidR="00EA7A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A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Кабардино-Балкарской Республики по тарифам и жилищному надзору от 16 декабря 2021 года № 267/1 «Об установлении т</w:t>
      </w:r>
      <w:r w:rsidR="00E74C7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арифов на питьевую воду</w:t>
      </w:r>
      <w:r w:rsidR="00E74C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на 2022-</w:t>
      </w:r>
      <w:r w:rsidRPr="008A57D9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годы», изложив приложение в редакции согласно приложению к настоящему приказу.</w:t>
      </w:r>
    </w:p>
    <w:p w14:paraId="3445BACD" w14:textId="77777777" w:rsidR="008A57D9" w:rsidRPr="008A57D9" w:rsidRDefault="008A57D9" w:rsidP="008A57D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-426" w:firstLine="567"/>
        <w:contextualSpacing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вступает в силу со дня его официального опубликования.</w:t>
      </w:r>
    </w:p>
    <w:p w14:paraId="721C12ED" w14:textId="77777777" w:rsidR="00525AFD" w:rsidRDefault="00525AFD" w:rsidP="008A57D9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0F00BD" w14:textId="7C8C27C9" w:rsidR="008A57D9" w:rsidRDefault="003D7196" w:rsidP="0087304A">
      <w:pPr>
        <w:spacing w:after="0" w:line="276" w:lineRule="auto"/>
        <w:ind w:left="-284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И</w:t>
      </w:r>
      <w:r w:rsidRPr="00454CA9">
        <w:rPr>
          <w:rFonts w:ascii="Times New Roman" w:hAnsi="Times New Roman" w:cs="Times New Roman"/>
          <w:sz w:val="28"/>
          <w:szCs w:val="26"/>
        </w:rPr>
        <w:t xml:space="preserve">.о. председателя  </w:t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="0087304A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  <w:t xml:space="preserve">         </w:t>
      </w:r>
      <w:r w:rsidRPr="00454CA9"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 xml:space="preserve">     А.</w:t>
      </w:r>
      <w:r w:rsidR="00E40ED0">
        <w:rPr>
          <w:rFonts w:ascii="Times New Roman" w:hAnsi="Times New Roman" w:cs="Times New Roman"/>
          <w:sz w:val="28"/>
          <w:szCs w:val="26"/>
        </w:rPr>
        <w:t>А. Макуашев</w:t>
      </w:r>
    </w:p>
    <w:p w14:paraId="6C9C2933" w14:textId="77777777" w:rsidR="008A57D9" w:rsidRDefault="008A57D9" w:rsidP="008A57D9">
      <w:pPr>
        <w:jc w:val="right"/>
        <w:rPr>
          <w:rFonts w:ascii="Times New Roman" w:hAnsi="Times New Roman" w:cs="Times New Roman"/>
          <w:sz w:val="28"/>
          <w:szCs w:val="26"/>
        </w:rPr>
        <w:sectPr w:rsidR="008A57D9" w:rsidSect="00D41C6E">
          <w:pgSz w:w="11906" w:h="16838" w:code="9"/>
          <w:pgMar w:top="425" w:right="851" w:bottom="1134" w:left="1701" w:header="851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6"/>
        </w:rPr>
        <w:br w:type="page"/>
      </w:r>
    </w:p>
    <w:p w14:paraId="3DE581DD" w14:textId="77777777" w:rsidR="008A57D9" w:rsidRPr="008A57D9" w:rsidRDefault="008A57D9" w:rsidP="00E20AD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7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приказу </w:t>
      </w:r>
    </w:p>
    <w:p w14:paraId="28B3CA56" w14:textId="77777777" w:rsidR="008A57D9" w:rsidRPr="008A57D9" w:rsidRDefault="008A57D9" w:rsidP="008A57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14:paraId="146610EC" w14:textId="77777777" w:rsidR="008A57D9" w:rsidRPr="008A57D9" w:rsidRDefault="008A57D9" w:rsidP="008A57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Кабардино-Балкарской Республики </w:t>
      </w:r>
    </w:p>
    <w:p w14:paraId="2AA3F2BF" w14:textId="77777777" w:rsidR="008A57D9" w:rsidRPr="008A57D9" w:rsidRDefault="008A57D9" w:rsidP="008A57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7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тарифам и жилищному надзору</w:t>
      </w:r>
    </w:p>
    <w:p w14:paraId="6EA44806" w14:textId="76F8755A" w:rsidR="008A57D9" w:rsidRPr="008A57D9" w:rsidRDefault="0046769D" w:rsidP="008A57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A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</w:t>
      </w:r>
      <w:r w:rsidR="00EA7AB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A57D9" w:rsidRPr="00E20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284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202</w:t>
      </w:r>
      <w:r w:rsidR="00EA7AB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A57D9" w:rsidRPr="00E20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</w:p>
    <w:p w14:paraId="2F6C08B0" w14:textId="77777777" w:rsidR="008A57D9" w:rsidRDefault="008A57D9" w:rsidP="008A57D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35ED907" w14:textId="77777777" w:rsidR="002C3961" w:rsidRPr="00E20ADF" w:rsidRDefault="002C3961" w:rsidP="008A57D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E96212D" w14:textId="77777777" w:rsidR="008A57D9" w:rsidRPr="008A57D9" w:rsidRDefault="008A57D9" w:rsidP="008A57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«Приложение к приказу </w:t>
      </w:r>
    </w:p>
    <w:p w14:paraId="4083A200" w14:textId="77777777" w:rsidR="008A57D9" w:rsidRPr="008A57D9" w:rsidRDefault="008A57D9" w:rsidP="008A57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14:paraId="14EAADFF" w14:textId="77777777" w:rsidR="008A57D9" w:rsidRPr="008A57D9" w:rsidRDefault="008A57D9" w:rsidP="008A57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Кабардино-Балкарской Республики </w:t>
      </w:r>
    </w:p>
    <w:p w14:paraId="0A21DADE" w14:textId="77777777" w:rsidR="008A57D9" w:rsidRPr="008A57D9" w:rsidRDefault="008A57D9" w:rsidP="008A57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7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тарифам и жилищному надзору</w:t>
      </w:r>
    </w:p>
    <w:p w14:paraId="4FD63836" w14:textId="77777777" w:rsidR="008A57D9" w:rsidRPr="008A57D9" w:rsidRDefault="008A57D9" w:rsidP="008A57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 декабря 2021 г. № 267/1</w:t>
      </w:r>
    </w:p>
    <w:p w14:paraId="683746FB" w14:textId="77777777" w:rsidR="008A57D9" w:rsidRPr="008A57D9" w:rsidRDefault="008A57D9" w:rsidP="008A57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AB0372" w14:textId="3EF2F0A0" w:rsidR="008A57D9" w:rsidRPr="008A57D9" w:rsidRDefault="008A57D9" w:rsidP="008A5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D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Тарифы на питьевую воду на 2022-2026 годы</w:t>
      </w:r>
    </w:p>
    <w:p w14:paraId="5AAFF458" w14:textId="77777777" w:rsidR="008A57D9" w:rsidRPr="008A57D9" w:rsidRDefault="008A57D9" w:rsidP="008A5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(для всех категорий потребителей) </w:t>
      </w:r>
    </w:p>
    <w:p w14:paraId="2B3DBC32" w14:textId="77777777" w:rsidR="008A57D9" w:rsidRDefault="008A57D9" w:rsidP="008A5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B8DC20" w14:textId="77777777" w:rsidR="002C3961" w:rsidRPr="008A57D9" w:rsidRDefault="002C3961" w:rsidP="008A5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4996"/>
        <w:gridCol w:w="1016"/>
        <w:gridCol w:w="1029"/>
        <w:gridCol w:w="1016"/>
        <w:gridCol w:w="985"/>
        <w:gridCol w:w="1019"/>
        <w:gridCol w:w="1026"/>
        <w:gridCol w:w="1069"/>
        <w:gridCol w:w="975"/>
        <w:gridCol w:w="1022"/>
        <w:gridCol w:w="1000"/>
      </w:tblGrid>
      <w:tr w:rsidR="00A25FA4" w:rsidRPr="008A57D9" w14:paraId="40A1E469" w14:textId="77777777" w:rsidTr="002C3961">
        <w:trPr>
          <w:trHeight w:val="292"/>
        </w:trPr>
        <w:tc>
          <w:tcPr>
            <w:tcW w:w="168" w:type="pct"/>
            <w:vMerge w:val="restart"/>
            <w:vAlign w:val="center"/>
          </w:tcPr>
          <w:p w14:paraId="7A69970A" w14:textId="77777777" w:rsidR="00A25FA4" w:rsidRPr="008A57D9" w:rsidRDefault="00A25FA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93" w:type="pct"/>
            <w:vMerge w:val="restart"/>
            <w:vAlign w:val="center"/>
          </w:tcPr>
          <w:p w14:paraId="3FD44269" w14:textId="77777777" w:rsidR="00A25FA4" w:rsidRPr="008A57D9" w:rsidRDefault="00A25FA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3239" w:type="pct"/>
            <w:gridSpan w:val="10"/>
          </w:tcPr>
          <w:p w14:paraId="4D047FA6" w14:textId="77777777" w:rsidR="00A25FA4" w:rsidRPr="008A57D9" w:rsidRDefault="00A25FA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Тарифы на питьевую воду (рублей за 1 кубический метр)</w:t>
            </w:r>
          </w:p>
        </w:tc>
      </w:tr>
      <w:tr w:rsidR="00A25FA4" w:rsidRPr="008A57D9" w14:paraId="0F0133C8" w14:textId="77777777" w:rsidTr="002C3961">
        <w:tc>
          <w:tcPr>
            <w:tcW w:w="168" w:type="pct"/>
            <w:vMerge/>
            <w:vAlign w:val="center"/>
          </w:tcPr>
          <w:p w14:paraId="1DC47992" w14:textId="77777777" w:rsidR="00A25FA4" w:rsidRPr="008A57D9" w:rsidRDefault="00A25FA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pct"/>
            <w:vMerge/>
            <w:vAlign w:val="center"/>
          </w:tcPr>
          <w:p w14:paraId="15789F52" w14:textId="77777777" w:rsidR="00A25FA4" w:rsidRPr="008A57D9" w:rsidRDefault="00A25FA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Align w:val="center"/>
          </w:tcPr>
          <w:p w14:paraId="4F84D8FE" w14:textId="77777777" w:rsidR="00A25FA4" w:rsidRPr="008A57D9" w:rsidRDefault="00A25FA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7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01.01.2022</w:t>
            </w:r>
          </w:p>
          <w:p w14:paraId="368557B3" w14:textId="77777777" w:rsidR="00A25FA4" w:rsidRPr="008A57D9" w:rsidRDefault="00A25FA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7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30.06.2022</w:t>
            </w:r>
          </w:p>
        </w:tc>
        <w:tc>
          <w:tcPr>
            <w:tcW w:w="328" w:type="pct"/>
            <w:vAlign w:val="center"/>
          </w:tcPr>
          <w:p w14:paraId="3482362F" w14:textId="77777777" w:rsidR="00A25FA4" w:rsidRPr="008A57D9" w:rsidRDefault="00A25FA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7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01.07.2022 по 30.11.2022</w:t>
            </w:r>
          </w:p>
        </w:tc>
        <w:tc>
          <w:tcPr>
            <w:tcW w:w="324" w:type="pct"/>
          </w:tcPr>
          <w:p w14:paraId="02657FD8" w14:textId="77777777" w:rsidR="00A25FA4" w:rsidRPr="008A57D9" w:rsidRDefault="00A25FA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7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01.12.2022 по 31.12.2022</w:t>
            </w:r>
          </w:p>
        </w:tc>
        <w:tc>
          <w:tcPr>
            <w:tcW w:w="314" w:type="pct"/>
            <w:vAlign w:val="center"/>
          </w:tcPr>
          <w:p w14:paraId="0AE641FC" w14:textId="77777777" w:rsidR="00A25FA4" w:rsidRPr="008A57D9" w:rsidRDefault="00A25FA4" w:rsidP="00A2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7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01.01.2023</w:t>
            </w:r>
          </w:p>
          <w:p w14:paraId="3E7E2316" w14:textId="77777777" w:rsidR="00A25FA4" w:rsidRPr="008A57D9" w:rsidRDefault="00A25FA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7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31.12.2023</w:t>
            </w:r>
          </w:p>
        </w:tc>
        <w:tc>
          <w:tcPr>
            <w:tcW w:w="325" w:type="pct"/>
            <w:vAlign w:val="center"/>
          </w:tcPr>
          <w:p w14:paraId="0814D8DB" w14:textId="77777777" w:rsidR="00A25FA4" w:rsidRPr="008A57D9" w:rsidRDefault="00A25FA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7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01.01.2024</w:t>
            </w:r>
          </w:p>
          <w:p w14:paraId="22CFF3E5" w14:textId="77777777" w:rsidR="00A25FA4" w:rsidRPr="008A57D9" w:rsidRDefault="00A25FA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7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30.06.2024</w:t>
            </w:r>
          </w:p>
        </w:tc>
        <w:tc>
          <w:tcPr>
            <w:tcW w:w="327" w:type="pct"/>
            <w:vAlign w:val="center"/>
          </w:tcPr>
          <w:p w14:paraId="1ECC63B9" w14:textId="77777777" w:rsidR="00A25FA4" w:rsidRPr="008A57D9" w:rsidRDefault="00A25FA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7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01.07.2024</w:t>
            </w:r>
          </w:p>
          <w:p w14:paraId="221A6748" w14:textId="77777777" w:rsidR="00A25FA4" w:rsidRPr="008A57D9" w:rsidRDefault="00A25FA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7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31.12.2024</w:t>
            </w:r>
          </w:p>
        </w:tc>
        <w:tc>
          <w:tcPr>
            <w:tcW w:w="341" w:type="pct"/>
            <w:vAlign w:val="center"/>
          </w:tcPr>
          <w:p w14:paraId="69F8FC09" w14:textId="77777777" w:rsidR="00A25FA4" w:rsidRPr="008A57D9" w:rsidRDefault="00A25FA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7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01.01.2025</w:t>
            </w:r>
          </w:p>
          <w:p w14:paraId="0FE9DF08" w14:textId="77777777" w:rsidR="00A25FA4" w:rsidRPr="008A57D9" w:rsidRDefault="00A25FA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30.06.2025</w:t>
            </w:r>
          </w:p>
        </w:tc>
        <w:tc>
          <w:tcPr>
            <w:tcW w:w="311" w:type="pct"/>
            <w:vAlign w:val="center"/>
          </w:tcPr>
          <w:p w14:paraId="1A1DEFC1" w14:textId="77777777" w:rsidR="00A25FA4" w:rsidRPr="008A57D9" w:rsidRDefault="00A25FA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7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01.07.2025</w:t>
            </w:r>
          </w:p>
          <w:p w14:paraId="09837B49" w14:textId="77777777" w:rsidR="00A25FA4" w:rsidRPr="008A57D9" w:rsidRDefault="00A25FA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31.12.2025</w:t>
            </w:r>
          </w:p>
        </w:tc>
        <w:tc>
          <w:tcPr>
            <w:tcW w:w="326" w:type="pct"/>
            <w:vAlign w:val="center"/>
          </w:tcPr>
          <w:p w14:paraId="141D4D87" w14:textId="77777777" w:rsidR="00A25FA4" w:rsidRPr="008A57D9" w:rsidRDefault="00A25FA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7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01.01.2026</w:t>
            </w:r>
          </w:p>
          <w:p w14:paraId="4333FBC0" w14:textId="77777777" w:rsidR="00A25FA4" w:rsidRPr="008A57D9" w:rsidRDefault="00A25FA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30.06.2026</w:t>
            </w:r>
          </w:p>
        </w:tc>
        <w:tc>
          <w:tcPr>
            <w:tcW w:w="317" w:type="pct"/>
            <w:vAlign w:val="center"/>
          </w:tcPr>
          <w:p w14:paraId="3C4DC812" w14:textId="77777777" w:rsidR="00A25FA4" w:rsidRPr="008A57D9" w:rsidRDefault="00A25FA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 01.07.2026                     по 31.12.2026</w:t>
            </w:r>
          </w:p>
        </w:tc>
      </w:tr>
      <w:tr w:rsidR="00A25FA4" w:rsidRPr="008A57D9" w14:paraId="4F280516" w14:textId="77777777" w:rsidTr="002C3961">
        <w:trPr>
          <w:trHeight w:val="401"/>
        </w:trPr>
        <w:tc>
          <w:tcPr>
            <w:tcW w:w="168" w:type="pct"/>
            <w:vAlign w:val="center"/>
          </w:tcPr>
          <w:p w14:paraId="3C2C3FF2" w14:textId="77777777" w:rsidR="00A25FA4" w:rsidRPr="008A57D9" w:rsidRDefault="00A25FA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93" w:type="pct"/>
          </w:tcPr>
          <w:p w14:paraId="089DFAEA" w14:textId="77777777" w:rsidR="00A25FA4" w:rsidRPr="008A57D9" w:rsidRDefault="00A25FA4" w:rsidP="008A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унитарное предприятие сельского поселения Этоко Зольского муниципального района Кабардино-Балкарской Республики «УЮТ» (для потребителей сельского поселения Этоко Зольского муниципального района)</w:t>
            </w:r>
          </w:p>
        </w:tc>
        <w:tc>
          <w:tcPr>
            <w:tcW w:w="324" w:type="pct"/>
            <w:vAlign w:val="center"/>
          </w:tcPr>
          <w:p w14:paraId="2FAF87E0" w14:textId="77777777" w:rsidR="00A25FA4" w:rsidRPr="008A57D9" w:rsidRDefault="00A25FA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14,73*</w:t>
            </w:r>
          </w:p>
        </w:tc>
        <w:tc>
          <w:tcPr>
            <w:tcW w:w="328" w:type="pct"/>
            <w:vAlign w:val="center"/>
          </w:tcPr>
          <w:p w14:paraId="7BFC5DEF" w14:textId="77777777" w:rsidR="00A25FA4" w:rsidRPr="008A57D9" w:rsidRDefault="00A25FA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15,50*</w:t>
            </w:r>
          </w:p>
        </w:tc>
        <w:tc>
          <w:tcPr>
            <w:tcW w:w="324" w:type="pct"/>
            <w:vAlign w:val="center"/>
          </w:tcPr>
          <w:p w14:paraId="1BAC978E" w14:textId="09A4E905" w:rsidR="00A25FA4" w:rsidRPr="0036439D" w:rsidRDefault="0036439D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15,55*</w:t>
            </w:r>
          </w:p>
        </w:tc>
        <w:tc>
          <w:tcPr>
            <w:tcW w:w="314" w:type="pct"/>
            <w:vAlign w:val="center"/>
          </w:tcPr>
          <w:p w14:paraId="473EF4A2" w14:textId="12567D80" w:rsidR="00A25FA4" w:rsidRPr="008A57D9" w:rsidRDefault="00A25FA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64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5,55</w:t>
            </w:r>
            <w:r w:rsidRPr="008A5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5" w:type="pct"/>
            <w:vAlign w:val="center"/>
          </w:tcPr>
          <w:p w14:paraId="553BC0B8" w14:textId="3D31AB2B" w:rsidR="00A25FA4" w:rsidRPr="008A57D9" w:rsidRDefault="001B149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15,55*</w:t>
            </w:r>
          </w:p>
        </w:tc>
        <w:tc>
          <w:tcPr>
            <w:tcW w:w="327" w:type="pct"/>
            <w:vAlign w:val="center"/>
          </w:tcPr>
          <w:p w14:paraId="705D32D3" w14:textId="2780451F" w:rsidR="00A25FA4" w:rsidRPr="008A57D9" w:rsidRDefault="001B149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16,45*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4273BCA4" w14:textId="39916210" w:rsidR="00A25FA4" w:rsidRPr="00F838B0" w:rsidRDefault="00F838B0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16,45</w:t>
            </w:r>
            <w:r w:rsidR="00A25FA4" w:rsidRPr="00F83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6D18C04F" w14:textId="594DA5F7" w:rsidR="00A25FA4" w:rsidRPr="00F838B0" w:rsidRDefault="00A25FA4" w:rsidP="00F8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</w:t>
            </w:r>
            <w:r w:rsidR="00F838B0" w:rsidRPr="00F83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  <w:r w:rsidRPr="00F83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" w:type="pct"/>
            <w:vAlign w:val="center"/>
          </w:tcPr>
          <w:p w14:paraId="699683A5" w14:textId="77777777" w:rsidR="00A25FA4" w:rsidRPr="008A57D9" w:rsidRDefault="00A25FA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18,74*</w:t>
            </w:r>
          </w:p>
        </w:tc>
        <w:tc>
          <w:tcPr>
            <w:tcW w:w="317" w:type="pct"/>
            <w:vAlign w:val="center"/>
          </w:tcPr>
          <w:p w14:paraId="4E452EFA" w14:textId="77777777" w:rsidR="00A25FA4" w:rsidRPr="008A57D9" w:rsidRDefault="00A25FA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18,74*</w:t>
            </w:r>
          </w:p>
        </w:tc>
      </w:tr>
      <w:tr w:rsidR="00A25FA4" w:rsidRPr="008A57D9" w14:paraId="60A99BB1" w14:textId="77777777" w:rsidTr="002C3961">
        <w:trPr>
          <w:trHeight w:val="401"/>
        </w:trPr>
        <w:tc>
          <w:tcPr>
            <w:tcW w:w="168" w:type="pct"/>
            <w:vAlign w:val="center"/>
          </w:tcPr>
          <w:p w14:paraId="362357E2" w14:textId="00C89F0D" w:rsidR="00A25FA4" w:rsidRPr="008A57D9" w:rsidRDefault="00EA7AB6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3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3" w:type="pct"/>
          </w:tcPr>
          <w:p w14:paraId="04EF3C17" w14:textId="77777777" w:rsidR="00A25FA4" w:rsidRPr="008A57D9" w:rsidRDefault="00A25FA4" w:rsidP="008A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унитарное предприятие «Водоканал» Прохладненского муниципального района Кабардино-Балкарской Республики (для потребителей сельского поселения станица Солдатская Прохладненского муниципального района)</w:t>
            </w:r>
          </w:p>
        </w:tc>
        <w:tc>
          <w:tcPr>
            <w:tcW w:w="324" w:type="pct"/>
            <w:vAlign w:val="center"/>
          </w:tcPr>
          <w:p w14:paraId="68E100AA" w14:textId="77777777" w:rsidR="00A25FA4" w:rsidRPr="008A57D9" w:rsidRDefault="00A25FA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16,87*</w:t>
            </w:r>
          </w:p>
        </w:tc>
        <w:tc>
          <w:tcPr>
            <w:tcW w:w="328" w:type="pct"/>
            <w:vAlign w:val="center"/>
          </w:tcPr>
          <w:p w14:paraId="1AE37072" w14:textId="77777777" w:rsidR="00A25FA4" w:rsidRPr="008A57D9" w:rsidRDefault="00A25FA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17,09*</w:t>
            </w:r>
          </w:p>
        </w:tc>
        <w:tc>
          <w:tcPr>
            <w:tcW w:w="324" w:type="pct"/>
            <w:vAlign w:val="center"/>
          </w:tcPr>
          <w:p w14:paraId="225D9477" w14:textId="0917EAE0" w:rsidR="00A25FA4" w:rsidRPr="008A57D9" w:rsidRDefault="0036439D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18,38*</w:t>
            </w:r>
          </w:p>
        </w:tc>
        <w:tc>
          <w:tcPr>
            <w:tcW w:w="314" w:type="pct"/>
            <w:vAlign w:val="center"/>
          </w:tcPr>
          <w:p w14:paraId="7B1564E8" w14:textId="49E38463" w:rsidR="00A25FA4" w:rsidRPr="008A57D9" w:rsidRDefault="00A25FA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</w:t>
            </w:r>
            <w:r w:rsidR="00364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Pr="008A5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5" w:type="pct"/>
            <w:vAlign w:val="center"/>
          </w:tcPr>
          <w:p w14:paraId="7ECD03A6" w14:textId="21671375" w:rsidR="00A25FA4" w:rsidRPr="008A57D9" w:rsidRDefault="001B149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18,38*</w:t>
            </w:r>
          </w:p>
        </w:tc>
        <w:tc>
          <w:tcPr>
            <w:tcW w:w="327" w:type="pct"/>
            <w:vAlign w:val="center"/>
          </w:tcPr>
          <w:p w14:paraId="1A1202C0" w14:textId="5D18F475" w:rsidR="00A25FA4" w:rsidRPr="008A57D9" w:rsidRDefault="001B149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19,07*</w:t>
            </w:r>
          </w:p>
        </w:tc>
        <w:tc>
          <w:tcPr>
            <w:tcW w:w="341" w:type="pct"/>
            <w:vAlign w:val="center"/>
          </w:tcPr>
          <w:p w14:paraId="40003493" w14:textId="10C6054B" w:rsidR="00A25FA4" w:rsidRPr="00AE30CA" w:rsidRDefault="00AE30CA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19,07</w:t>
            </w:r>
            <w:r w:rsidR="00A25FA4" w:rsidRPr="00AE3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11" w:type="pct"/>
            <w:vAlign w:val="center"/>
          </w:tcPr>
          <w:p w14:paraId="62EDC76A" w14:textId="17A2F385" w:rsidR="00A25FA4" w:rsidRPr="00AE30CA" w:rsidRDefault="00AE30CA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20,98</w:t>
            </w:r>
            <w:r w:rsidR="00A25FA4" w:rsidRPr="00AE3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" w:type="pct"/>
            <w:vAlign w:val="center"/>
          </w:tcPr>
          <w:p w14:paraId="57080972" w14:textId="77777777" w:rsidR="00A25FA4" w:rsidRPr="008A57D9" w:rsidRDefault="00A25FA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19,34*</w:t>
            </w:r>
          </w:p>
        </w:tc>
        <w:tc>
          <w:tcPr>
            <w:tcW w:w="317" w:type="pct"/>
            <w:vAlign w:val="center"/>
          </w:tcPr>
          <w:p w14:paraId="6A5F2F61" w14:textId="77777777" w:rsidR="00A25FA4" w:rsidRPr="008A57D9" w:rsidRDefault="00A25FA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19,38*</w:t>
            </w:r>
          </w:p>
        </w:tc>
      </w:tr>
      <w:tr w:rsidR="00A25FA4" w:rsidRPr="008A57D9" w14:paraId="040A6900" w14:textId="77777777" w:rsidTr="002C3961">
        <w:trPr>
          <w:trHeight w:val="401"/>
        </w:trPr>
        <w:tc>
          <w:tcPr>
            <w:tcW w:w="168" w:type="pct"/>
            <w:vAlign w:val="center"/>
          </w:tcPr>
          <w:p w14:paraId="65C6AE04" w14:textId="79E3E4D3" w:rsidR="00A25FA4" w:rsidRPr="008A57D9" w:rsidRDefault="00EA7AB6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23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3" w:type="pct"/>
          </w:tcPr>
          <w:p w14:paraId="120EABB1" w14:textId="77777777" w:rsidR="00A25FA4" w:rsidRPr="008A57D9" w:rsidRDefault="00A25FA4" w:rsidP="008A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унитарное предприятие «Водоканал» Прохладненского муниципального района Кабардино-Балкарской Республики (для потребителей сельского поселения Заречное Прохладненского муниципального района)</w:t>
            </w:r>
          </w:p>
        </w:tc>
        <w:tc>
          <w:tcPr>
            <w:tcW w:w="324" w:type="pct"/>
            <w:vAlign w:val="center"/>
          </w:tcPr>
          <w:p w14:paraId="57DD6FC7" w14:textId="77777777" w:rsidR="00A25FA4" w:rsidRPr="008A57D9" w:rsidRDefault="00A25FA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18,92*</w:t>
            </w:r>
          </w:p>
        </w:tc>
        <w:tc>
          <w:tcPr>
            <w:tcW w:w="328" w:type="pct"/>
            <w:vAlign w:val="center"/>
          </w:tcPr>
          <w:p w14:paraId="65161443" w14:textId="77777777" w:rsidR="00A25FA4" w:rsidRPr="008A57D9" w:rsidRDefault="00A25FA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19,77*</w:t>
            </w:r>
          </w:p>
        </w:tc>
        <w:tc>
          <w:tcPr>
            <w:tcW w:w="324" w:type="pct"/>
            <w:vAlign w:val="center"/>
          </w:tcPr>
          <w:p w14:paraId="1B14288E" w14:textId="2A3BF958" w:rsidR="00A25FA4" w:rsidRPr="008A57D9" w:rsidRDefault="0036439D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20,74*</w:t>
            </w:r>
          </w:p>
        </w:tc>
        <w:tc>
          <w:tcPr>
            <w:tcW w:w="314" w:type="pct"/>
            <w:vAlign w:val="center"/>
          </w:tcPr>
          <w:p w14:paraId="6F649DBC" w14:textId="5357122D" w:rsidR="00A25FA4" w:rsidRPr="008A57D9" w:rsidRDefault="00A25FA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64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0,74</w:t>
            </w:r>
            <w:r w:rsidRPr="008A5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5" w:type="pct"/>
            <w:vAlign w:val="center"/>
          </w:tcPr>
          <w:p w14:paraId="02042073" w14:textId="0A623903" w:rsidR="00A25FA4" w:rsidRPr="008A57D9" w:rsidRDefault="001B149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20,74*</w:t>
            </w:r>
          </w:p>
        </w:tc>
        <w:tc>
          <w:tcPr>
            <w:tcW w:w="327" w:type="pct"/>
            <w:vAlign w:val="center"/>
          </w:tcPr>
          <w:p w14:paraId="735D85A9" w14:textId="7531E2D5" w:rsidR="00A25FA4" w:rsidRPr="008A57D9" w:rsidRDefault="001B149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21,96*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65DD92D7" w14:textId="30CD2E86" w:rsidR="00A25FA4" w:rsidRPr="00AE30CA" w:rsidRDefault="00A25FA4" w:rsidP="00AE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</w:t>
            </w:r>
            <w:r w:rsidR="00AE30CA" w:rsidRPr="00AE3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 w:rsidRPr="00AE3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005728FC" w14:textId="6EC49875" w:rsidR="00A25FA4" w:rsidRPr="00AE30CA" w:rsidRDefault="00A25FA4" w:rsidP="00AE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30CA" w:rsidRPr="00AE3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4,68</w:t>
            </w:r>
            <w:r w:rsidRPr="00AE3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" w:type="pct"/>
            <w:vAlign w:val="center"/>
          </w:tcPr>
          <w:p w14:paraId="2ACC0E16" w14:textId="77777777" w:rsidR="00A25FA4" w:rsidRPr="008A57D9" w:rsidRDefault="00A25FA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22,47*</w:t>
            </w:r>
          </w:p>
        </w:tc>
        <w:tc>
          <w:tcPr>
            <w:tcW w:w="317" w:type="pct"/>
            <w:vAlign w:val="center"/>
          </w:tcPr>
          <w:p w14:paraId="714520DB" w14:textId="77777777" w:rsidR="00A25FA4" w:rsidRPr="008A57D9" w:rsidRDefault="00A25FA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22,58*</w:t>
            </w:r>
          </w:p>
        </w:tc>
      </w:tr>
      <w:tr w:rsidR="00A25FA4" w:rsidRPr="008A57D9" w14:paraId="380D3159" w14:textId="77777777" w:rsidTr="002C3961">
        <w:trPr>
          <w:trHeight w:val="401"/>
        </w:trPr>
        <w:tc>
          <w:tcPr>
            <w:tcW w:w="168" w:type="pct"/>
            <w:vAlign w:val="center"/>
          </w:tcPr>
          <w:p w14:paraId="1E6AC6CC" w14:textId="276590DD" w:rsidR="00A25FA4" w:rsidRPr="008A57D9" w:rsidRDefault="00EA7AB6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23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3" w:type="pct"/>
          </w:tcPr>
          <w:p w14:paraId="01593084" w14:textId="77777777" w:rsidR="00A25FA4" w:rsidRPr="008A57D9" w:rsidRDefault="00A25FA4" w:rsidP="008A57D9">
            <w:pPr>
              <w:tabs>
                <w:tab w:val="left" w:pos="16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унитарное предприятие «Водоканал» Прохладненского муниципального района Кабардино-Балкарской Республики (для потребителей железнодорожной станции Солдатская Прохладненского муниципального района)</w:t>
            </w:r>
          </w:p>
        </w:tc>
        <w:tc>
          <w:tcPr>
            <w:tcW w:w="324" w:type="pct"/>
            <w:vAlign w:val="center"/>
          </w:tcPr>
          <w:p w14:paraId="55A6F877" w14:textId="77777777" w:rsidR="00A25FA4" w:rsidRPr="008A57D9" w:rsidRDefault="00A25FA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15,65*</w:t>
            </w:r>
          </w:p>
        </w:tc>
        <w:tc>
          <w:tcPr>
            <w:tcW w:w="328" w:type="pct"/>
            <w:vAlign w:val="center"/>
          </w:tcPr>
          <w:p w14:paraId="0196D623" w14:textId="77777777" w:rsidR="00A25FA4" w:rsidRPr="008A57D9" w:rsidRDefault="00A25FA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16,47*</w:t>
            </w:r>
          </w:p>
        </w:tc>
        <w:tc>
          <w:tcPr>
            <w:tcW w:w="324" w:type="pct"/>
            <w:vAlign w:val="center"/>
          </w:tcPr>
          <w:p w14:paraId="12A1A0AF" w14:textId="62207FB1" w:rsidR="00A25FA4" w:rsidRPr="008A57D9" w:rsidRDefault="0036439D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17,90*</w:t>
            </w:r>
          </w:p>
        </w:tc>
        <w:tc>
          <w:tcPr>
            <w:tcW w:w="314" w:type="pct"/>
            <w:vAlign w:val="center"/>
          </w:tcPr>
          <w:p w14:paraId="5D9E143E" w14:textId="69CCFBFC" w:rsidR="00A25FA4" w:rsidRPr="008A57D9" w:rsidRDefault="00A25FA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64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7,90</w:t>
            </w:r>
            <w:r w:rsidRPr="008A5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5" w:type="pct"/>
            <w:vAlign w:val="center"/>
          </w:tcPr>
          <w:p w14:paraId="147B7C7C" w14:textId="182010F9" w:rsidR="00A25FA4" w:rsidRPr="008A57D9" w:rsidRDefault="001B149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17,90*</w:t>
            </w:r>
          </w:p>
        </w:tc>
        <w:tc>
          <w:tcPr>
            <w:tcW w:w="327" w:type="pct"/>
            <w:vAlign w:val="center"/>
          </w:tcPr>
          <w:p w14:paraId="606356B2" w14:textId="2137EBC3" w:rsidR="00A25FA4" w:rsidRPr="008A57D9" w:rsidRDefault="001B149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18,96*</w:t>
            </w:r>
          </w:p>
        </w:tc>
        <w:tc>
          <w:tcPr>
            <w:tcW w:w="341" w:type="pct"/>
            <w:vAlign w:val="center"/>
          </w:tcPr>
          <w:p w14:paraId="5E01C699" w14:textId="4506B969" w:rsidR="00A25FA4" w:rsidRPr="00B85BB0" w:rsidRDefault="00B85BB0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18,96</w:t>
            </w:r>
            <w:r w:rsidR="00A25FA4" w:rsidRPr="00B85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11" w:type="pct"/>
            <w:vAlign w:val="center"/>
          </w:tcPr>
          <w:p w14:paraId="052CD6EB" w14:textId="63BCC9A3" w:rsidR="00A25FA4" w:rsidRPr="00B85BB0" w:rsidRDefault="00B85BB0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20,78</w:t>
            </w:r>
            <w:r w:rsidR="00A25FA4" w:rsidRPr="00B85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" w:type="pct"/>
            <w:vAlign w:val="center"/>
          </w:tcPr>
          <w:p w14:paraId="243DA819" w14:textId="77777777" w:rsidR="00A25FA4" w:rsidRPr="008A57D9" w:rsidRDefault="00A25FA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20,59*</w:t>
            </w:r>
          </w:p>
        </w:tc>
        <w:tc>
          <w:tcPr>
            <w:tcW w:w="317" w:type="pct"/>
            <w:vAlign w:val="center"/>
          </w:tcPr>
          <w:p w14:paraId="6C669FCB" w14:textId="77777777" w:rsidR="00A25FA4" w:rsidRPr="008A57D9" w:rsidRDefault="00A25FA4" w:rsidP="008A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21,97*</w:t>
            </w:r>
          </w:p>
        </w:tc>
      </w:tr>
    </w:tbl>
    <w:p w14:paraId="6D2AEDE2" w14:textId="77777777" w:rsidR="008A57D9" w:rsidRPr="008A57D9" w:rsidRDefault="008A57D9" w:rsidP="008A57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7D9">
        <w:rPr>
          <w:rFonts w:ascii="Times New Roman" w:eastAsia="Times New Roman" w:hAnsi="Times New Roman" w:cs="Times New Roman"/>
          <w:sz w:val="24"/>
          <w:szCs w:val="24"/>
          <w:lang w:eastAsia="ru-RU"/>
        </w:rPr>
        <w:t>* НДС не предусмотрен (организация применяет упрощенную систему налогообложения).».</w:t>
      </w:r>
    </w:p>
    <w:p w14:paraId="284863D7" w14:textId="77777777" w:rsidR="008A57D9" w:rsidRDefault="008A57D9">
      <w:pPr>
        <w:rPr>
          <w:rFonts w:ascii="Times New Roman" w:hAnsi="Times New Roman" w:cs="Times New Roman"/>
          <w:sz w:val="28"/>
          <w:szCs w:val="26"/>
        </w:rPr>
      </w:pPr>
    </w:p>
    <w:sectPr w:rsidR="008A57D9" w:rsidSect="008A57D9">
      <w:pgSz w:w="16838" w:h="11906" w:orient="landscape" w:code="9"/>
      <w:pgMar w:top="851" w:right="1134" w:bottom="1701" w:left="425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FF7C7" w14:textId="77777777" w:rsidR="00965987" w:rsidRDefault="00965987" w:rsidP="00BC58BE">
      <w:pPr>
        <w:spacing w:after="0" w:line="240" w:lineRule="auto"/>
      </w:pPr>
      <w:r>
        <w:separator/>
      </w:r>
    </w:p>
  </w:endnote>
  <w:endnote w:type="continuationSeparator" w:id="0">
    <w:p w14:paraId="76376075" w14:textId="77777777" w:rsidR="00965987" w:rsidRDefault="00965987" w:rsidP="00BC5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68A99C" w14:textId="77777777" w:rsidR="00965987" w:rsidRDefault="00965987" w:rsidP="00BC58BE">
      <w:pPr>
        <w:spacing w:after="0" w:line="240" w:lineRule="auto"/>
      </w:pPr>
      <w:r>
        <w:separator/>
      </w:r>
    </w:p>
  </w:footnote>
  <w:footnote w:type="continuationSeparator" w:id="0">
    <w:p w14:paraId="78501C56" w14:textId="77777777" w:rsidR="00965987" w:rsidRDefault="00965987" w:rsidP="00BC5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30B5A"/>
    <w:multiLevelType w:val="hybridMultilevel"/>
    <w:tmpl w:val="B1766ED4"/>
    <w:lvl w:ilvl="0" w:tplc="DD00C3BC">
      <w:start w:val="1"/>
      <w:numFmt w:val="decimal"/>
      <w:lvlText w:val="%1."/>
      <w:lvlJc w:val="left"/>
      <w:pPr>
        <w:ind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" w15:restartNumberingAfterBreak="0">
    <w:nsid w:val="48EC4E15"/>
    <w:multiLevelType w:val="hybridMultilevel"/>
    <w:tmpl w:val="13948244"/>
    <w:lvl w:ilvl="0" w:tplc="4A86620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  <w:lvlOverride w:ilvl="0">
      <w:lvl w:ilvl="0" w:tplc="DD00C3BC">
        <w:start w:val="1"/>
        <w:numFmt w:val="decimal"/>
        <w:suff w:val="space"/>
        <w:lvlText w:val="%1."/>
        <w:lvlJc w:val="left"/>
        <w:pPr>
          <w:ind w:firstLine="0"/>
        </w:pPr>
        <w:rPr>
          <w:rFonts w:cs="Times New Roman" w:hint="default"/>
        </w:rPr>
      </w:lvl>
    </w:lvlOverride>
    <w:lvlOverride w:ilvl="1">
      <w:lvl w:ilvl="1" w:tplc="04190019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FD"/>
    <w:rsid w:val="00006447"/>
    <w:rsid w:val="00010637"/>
    <w:rsid w:val="000378C1"/>
    <w:rsid w:val="000417C2"/>
    <w:rsid w:val="000E34AF"/>
    <w:rsid w:val="00124FAE"/>
    <w:rsid w:val="00126DD5"/>
    <w:rsid w:val="00144BB1"/>
    <w:rsid w:val="00156246"/>
    <w:rsid w:val="00176D9E"/>
    <w:rsid w:val="001A7182"/>
    <w:rsid w:val="001B1494"/>
    <w:rsid w:val="00232D6C"/>
    <w:rsid w:val="00232ECC"/>
    <w:rsid w:val="00244D6C"/>
    <w:rsid w:val="00250F0C"/>
    <w:rsid w:val="00253814"/>
    <w:rsid w:val="00265A2F"/>
    <w:rsid w:val="00271DC9"/>
    <w:rsid w:val="00272B0D"/>
    <w:rsid w:val="002A29A6"/>
    <w:rsid w:val="002A7176"/>
    <w:rsid w:val="002B0803"/>
    <w:rsid w:val="002C10ED"/>
    <w:rsid w:val="002C3961"/>
    <w:rsid w:val="002D682E"/>
    <w:rsid w:val="002E26FE"/>
    <w:rsid w:val="002F6B62"/>
    <w:rsid w:val="002F749E"/>
    <w:rsid w:val="0032243B"/>
    <w:rsid w:val="003637AE"/>
    <w:rsid w:val="0036439D"/>
    <w:rsid w:val="00382D9A"/>
    <w:rsid w:val="003C210A"/>
    <w:rsid w:val="003D7196"/>
    <w:rsid w:val="00413E55"/>
    <w:rsid w:val="00445BD3"/>
    <w:rsid w:val="00446D9A"/>
    <w:rsid w:val="004600CA"/>
    <w:rsid w:val="0046769D"/>
    <w:rsid w:val="004C1F23"/>
    <w:rsid w:val="004E1F24"/>
    <w:rsid w:val="004F5FA2"/>
    <w:rsid w:val="00525AFD"/>
    <w:rsid w:val="00551F31"/>
    <w:rsid w:val="005D2473"/>
    <w:rsid w:val="0060731A"/>
    <w:rsid w:val="006D06CF"/>
    <w:rsid w:val="006E3699"/>
    <w:rsid w:val="0073020A"/>
    <w:rsid w:val="00734191"/>
    <w:rsid w:val="00735A0D"/>
    <w:rsid w:val="0079284C"/>
    <w:rsid w:val="00800DE6"/>
    <w:rsid w:val="008417DB"/>
    <w:rsid w:val="0087304A"/>
    <w:rsid w:val="00873DA1"/>
    <w:rsid w:val="008A57D9"/>
    <w:rsid w:val="009474E1"/>
    <w:rsid w:val="00957C59"/>
    <w:rsid w:val="00965987"/>
    <w:rsid w:val="00973E2F"/>
    <w:rsid w:val="009926EB"/>
    <w:rsid w:val="009A5C8D"/>
    <w:rsid w:val="009A782C"/>
    <w:rsid w:val="00A02DF9"/>
    <w:rsid w:val="00A25FA4"/>
    <w:rsid w:val="00A63BDA"/>
    <w:rsid w:val="00AB07E7"/>
    <w:rsid w:val="00AC25B7"/>
    <w:rsid w:val="00AE30CA"/>
    <w:rsid w:val="00AF7D87"/>
    <w:rsid w:val="00B12D32"/>
    <w:rsid w:val="00B2000F"/>
    <w:rsid w:val="00B23BC3"/>
    <w:rsid w:val="00B65CEC"/>
    <w:rsid w:val="00B85BB0"/>
    <w:rsid w:val="00BC58BE"/>
    <w:rsid w:val="00BE6702"/>
    <w:rsid w:val="00C1412D"/>
    <w:rsid w:val="00C42EE1"/>
    <w:rsid w:val="00C66916"/>
    <w:rsid w:val="00CC2EBD"/>
    <w:rsid w:val="00D17841"/>
    <w:rsid w:val="00D41C6E"/>
    <w:rsid w:val="00D672CF"/>
    <w:rsid w:val="00DA73E6"/>
    <w:rsid w:val="00E20ADF"/>
    <w:rsid w:val="00E40ED0"/>
    <w:rsid w:val="00E608B0"/>
    <w:rsid w:val="00E74C73"/>
    <w:rsid w:val="00E85AC4"/>
    <w:rsid w:val="00E9329B"/>
    <w:rsid w:val="00E93FA0"/>
    <w:rsid w:val="00EA3538"/>
    <w:rsid w:val="00EA4E4E"/>
    <w:rsid w:val="00EA7AB6"/>
    <w:rsid w:val="00EB5098"/>
    <w:rsid w:val="00EC4639"/>
    <w:rsid w:val="00EF1FD1"/>
    <w:rsid w:val="00F564B1"/>
    <w:rsid w:val="00F8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6C9B899"/>
  <w15:docId w15:val="{F636DCD2-4E53-443A-AA3D-5C2674A8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1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C5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58BE"/>
  </w:style>
  <w:style w:type="paragraph" w:styleId="a7">
    <w:name w:val="footer"/>
    <w:basedOn w:val="a"/>
    <w:link w:val="a8"/>
    <w:uiPriority w:val="99"/>
    <w:unhideWhenUsed/>
    <w:rsid w:val="00BC5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58BE"/>
  </w:style>
  <w:style w:type="paragraph" w:styleId="a9">
    <w:name w:val="List Paragraph"/>
    <w:basedOn w:val="a"/>
    <w:uiPriority w:val="34"/>
    <w:qFormat/>
    <w:rsid w:val="00D67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1792E-ED14-4F7A-AADB-E696C2C26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Астемир Карамурзов</dc:creator>
  <cp:lastModifiedBy>Айнюр Хуртуева</cp:lastModifiedBy>
  <cp:revision>25</cp:revision>
  <cp:lastPrinted>2024-12-02T14:48:00Z</cp:lastPrinted>
  <dcterms:created xsi:type="dcterms:W3CDTF">2022-10-21T09:15:00Z</dcterms:created>
  <dcterms:modified xsi:type="dcterms:W3CDTF">2024-12-09T14:20:00Z</dcterms:modified>
</cp:coreProperties>
</file>