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7B" w:rsidRDefault="00681A1E" w:rsidP="00681A1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:rsidR="00995F3A" w:rsidRDefault="00995F3A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259" w:rsidRDefault="008A7259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Default="00F1357B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F92" w:rsidRDefault="00C26F92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F92" w:rsidRDefault="00C26F92" w:rsidP="003860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357B" w:rsidRPr="00753D23" w:rsidRDefault="00EC4BE3" w:rsidP="00386088">
      <w:pPr>
        <w:tabs>
          <w:tab w:val="left" w:pos="720"/>
          <w:tab w:val="left" w:pos="6975"/>
          <w:tab w:val="left" w:pos="7680"/>
        </w:tabs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EB4565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386088">
        <w:rPr>
          <w:rFonts w:ascii="Times New Roman" w:hAnsi="Times New Roman"/>
          <w:b/>
          <w:sz w:val="28"/>
          <w:szCs w:val="28"/>
        </w:rPr>
        <w:t>корректировке</w:t>
      </w:r>
      <w:r>
        <w:rPr>
          <w:rFonts w:ascii="Times New Roman" w:hAnsi="Times New Roman"/>
          <w:b/>
          <w:sz w:val="28"/>
          <w:szCs w:val="28"/>
        </w:rPr>
        <w:t xml:space="preserve">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117441">
        <w:rPr>
          <w:rFonts w:ascii="Times New Roman" w:hAnsi="Times New Roman"/>
          <w:b/>
          <w:sz w:val="28"/>
          <w:szCs w:val="28"/>
        </w:rPr>
        <w:t>обществом с ограниченной ответственностью</w:t>
      </w:r>
      <w:r w:rsidR="00322D1D">
        <w:rPr>
          <w:rFonts w:ascii="Times New Roman" w:hAnsi="Times New Roman"/>
          <w:b/>
          <w:sz w:val="28"/>
          <w:szCs w:val="28"/>
        </w:rPr>
        <w:t xml:space="preserve"> «</w:t>
      </w:r>
      <w:r w:rsidR="00117441">
        <w:rPr>
          <w:rFonts w:ascii="Times New Roman" w:hAnsi="Times New Roman"/>
          <w:b/>
          <w:sz w:val="28"/>
          <w:szCs w:val="28"/>
        </w:rPr>
        <w:t>Контакт</w:t>
      </w:r>
      <w:r w:rsidR="00322D1D">
        <w:rPr>
          <w:rFonts w:ascii="Times New Roman" w:hAnsi="Times New Roman"/>
          <w:b/>
          <w:sz w:val="28"/>
          <w:szCs w:val="28"/>
        </w:rPr>
        <w:t>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93052D">
        <w:rPr>
          <w:rFonts w:ascii="Times New Roman" w:hAnsi="Times New Roman"/>
          <w:b/>
          <w:sz w:val="28"/>
          <w:szCs w:val="28"/>
        </w:rPr>
        <w:t xml:space="preserve"> на 2022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24FF2" w:rsidRDefault="00424FF2" w:rsidP="00386088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0684" w:rsidRPr="008B1BC3" w:rsidRDefault="00424FF2" w:rsidP="0038608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</w:p>
    <w:p w:rsidR="002E0684" w:rsidRDefault="0073543F" w:rsidP="0038608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Министерства энергетики, тарифов и жилищного надзора Кабардино-Балкарской Республики от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14 декабря </w:t>
      </w:r>
      <w:r w:rsidR="0042156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2018 года </w:t>
      </w:r>
      <w:r w:rsidR="00117441">
        <w:rPr>
          <w:rFonts w:ascii="Times New Roman" w:eastAsia="Times New Roman" w:hAnsi="Times New Roman"/>
          <w:sz w:val="28"/>
          <w:szCs w:val="28"/>
          <w:lang w:eastAsia="ru-RU"/>
        </w:rPr>
        <w:t>№ 52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долгосрочных параметров регулирования</w:t>
      </w:r>
      <w:r w:rsidR="004215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установлении тарифов на тепловую энергию, поставляемую потребителям </w:t>
      </w:r>
      <w:r w:rsidR="00117441" w:rsidRPr="00117441">
        <w:rPr>
          <w:rFonts w:ascii="Times New Roman" w:eastAsia="Times New Roman" w:hAnsi="Times New Roman"/>
          <w:sz w:val="28"/>
          <w:szCs w:val="28"/>
          <w:lang w:eastAsia="ru-RU"/>
        </w:rPr>
        <w:t>обществом с ограниченной ответственностью «Контакт</w:t>
      </w:r>
      <w:r w:rsidR="0011744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>, на 2019-2023 годы», изложив приложение № 2 в редакции согласно приложению к настоящему приказу</w:t>
      </w:r>
      <w:r w:rsidR="00424FF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7720" w:rsidRPr="007108D4" w:rsidRDefault="00582FA6" w:rsidP="00386088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87720" w:rsidRPr="007108D4">
        <w:rPr>
          <w:rFonts w:ascii="Times New Roman" w:hAnsi="Times New Roman"/>
          <w:sz w:val="28"/>
          <w:szCs w:val="28"/>
          <w:lang w:eastAsia="ru-RU"/>
        </w:rPr>
        <w:t xml:space="preserve">. Настоящий приказ вступает в силу </w:t>
      </w:r>
      <w:r w:rsidR="00E905B0">
        <w:rPr>
          <w:rFonts w:ascii="Times New Roman" w:hAnsi="Times New Roman"/>
          <w:sz w:val="28"/>
          <w:szCs w:val="28"/>
          <w:lang w:eastAsia="ru-RU"/>
        </w:rPr>
        <w:t>с</w:t>
      </w:r>
      <w:r w:rsidR="0020658C">
        <w:rPr>
          <w:rFonts w:ascii="Times New Roman" w:hAnsi="Times New Roman"/>
          <w:sz w:val="28"/>
          <w:szCs w:val="28"/>
          <w:lang w:eastAsia="ru-RU"/>
        </w:rPr>
        <w:t xml:space="preserve">о дня его официального </w:t>
      </w:r>
      <w:r w:rsidR="00E905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658C">
        <w:rPr>
          <w:rFonts w:ascii="Times New Roman" w:hAnsi="Times New Roman"/>
          <w:sz w:val="28"/>
          <w:szCs w:val="28"/>
          <w:lang w:eastAsia="ru-RU"/>
        </w:rPr>
        <w:t>опубликования</w:t>
      </w:r>
      <w:r w:rsidR="00A87720" w:rsidRPr="007108D4">
        <w:rPr>
          <w:rFonts w:ascii="Times New Roman" w:hAnsi="Times New Roman"/>
          <w:sz w:val="28"/>
          <w:szCs w:val="28"/>
          <w:lang w:eastAsia="ru-RU"/>
        </w:rPr>
        <w:t>.</w:t>
      </w:r>
    </w:p>
    <w:p w:rsidR="00AC631C" w:rsidRDefault="00AC631C" w:rsidP="00386088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31C" w:rsidRDefault="00AC631C" w:rsidP="00386088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3610A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     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6F746A" w:rsidRDefault="006F746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6F74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192"/>
        <w:gridCol w:w="175"/>
        <w:gridCol w:w="709"/>
        <w:gridCol w:w="675"/>
        <w:gridCol w:w="1309"/>
        <w:gridCol w:w="142"/>
        <w:gridCol w:w="250"/>
        <w:gridCol w:w="82"/>
        <w:gridCol w:w="3178"/>
        <w:gridCol w:w="354"/>
      </w:tblGrid>
      <w:tr w:rsidR="006F746A" w:rsidRPr="005A6721" w:rsidTr="000352C0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34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681A1E" w:rsidP="00EF0C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8F040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</w:t>
            </w:r>
            <w:r w:rsidR="0093052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декабря 2021</w:t>
            </w:r>
            <w:r w:rsidR="006F746A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6F746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«Приложение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Министерства энергетики, тарифов и жилищного надзора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Кабардино-Балкарской Республики 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14 декабря 2018 г. № 52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746A" w:rsidRPr="004918ED" w:rsidRDefault="006F746A" w:rsidP="00EF0C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обществом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F0C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ограниченной ответственностью 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EF0C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Контакт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на 2019-2023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46A" w:rsidRPr="005A6721" w:rsidRDefault="006F746A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504"/>
        </w:trPr>
        <w:tc>
          <w:tcPr>
            <w:tcW w:w="744" w:type="dxa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520" w:type="dxa"/>
            <w:gridSpan w:val="8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EF0C0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(тарифы с учетом упрощенной системы налогообложения)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 w:val="restart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192" w:type="dxa"/>
            <w:vMerge w:val="restart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ООО «Контакт»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01.01.2019 по 30.06.2019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1527,31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01.07.2019 по 31.12.2019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1570,48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01.01.2020 по 30.06.2020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1570,48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01.07.2020 по 31.12.2020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1609,15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01.01.2021 по 30.06.2021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681A1E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1609,15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01.07.2021 по 31.12.2021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681A1E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1669,69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01.01.2022 по 30.06.2022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6F4D20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1669,69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01.07.2022 по 31.12.2022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6F4D20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1773,31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01.01.2023 по 30.06.2023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1703,67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01.07.2023 по 31.12.2023</w:t>
            </w:r>
          </w:p>
        </w:tc>
        <w:tc>
          <w:tcPr>
            <w:tcW w:w="3260" w:type="dxa"/>
            <w:gridSpan w:val="2"/>
            <w:vAlign w:val="center"/>
          </w:tcPr>
          <w:p w:rsidR="006F746A" w:rsidRPr="001A1644" w:rsidRDefault="00EF0C0F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1774,76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746A" w:rsidRPr="005A6721" w:rsidTr="000352C0">
        <w:trPr>
          <w:trHeight w:val="299"/>
        </w:trPr>
        <w:tc>
          <w:tcPr>
            <w:tcW w:w="744" w:type="dxa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520" w:type="dxa"/>
            <w:gridSpan w:val="8"/>
            <w:vAlign w:val="center"/>
          </w:tcPr>
          <w:p w:rsidR="006F746A" w:rsidRPr="001A1644" w:rsidRDefault="006F746A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Население </w:t>
            </w:r>
            <w:r w:rsidR="00EF0C0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(тарифы с учетом упрощенной системы налогообложения)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46A" w:rsidRPr="005A6721" w:rsidRDefault="006F746A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5A6721" w:rsidTr="000352C0">
        <w:trPr>
          <w:trHeight w:val="454"/>
        </w:trPr>
        <w:tc>
          <w:tcPr>
            <w:tcW w:w="744" w:type="dxa"/>
            <w:vMerge w:val="restart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192" w:type="dxa"/>
            <w:vMerge w:val="restart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ООО «Контакт»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01.01.2019 по 30.06.2019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1527,31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930F1" w:rsidRPr="005A6721" w:rsidRDefault="00A930F1" w:rsidP="00A930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01.07.2019 по 31.12.2019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1570,48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930F1" w:rsidRPr="005A6721" w:rsidRDefault="00A930F1" w:rsidP="00A930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01.01.2020 по 30.06.2020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1570,48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930F1" w:rsidRPr="005A6721" w:rsidRDefault="00A930F1" w:rsidP="00A930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01.07.2020 по 31.12.2020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1609,15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930F1" w:rsidRPr="005A6721" w:rsidRDefault="00A930F1" w:rsidP="00A930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5A6721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01.01.2021 по 30.06.2021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681A1E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1609,15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930F1" w:rsidRPr="005A6721" w:rsidRDefault="00A930F1" w:rsidP="00A930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0F1" w:rsidRPr="001A1644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01.07.2021 по 31.12.2021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681A1E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1669,69</w:t>
            </w:r>
            <w:bookmarkStart w:id="0" w:name="_GoBack"/>
            <w:bookmarkEnd w:id="0"/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6F4D20" w:rsidRPr="001A1644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4D20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01.01.2022 по 30.06.2022</w:t>
            </w:r>
          </w:p>
        </w:tc>
        <w:tc>
          <w:tcPr>
            <w:tcW w:w="3260" w:type="dxa"/>
            <w:gridSpan w:val="2"/>
            <w:vAlign w:val="center"/>
          </w:tcPr>
          <w:p w:rsidR="006F4D20" w:rsidRPr="001A1644" w:rsidRDefault="006F4D20" w:rsidP="004E281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1669,69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F4D20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6F4D20" w:rsidRPr="001A1644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6F4D20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F4D20" w:rsidRPr="001A1644" w:rsidRDefault="006F4D20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01.07.2022 по 31.12.2022</w:t>
            </w:r>
          </w:p>
        </w:tc>
        <w:tc>
          <w:tcPr>
            <w:tcW w:w="3260" w:type="dxa"/>
            <w:gridSpan w:val="2"/>
            <w:vAlign w:val="center"/>
          </w:tcPr>
          <w:p w:rsidR="006F4D20" w:rsidRPr="001A1644" w:rsidRDefault="006F4D20" w:rsidP="004E281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1773,31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F4D20" w:rsidRDefault="006F4D2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A930F1" w:rsidRPr="001A1644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01.01.2023 по 30.06.2023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1703,67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A930F1" w:rsidRPr="001A1644" w:rsidTr="000352C0">
        <w:trPr>
          <w:trHeight w:val="454"/>
        </w:trPr>
        <w:tc>
          <w:tcPr>
            <w:tcW w:w="744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A930F1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01.07.2023 по 31.12.2023</w:t>
            </w:r>
          </w:p>
        </w:tc>
        <w:tc>
          <w:tcPr>
            <w:tcW w:w="3260" w:type="dxa"/>
            <w:gridSpan w:val="2"/>
            <w:vAlign w:val="center"/>
          </w:tcPr>
          <w:p w:rsidR="00A930F1" w:rsidRPr="001A1644" w:rsidRDefault="00A930F1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1774,76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352C0" w:rsidRDefault="000352C0" w:rsidP="00A930F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A930F1" w:rsidRPr="000352C0" w:rsidRDefault="00A930F1" w:rsidP="00A930F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52C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  <w:r w:rsidR="000352C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</w:tbl>
    <w:p w:rsidR="006F746A" w:rsidRPr="00C82A2D" w:rsidRDefault="006F746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F746A" w:rsidRPr="00C82A2D" w:rsidSect="006F746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352C0"/>
    <w:rsid w:val="00081527"/>
    <w:rsid w:val="00091B9D"/>
    <w:rsid w:val="000B3F56"/>
    <w:rsid w:val="000D5AB1"/>
    <w:rsid w:val="00107163"/>
    <w:rsid w:val="00117441"/>
    <w:rsid w:val="00125E7F"/>
    <w:rsid w:val="00151775"/>
    <w:rsid w:val="00152657"/>
    <w:rsid w:val="00166922"/>
    <w:rsid w:val="00171E4E"/>
    <w:rsid w:val="00175581"/>
    <w:rsid w:val="00186212"/>
    <w:rsid w:val="001A2550"/>
    <w:rsid w:val="001D2897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92EB7"/>
    <w:rsid w:val="002C49F3"/>
    <w:rsid w:val="002E0684"/>
    <w:rsid w:val="002E36F2"/>
    <w:rsid w:val="002F20E1"/>
    <w:rsid w:val="002F53B2"/>
    <w:rsid w:val="00303A45"/>
    <w:rsid w:val="00322D1D"/>
    <w:rsid w:val="00326DE3"/>
    <w:rsid w:val="003610A6"/>
    <w:rsid w:val="00380759"/>
    <w:rsid w:val="00386088"/>
    <w:rsid w:val="00394986"/>
    <w:rsid w:val="003A440F"/>
    <w:rsid w:val="003B6E6F"/>
    <w:rsid w:val="003C2543"/>
    <w:rsid w:val="003F3243"/>
    <w:rsid w:val="00421569"/>
    <w:rsid w:val="00422003"/>
    <w:rsid w:val="00424FF2"/>
    <w:rsid w:val="004337EE"/>
    <w:rsid w:val="00437451"/>
    <w:rsid w:val="00437C60"/>
    <w:rsid w:val="004557DA"/>
    <w:rsid w:val="00457B3F"/>
    <w:rsid w:val="00475448"/>
    <w:rsid w:val="00493EEF"/>
    <w:rsid w:val="004E6D6F"/>
    <w:rsid w:val="00506A55"/>
    <w:rsid w:val="00544AC4"/>
    <w:rsid w:val="00553E5B"/>
    <w:rsid w:val="00567D7A"/>
    <w:rsid w:val="00570235"/>
    <w:rsid w:val="00582FA6"/>
    <w:rsid w:val="005B0B77"/>
    <w:rsid w:val="00603972"/>
    <w:rsid w:val="006048EF"/>
    <w:rsid w:val="0063500A"/>
    <w:rsid w:val="00644583"/>
    <w:rsid w:val="0065290B"/>
    <w:rsid w:val="00656245"/>
    <w:rsid w:val="00664D76"/>
    <w:rsid w:val="00681A1E"/>
    <w:rsid w:val="00684D62"/>
    <w:rsid w:val="006C0272"/>
    <w:rsid w:val="006C757A"/>
    <w:rsid w:val="006D2E45"/>
    <w:rsid w:val="006F4D20"/>
    <w:rsid w:val="006F746A"/>
    <w:rsid w:val="007108D4"/>
    <w:rsid w:val="00710B85"/>
    <w:rsid w:val="007343FB"/>
    <w:rsid w:val="0073543F"/>
    <w:rsid w:val="00751624"/>
    <w:rsid w:val="00751CDC"/>
    <w:rsid w:val="00771381"/>
    <w:rsid w:val="00772D3D"/>
    <w:rsid w:val="00781B8E"/>
    <w:rsid w:val="007C4BF3"/>
    <w:rsid w:val="008120A9"/>
    <w:rsid w:val="0082547F"/>
    <w:rsid w:val="00840494"/>
    <w:rsid w:val="0089053C"/>
    <w:rsid w:val="008A7259"/>
    <w:rsid w:val="008B1BC3"/>
    <w:rsid w:val="008F0407"/>
    <w:rsid w:val="00905AA7"/>
    <w:rsid w:val="00917B8F"/>
    <w:rsid w:val="0093052D"/>
    <w:rsid w:val="009413C5"/>
    <w:rsid w:val="009645E4"/>
    <w:rsid w:val="0099325F"/>
    <w:rsid w:val="00995F3A"/>
    <w:rsid w:val="009B5B7E"/>
    <w:rsid w:val="00A0640A"/>
    <w:rsid w:val="00A87720"/>
    <w:rsid w:val="00A930F1"/>
    <w:rsid w:val="00AA1529"/>
    <w:rsid w:val="00AB2599"/>
    <w:rsid w:val="00AB2D7B"/>
    <w:rsid w:val="00AC3A94"/>
    <w:rsid w:val="00AC631C"/>
    <w:rsid w:val="00B424DC"/>
    <w:rsid w:val="00B440D2"/>
    <w:rsid w:val="00B72780"/>
    <w:rsid w:val="00B76281"/>
    <w:rsid w:val="00B9567C"/>
    <w:rsid w:val="00BA7AB9"/>
    <w:rsid w:val="00C13972"/>
    <w:rsid w:val="00C17F7F"/>
    <w:rsid w:val="00C26F92"/>
    <w:rsid w:val="00C2757D"/>
    <w:rsid w:val="00C82A2D"/>
    <w:rsid w:val="00C95094"/>
    <w:rsid w:val="00C96FF8"/>
    <w:rsid w:val="00CA5454"/>
    <w:rsid w:val="00CB3151"/>
    <w:rsid w:val="00D02E6F"/>
    <w:rsid w:val="00D12479"/>
    <w:rsid w:val="00D52004"/>
    <w:rsid w:val="00D70ACA"/>
    <w:rsid w:val="00D73CAE"/>
    <w:rsid w:val="00D91DF7"/>
    <w:rsid w:val="00D9503B"/>
    <w:rsid w:val="00DD4758"/>
    <w:rsid w:val="00DF5716"/>
    <w:rsid w:val="00E3232C"/>
    <w:rsid w:val="00E4445F"/>
    <w:rsid w:val="00E644D2"/>
    <w:rsid w:val="00E65F88"/>
    <w:rsid w:val="00E905B0"/>
    <w:rsid w:val="00EB4565"/>
    <w:rsid w:val="00EC4BE3"/>
    <w:rsid w:val="00ED1DBB"/>
    <w:rsid w:val="00EE5F8C"/>
    <w:rsid w:val="00EE663E"/>
    <w:rsid w:val="00EF0C0F"/>
    <w:rsid w:val="00F1048D"/>
    <w:rsid w:val="00F1357B"/>
    <w:rsid w:val="00F30381"/>
    <w:rsid w:val="00F811A2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6F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6F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4</cp:revision>
  <cp:lastPrinted>2019-12-10T12:06:00Z</cp:lastPrinted>
  <dcterms:created xsi:type="dcterms:W3CDTF">2021-11-30T12:06:00Z</dcterms:created>
  <dcterms:modified xsi:type="dcterms:W3CDTF">2021-12-08T07:36:00Z</dcterms:modified>
</cp:coreProperties>
</file>