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5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B06B47" w:rsidRPr="00C13541" w:rsidTr="00B06B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06B47" w:rsidRPr="00C13541" w:rsidRDefault="00B06B47" w:rsidP="00B06B47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B4ECD4C" wp14:editId="2926A704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B47" w:rsidRPr="00C13541" w:rsidTr="00B06B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06B47" w:rsidRPr="00D3361D" w:rsidRDefault="00B06B47" w:rsidP="00B06B47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B06B47" w:rsidRPr="00D3361D" w:rsidRDefault="00B06B47" w:rsidP="00B06B47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B06B47" w:rsidRPr="00D3361D" w:rsidRDefault="00B06B47" w:rsidP="00B06B47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B06B47" w:rsidRPr="00D3361D" w:rsidRDefault="00B06B47" w:rsidP="00B06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</w:tc>
      </w:tr>
      <w:tr w:rsidR="00B06B47" w:rsidRPr="00C13541" w:rsidTr="00B06B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06B47" w:rsidRPr="00D3361D" w:rsidRDefault="00B06B47" w:rsidP="00B06B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</w:t>
            </w:r>
            <w:proofErr w:type="gramStart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Э, ПСЭУАПIЭ IЭНАТIЭМ КIЭЛЪЫПЛЪЫНЫМКIЭ И КЪЭРАЛ КОМИТЕТ</w:t>
            </w:r>
          </w:p>
          <w:p w:rsidR="00B06B47" w:rsidRPr="00D3361D" w:rsidRDefault="00B06B47" w:rsidP="00B06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B06B47" w:rsidRPr="00C13541" w:rsidTr="00B06B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06B47" w:rsidRPr="00D3361D" w:rsidRDefault="00B06B47" w:rsidP="00B0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B06B47" w:rsidRPr="00D3361D" w:rsidRDefault="00B06B47" w:rsidP="00B06B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B06B47" w:rsidRPr="00D3361D" w:rsidRDefault="00B06B47" w:rsidP="00B06B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B06B47" w:rsidRPr="00D3361D" w:rsidRDefault="00B06B47" w:rsidP="00B06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B06B47" w:rsidRPr="00D3361D" w:rsidRDefault="00B06B47" w:rsidP="00B06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6B47" w:rsidRPr="00C13541" w:rsidTr="00B06B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06B47" w:rsidRPr="00C13541" w:rsidRDefault="00B06B47" w:rsidP="00B06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B06B47" w:rsidRPr="00C13541" w:rsidTr="00B06B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06B47" w:rsidRPr="00C13541" w:rsidRDefault="00B06B47" w:rsidP="00B06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1357B" w:rsidRDefault="00F1357B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EB4565" w:rsidRDefault="00FB6E68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E68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 w:rsidR="00EB4565"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0C02BE">
        <w:rPr>
          <w:rFonts w:ascii="Times New Roman" w:hAnsi="Times New Roman"/>
          <w:b/>
          <w:sz w:val="28"/>
          <w:szCs w:val="28"/>
        </w:rPr>
        <w:t>акционерным обществом «Кабельный завод «</w:t>
      </w:r>
      <w:proofErr w:type="spellStart"/>
      <w:r w:rsidR="000C02BE">
        <w:rPr>
          <w:rFonts w:ascii="Times New Roman" w:hAnsi="Times New Roman"/>
          <w:b/>
          <w:sz w:val="28"/>
          <w:szCs w:val="28"/>
        </w:rPr>
        <w:t>Кавказкабель</w:t>
      </w:r>
      <w:proofErr w:type="spellEnd"/>
      <w:r w:rsidR="000C02BE">
        <w:rPr>
          <w:rFonts w:ascii="Times New Roman" w:hAnsi="Times New Roman"/>
          <w:b/>
          <w:sz w:val="28"/>
          <w:szCs w:val="28"/>
        </w:rPr>
        <w:t xml:space="preserve"> ТМ»</w:t>
      </w:r>
      <w:r w:rsidR="00171E4E">
        <w:rPr>
          <w:rFonts w:ascii="Times New Roman" w:hAnsi="Times New Roman"/>
          <w:b/>
          <w:sz w:val="28"/>
          <w:szCs w:val="28"/>
        </w:rPr>
        <w:t>,</w:t>
      </w:r>
      <w:r w:rsidR="00CF2659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>2025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0684" w:rsidRPr="00795AD5" w:rsidRDefault="00424FF2" w:rsidP="0038608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теплоснабжении», </w:t>
      </w:r>
      <w:r w:rsidR="00EE424E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9E5FCD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9E5F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F3B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7046DA" w:rsidRDefault="007046DA" w:rsidP="007046D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10E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9E5F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FB6E6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>19 декабря</w:t>
      </w:r>
      <w:r w:rsid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FB6E68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 208</w:t>
      </w:r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долгосрочных параметров регулирования, установлении тарифов на тепловую энергию, поставляемую потребителям акционерным обществом «Кабельный завод </w:t>
      </w:r>
      <w:r w:rsidR="008C68B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>Кавказкабель</w:t>
      </w:r>
      <w:proofErr w:type="spellEnd"/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 ТМ», на 20</w:t>
      </w:r>
      <w:r w:rsidR="00FB6E68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 - 202</w:t>
      </w:r>
      <w:r w:rsidR="00FB6E6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FB6E68" w:rsidRPr="00FB6E6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годы», изложив приложение № 2 в редакции согласно приложению к настоящему приказу.</w:t>
      </w:r>
      <w:proofErr w:type="gramEnd"/>
    </w:p>
    <w:p w:rsidR="00A87720" w:rsidRPr="007108D4" w:rsidRDefault="007046DA" w:rsidP="00FB6E6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9F38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2A2C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AC631C" w:rsidRDefault="00AC631C" w:rsidP="00386088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31C" w:rsidRDefault="00AC631C" w:rsidP="00386088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1E448D" w:rsidP="00A07AD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</w:t>
      </w:r>
      <w:r w:rsidR="00611D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A07AD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11D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DEE" w:rsidRPr="00611DEE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="00611DEE" w:rsidRPr="00611DEE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tbl>
      <w:tblPr>
        <w:tblStyle w:val="a7"/>
        <w:tblpPr w:leftFromText="180" w:rightFromText="180" w:vertAnchor="text" w:horzAnchor="margin" w:tblpXSpec="center" w:tblpY="-832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050"/>
        <w:gridCol w:w="1026"/>
        <w:gridCol w:w="850"/>
        <w:gridCol w:w="16"/>
        <w:gridCol w:w="1118"/>
        <w:gridCol w:w="142"/>
        <w:gridCol w:w="332"/>
        <w:gridCol w:w="93"/>
        <w:gridCol w:w="2943"/>
        <w:gridCol w:w="496"/>
      </w:tblGrid>
      <w:tr w:rsidR="00FB6E68" w:rsidRPr="005A6721" w:rsidTr="009C1653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415" w:rsidRDefault="00DC4415" w:rsidP="009C165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C4415" w:rsidRDefault="00DC4415" w:rsidP="009C165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C4415" w:rsidRDefault="00DC4415" w:rsidP="009C165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bookmarkStart w:id="0" w:name="_GoBack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Приложение </w:t>
            </w:r>
          </w:p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к приказу Государственного комитета Кабардино-Балкарской Республики по тарифам и жилищному надзору </w:t>
            </w:r>
          </w:p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от 18 декабря 2024 г. №</w:t>
            </w:r>
          </w:p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«Приложение № 2                                                к приказу Государственного комитета Кабардино-Балкарской Республики по тарифам и жилищному надзору </w:t>
            </w:r>
          </w:p>
          <w:p w:rsidR="00FB6E68" w:rsidRPr="001A1644" w:rsidRDefault="00FB6E68" w:rsidP="009C165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от 19 декабря 2023 г. № 208</w:t>
            </w:r>
            <w:bookmarkEnd w:id="0"/>
          </w:p>
        </w:tc>
        <w:tc>
          <w:tcPr>
            <w:tcW w:w="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E68" w:rsidRPr="005A6721" w:rsidRDefault="00FB6E68" w:rsidP="009C16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E68" w:rsidRPr="005A6721" w:rsidTr="009C1653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B6E68" w:rsidRPr="005A6721" w:rsidRDefault="00FB6E68" w:rsidP="009C16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E68" w:rsidRPr="005A6721" w:rsidTr="009C1653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6E68" w:rsidRPr="009C1653" w:rsidRDefault="00FB6E68" w:rsidP="009C165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16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Тарифы на тепловую энергию, поставляемую потребителям акционерным обществом «Кабельный завод «</w:t>
            </w:r>
            <w:proofErr w:type="spellStart"/>
            <w:r w:rsidRPr="009C16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Кавказкабель</w:t>
            </w:r>
            <w:proofErr w:type="spellEnd"/>
            <w:r w:rsidRPr="009C16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ТМ», на 2024 - 2028 годы</w:t>
            </w: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B6E68" w:rsidRPr="005A6721" w:rsidRDefault="00FB6E68" w:rsidP="009C16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E68" w:rsidRPr="005A6721" w:rsidTr="009C1653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6E68" w:rsidRPr="005A6721" w:rsidRDefault="00FB6E68" w:rsidP="009C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B6E68" w:rsidRPr="005A6721" w:rsidRDefault="00FB6E68" w:rsidP="009C16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E68" w:rsidRPr="00DC4415" w:rsidTr="009C1653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3050" w:type="dxa"/>
            <w:tcBorders>
              <w:top w:val="single" w:sz="4" w:space="0" w:color="auto"/>
            </w:tcBorders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Вода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504"/>
        </w:trPr>
        <w:tc>
          <w:tcPr>
            <w:tcW w:w="744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520" w:type="dxa"/>
            <w:gridSpan w:val="8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 w:val="restart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050" w:type="dxa"/>
            <w:vMerge w:val="restart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АО «Кабельный завод «</w:t>
            </w:r>
            <w:proofErr w:type="spellStart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Кавказкабель</w:t>
            </w:r>
            <w:proofErr w:type="spellEnd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ТМ»</w:t>
            </w:r>
          </w:p>
        </w:tc>
        <w:tc>
          <w:tcPr>
            <w:tcW w:w="1876" w:type="dxa"/>
            <w:gridSpan w:val="2"/>
            <w:vMerge w:val="restart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01.01.2024 по 30.06.2024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1893,57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01.07.2024 по 31.12.2024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2029,96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01.01.2025 по 30.06.2025</w:t>
            </w:r>
          </w:p>
        </w:tc>
        <w:tc>
          <w:tcPr>
            <w:tcW w:w="2943" w:type="dxa"/>
            <w:vAlign w:val="center"/>
          </w:tcPr>
          <w:p w:rsidR="00FB6E68" w:rsidRPr="00FA1BB9" w:rsidRDefault="00B53E11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2029,96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01.07.2025 по 31.12.2025</w:t>
            </w:r>
          </w:p>
        </w:tc>
        <w:tc>
          <w:tcPr>
            <w:tcW w:w="2943" w:type="dxa"/>
            <w:vAlign w:val="center"/>
          </w:tcPr>
          <w:p w:rsidR="00FB6E68" w:rsidRPr="00FA1BB9" w:rsidRDefault="001E045F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2206,65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01.01.2026 по 30.06.2026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2007,67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01.07.2026 по 31.12.2026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2222,90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01.01.2027 по 30.06.2027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2222,90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01.07.2027 по 31.12.2027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2088,72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01.01.2028 по 30.06.2028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2088,72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01.07.2028 по 31.12.2028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2485,77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299"/>
        </w:trPr>
        <w:tc>
          <w:tcPr>
            <w:tcW w:w="744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520" w:type="dxa"/>
            <w:gridSpan w:val="8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 w:val="restart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050" w:type="dxa"/>
            <w:vMerge w:val="restart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АО «Кабельный завод «</w:t>
            </w:r>
            <w:proofErr w:type="spellStart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Кавказкабель</w:t>
            </w:r>
            <w:proofErr w:type="spellEnd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ТМ»</w:t>
            </w:r>
          </w:p>
        </w:tc>
        <w:tc>
          <w:tcPr>
            <w:tcW w:w="1892" w:type="dxa"/>
            <w:gridSpan w:val="3"/>
            <w:vMerge w:val="restart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01.01.2024 по 30.06.2024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2272,28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01.07.2024 по 31.12.2024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2435,95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01.01.2025 по 30.06.2025</w:t>
            </w:r>
          </w:p>
        </w:tc>
        <w:tc>
          <w:tcPr>
            <w:tcW w:w="2943" w:type="dxa"/>
            <w:vAlign w:val="center"/>
          </w:tcPr>
          <w:p w:rsidR="00FB6E68" w:rsidRPr="00FA1BB9" w:rsidRDefault="00B53E11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2435,95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01.07.2025 по 31.12.2025</w:t>
            </w:r>
          </w:p>
        </w:tc>
        <w:tc>
          <w:tcPr>
            <w:tcW w:w="2943" w:type="dxa"/>
            <w:vAlign w:val="center"/>
          </w:tcPr>
          <w:p w:rsidR="00FB6E68" w:rsidRPr="00FA1BB9" w:rsidRDefault="001E045F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2647,98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01.01.2026 по 30.06.2026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2409,20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B6E68" w:rsidRPr="00FA1BB9" w:rsidRDefault="00FB6E68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01.07.2026 по 31.12.2026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2667,48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01.01.2027 по 30.06.2027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2667,48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01.07.2027 по 31.12.2027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2506,46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01.01.2028 по 30.06.2028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2506,46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B6E68" w:rsidRPr="00DC4415" w:rsidTr="009C1653">
        <w:trPr>
          <w:trHeight w:val="454"/>
        </w:trPr>
        <w:tc>
          <w:tcPr>
            <w:tcW w:w="744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1BB9">
              <w:rPr>
                <w:rFonts w:ascii="Times New Roman" w:hAnsi="Times New Roman"/>
                <w:sz w:val="19"/>
                <w:szCs w:val="19"/>
              </w:rPr>
              <w:t>с 01.07.2028 по 31.12.2028</w:t>
            </w:r>
          </w:p>
        </w:tc>
        <w:tc>
          <w:tcPr>
            <w:tcW w:w="2943" w:type="dxa"/>
            <w:vAlign w:val="center"/>
          </w:tcPr>
          <w:p w:rsidR="00FB6E68" w:rsidRPr="00FA1BB9" w:rsidRDefault="00FB6E68" w:rsidP="009C165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2982,92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36F89" w:rsidRPr="00FA1BB9" w:rsidRDefault="00736F89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FB6E68" w:rsidRPr="00FA1BB9" w:rsidRDefault="009C1653" w:rsidP="009C165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A1BB9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».</w:t>
            </w:r>
          </w:p>
        </w:tc>
      </w:tr>
    </w:tbl>
    <w:p w:rsidR="007046DA" w:rsidRPr="00DC4415" w:rsidRDefault="007046DA" w:rsidP="009C1653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7046DA" w:rsidRPr="00DC4415" w:rsidSect="00DC4415">
      <w:headerReference w:type="default" r:id="rId10"/>
      <w:headerReference w:type="first" r:id="rId1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E68" w:rsidRDefault="00FB6E68" w:rsidP="00B06B47">
      <w:pPr>
        <w:spacing w:after="0" w:line="240" w:lineRule="auto"/>
      </w:pPr>
      <w:r>
        <w:separator/>
      </w:r>
    </w:p>
  </w:endnote>
  <w:endnote w:type="continuationSeparator" w:id="0">
    <w:p w:rsidR="00FB6E68" w:rsidRDefault="00FB6E68" w:rsidP="00B06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E68" w:rsidRDefault="00FB6E68" w:rsidP="00B06B47">
      <w:pPr>
        <w:spacing w:after="0" w:line="240" w:lineRule="auto"/>
      </w:pPr>
      <w:r>
        <w:separator/>
      </w:r>
    </w:p>
  </w:footnote>
  <w:footnote w:type="continuationSeparator" w:id="0">
    <w:p w:rsidR="00FB6E68" w:rsidRDefault="00FB6E68" w:rsidP="00B06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611" w:rsidRPr="00DF4611" w:rsidRDefault="00DF4611" w:rsidP="00DF4611">
    <w:pPr>
      <w:pStyle w:val="a8"/>
      <w:jc w:val="center"/>
      <w:rPr>
        <w:rFonts w:ascii="Times New Roman" w:hAnsi="Times New Roman"/>
      </w:rPr>
    </w:pPr>
    <w:r w:rsidRPr="00DF4611">
      <w:rPr>
        <w:rFonts w:ascii="Times New Roman" w:hAnsi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C45" w:rsidRPr="008F0C45" w:rsidRDefault="008F0C45" w:rsidP="008F0C45">
    <w:pPr>
      <w:pStyle w:val="a8"/>
      <w:jc w:val="right"/>
      <w:rPr>
        <w:rFonts w:ascii="Times New Roman" w:hAnsi="Times New Roman"/>
      </w:rPr>
    </w:pPr>
    <w:r w:rsidRPr="008F0C45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81527"/>
    <w:rsid w:val="00091B9D"/>
    <w:rsid w:val="000B3F56"/>
    <w:rsid w:val="000C02BE"/>
    <w:rsid w:val="000C1B02"/>
    <w:rsid w:val="000D5AB1"/>
    <w:rsid w:val="00107163"/>
    <w:rsid w:val="00125E7F"/>
    <w:rsid w:val="00151775"/>
    <w:rsid w:val="00152657"/>
    <w:rsid w:val="00166922"/>
    <w:rsid w:val="00171E4E"/>
    <w:rsid w:val="00175581"/>
    <w:rsid w:val="00186212"/>
    <w:rsid w:val="001A2550"/>
    <w:rsid w:val="001D2897"/>
    <w:rsid w:val="001E045F"/>
    <w:rsid w:val="001E448D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A6208"/>
    <w:rsid w:val="002C49F3"/>
    <w:rsid w:val="002D0F15"/>
    <w:rsid w:val="002E0684"/>
    <w:rsid w:val="002E36F2"/>
    <w:rsid w:val="002F20E1"/>
    <w:rsid w:val="002F53B2"/>
    <w:rsid w:val="00303A45"/>
    <w:rsid w:val="00306F98"/>
    <w:rsid w:val="00322D1D"/>
    <w:rsid w:val="00326DE3"/>
    <w:rsid w:val="00340805"/>
    <w:rsid w:val="00342054"/>
    <w:rsid w:val="00380759"/>
    <w:rsid w:val="00386088"/>
    <w:rsid w:val="00394986"/>
    <w:rsid w:val="003A440F"/>
    <w:rsid w:val="003B555D"/>
    <w:rsid w:val="003B6E6F"/>
    <w:rsid w:val="003C2543"/>
    <w:rsid w:val="003F277C"/>
    <w:rsid w:val="003F3243"/>
    <w:rsid w:val="00422003"/>
    <w:rsid w:val="004224F1"/>
    <w:rsid w:val="00424FF2"/>
    <w:rsid w:val="004264C1"/>
    <w:rsid w:val="004337EE"/>
    <w:rsid w:val="00437451"/>
    <w:rsid w:val="00437C60"/>
    <w:rsid w:val="004557DA"/>
    <w:rsid w:val="00457B3F"/>
    <w:rsid w:val="00475448"/>
    <w:rsid w:val="00493EEF"/>
    <w:rsid w:val="004C4740"/>
    <w:rsid w:val="004E6D6F"/>
    <w:rsid w:val="004F4AAB"/>
    <w:rsid w:val="00506A55"/>
    <w:rsid w:val="00544AC4"/>
    <w:rsid w:val="00553E5B"/>
    <w:rsid w:val="00567D7A"/>
    <w:rsid w:val="00570235"/>
    <w:rsid w:val="00582FA6"/>
    <w:rsid w:val="005B0B77"/>
    <w:rsid w:val="00603972"/>
    <w:rsid w:val="006048EF"/>
    <w:rsid w:val="00611DEE"/>
    <w:rsid w:val="00613800"/>
    <w:rsid w:val="00614A24"/>
    <w:rsid w:val="0061504A"/>
    <w:rsid w:val="0063500A"/>
    <w:rsid w:val="00644583"/>
    <w:rsid w:val="0065290B"/>
    <w:rsid w:val="00656245"/>
    <w:rsid w:val="00663193"/>
    <w:rsid w:val="00664D76"/>
    <w:rsid w:val="006701B6"/>
    <w:rsid w:val="00684D62"/>
    <w:rsid w:val="006A783D"/>
    <w:rsid w:val="006C0272"/>
    <w:rsid w:val="006C757A"/>
    <w:rsid w:val="006D2E45"/>
    <w:rsid w:val="006F3BB9"/>
    <w:rsid w:val="007046DA"/>
    <w:rsid w:val="007108D4"/>
    <w:rsid w:val="00710B85"/>
    <w:rsid w:val="007343FB"/>
    <w:rsid w:val="0073543F"/>
    <w:rsid w:val="00736F89"/>
    <w:rsid w:val="00751624"/>
    <w:rsid w:val="00751CDC"/>
    <w:rsid w:val="00771381"/>
    <w:rsid w:val="00772D3D"/>
    <w:rsid w:val="00781B8E"/>
    <w:rsid w:val="00795AD5"/>
    <w:rsid w:val="007B3239"/>
    <w:rsid w:val="007C4BF3"/>
    <w:rsid w:val="008120A9"/>
    <w:rsid w:val="0082547F"/>
    <w:rsid w:val="00840494"/>
    <w:rsid w:val="00871620"/>
    <w:rsid w:val="0089053C"/>
    <w:rsid w:val="0089085A"/>
    <w:rsid w:val="008A7259"/>
    <w:rsid w:val="008C68B0"/>
    <w:rsid w:val="008E550A"/>
    <w:rsid w:val="008F0C45"/>
    <w:rsid w:val="00905AA7"/>
    <w:rsid w:val="00917B8F"/>
    <w:rsid w:val="009413C5"/>
    <w:rsid w:val="009645E4"/>
    <w:rsid w:val="0099325F"/>
    <w:rsid w:val="00995F3A"/>
    <w:rsid w:val="009B3D49"/>
    <w:rsid w:val="009B5B7E"/>
    <w:rsid w:val="009C1653"/>
    <w:rsid w:val="009E5FCD"/>
    <w:rsid w:val="009F1AA6"/>
    <w:rsid w:val="009F38C2"/>
    <w:rsid w:val="00A0640A"/>
    <w:rsid w:val="00A07AD6"/>
    <w:rsid w:val="00A3680C"/>
    <w:rsid w:val="00A4277D"/>
    <w:rsid w:val="00A87720"/>
    <w:rsid w:val="00AA1529"/>
    <w:rsid w:val="00AB2599"/>
    <w:rsid w:val="00AB2D7B"/>
    <w:rsid w:val="00AC3A94"/>
    <w:rsid w:val="00AC631C"/>
    <w:rsid w:val="00B06B47"/>
    <w:rsid w:val="00B10EB1"/>
    <w:rsid w:val="00B424DC"/>
    <w:rsid w:val="00B440D2"/>
    <w:rsid w:val="00B53E11"/>
    <w:rsid w:val="00B72780"/>
    <w:rsid w:val="00B76281"/>
    <w:rsid w:val="00B9567C"/>
    <w:rsid w:val="00BA7AB9"/>
    <w:rsid w:val="00C13972"/>
    <w:rsid w:val="00C17F7F"/>
    <w:rsid w:val="00C26F92"/>
    <w:rsid w:val="00C2757D"/>
    <w:rsid w:val="00C82A2D"/>
    <w:rsid w:val="00C95094"/>
    <w:rsid w:val="00CA0F1F"/>
    <w:rsid w:val="00CA4213"/>
    <w:rsid w:val="00CA5454"/>
    <w:rsid w:val="00CA69F9"/>
    <w:rsid w:val="00CB3151"/>
    <w:rsid w:val="00CE5C4F"/>
    <w:rsid w:val="00CF2659"/>
    <w:rsid w:val="00D02E6F"/>
    <w:rsid w:val="00D12479"/>
    <w:rsid w:val="00D4577C"/>
    <w:rsid w:val="00D52004"/>
    <w:rsid w:val="00D70ACA"/>
    <w:rsid w:val="00D73CAE"/>
    <w:rsid w:val="00D91DF7"/>
    <w:rsid w:val="00D9503B"/>
    <w:rsid w:val="00DA2D26"/>
    <w:rsid w:val="00DB20C7"/>
    <w:rsid w:val="00DC4415"/>
    <w:rsid w:val="00DD4758"/>
    <w:rsid w:val="00DF2954"/>
    <w:rsid w:val="00DF4611"/>
    <w:rsid w:val="00DF5716"/>
    <w:rsid w:val="00E3232C"/>
    <w:rsid w:val="00E352A0"/>
    <w:rsid w:val="00E4445F"/>
    <w:rsid w:val="00E44508"/>
    <w:rsid w:val="00E644D2"/>
    <w:rsid w:val="00E65F88"/>
    <w:rsid w:val="00E905B0"/>
    <w:rsid w:val="00EB4565"/>
    <w:rsid w:val="00EC4BE3"/>
    <w:rsid w:val="00ED1DBB"/>
    <w:rsid w:val="00EE424E"/>
    <w:rsid w:val="00EE5F8C"/>
    <w:rsid w:val="00EE663E"/>
    <w:rsid w:val="00F058DB"/>
    <w:rsid w:val="00F1048D"/>
    <w:rsid w:val="00F1357B"/>
    <w:rsid w:val="00F27184"/>
    <w:rsid w:val="00F30381"/>
    <w:rsid w:val="00F811A2"/>
    <w:rsid w:val="00F92FB0"/>
    <w:rsid w:val="00FA1BB9"/>
    <w:rsid w:val="00FB234E"/>
    <w:rsid w:val="00FB6E68"/>
    <w:rsid w:val="00FE5ACE"/>
    <w:rsid w:val="00FE6643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890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06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6B4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06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6B4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890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06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6B4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06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6B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A33F0-64E0-477B-8D34-94960ECCD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24</cp:revision>
  <cp:lastPrinted>2022-11-20T14:57:00Z</cp:lastPrinted>
  <dcterms:created xsi:type="dcterms:W3CDTF">2022-11-19T07:50:00Z</dcterms:created>
  <dcterms:modified xsi:type="dcterms:W3CDTF">2024-12-10T16:18:00Z</dcterms:modified>
</cp:coreProperties>
</file>