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840FCC">
        <w:trPr>
          <w:trHeight w:val="575"/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7747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C05EF2"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B5D2D"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840FCC"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20CA2"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65ED3" w:rsidRPr="00C05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</w:t>
            </w:r>
            <w:r w:rsidR="00840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74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B5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D1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№ 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9C8" w:rsidRPr="001319C8" w:rsidRDefault="001319C8" w:rsidP="00131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</w:t>
      </w:r>
      <w:r w:rsidR="007E4686" w:rsidRPr="007E4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предельных тарифов на захоронение твердых коммунальных отходов для общества с ограниченной ответственностью «Жилищно-коммунальное хозяйство «</w:t>
      </w:r>
      <w:proofErr w:type="spellStart"/>
      <w:r w:rsidR="007E4686" w:rsidRPr="007E4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Теплостройсервис</w:t>
      </w:r>
      <w:proofErr w:type="spellEnd"/>
      <w:r w:rsidR="007E4686" w:rsidRPr="007E46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65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E65ED3" w:rsidRPr="00C05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70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1319C8" w:rsidRPr="001319C8" w:rsidRDefault="001319C8" w:rsidP="001319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6BE" w:rsidRPr="000746BE" w:rsidRDefault="000746BE" w:rsidP="000746B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6B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24 июня 1998 года </w:t>
      </w:r>
      <w:r w:rsidRPr="000746BE">
        <w:rPr>
          <w:rFonts w:ascii="Times New Roman" w:eastAsia="Times New Roman" w:hAnsi="Times New Roman" w:cs="Times New Roman"/>
          <w:sz w:val="28"/>
          <w:szCs w:val="28"/>
        </w:rPr>
        <w:br/>
        <w:t>№ 89-ФЗ «Об отходах производства и потребления», постановлением Правительства Российской Федерации от 30 мая 2016 года № 484</w:t>
      </w:r>
      <w:r w:rsidRPr="000746BE">
        <w:rPr>
          <w:rFonts w:ascii="Times New Roman" w:eastAsia="Times New Roman" w:hAnsi="Times New Roman" w:cs="Times New Roman"/>
          <w:sz w:val="28"/>
          <w:szCs w:val="28"/>
        </w:rPr>
        <w:br/>
        <w:t>«О ценообразовании в области обращения с твердыми коммунальными отходами», приказом ФАС России от 21 ноября 2016 года № 1638/16 «Об утверждении Методических указаний по расчету регулируемых тарифов в области обращения с тв</w:t>
      </w:r>
      <w:r w:rsidR="00895719">
        <w:rPr>
          <w:rFonts w:ascii="Times New Roman" w:eastAsia="Times New Roman" w:hAnsi="Times New Roman" w:cs="Times New Roman"/>
          <w:sz w:val="28"/>
          <w:szCs w:val="28"/>
        </w:rPr>
        <w:t>ердыми коммунальными отходами»</w:t>
      </w:r>
      <w:r w:rsidR="00662F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</w:t>
      </w:r>
      <w:r w:rsidRPr="000746B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746BE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0746B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приказываю</w:t>
      </w:r>
      <w:r w:rsidRPr="000746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746BE" w:rsidRPr="000746BE" w:rsidRDefault="000746BE" w:rsidP="000746B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тарифам и жилищному надзору от</w:t>
      </w:r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 17 декабря 2020 года № 63 «Об установлении долгосрочных параметров регулирования тарифов на захоронение твердых коммунальных отходов и предельных тарифов на захоронение твердых коммунальных отходов для общества с ограниченной ответственностью «Жилищно-коммунальное хозяйство «</w:t>
      </w:r>
      <w:proofErr w:type="spellStart"/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Теплостройсервис</w:t>
      </w:r>
      <w:proofErr w:type="spellEnd"/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на 2021 - 2025 годы», изложив приложение № 2 в редакции согласно приложению к настоящему приказу.</w:t>
      </w:r>
    </w:p>
    <w:p w:rsidR="000746BE" w:rsidRPr="000746BE" w:rsidRDefault="000746BE" w:rsidP="001E4251">
      <w:pPr>
        <w:numPr>
          <w:ilvl w:val="0"/>
          <w:numId w:val="3"/>
        </w:numPr>
        <w:spacing w:after="0" w:line="276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6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  <w:r w:rsidRPr="00074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5AFD" w:rsidRDefault="00525AFD" w:rsidP="000746B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325" w:rsidRDefault="00803325" w:rsidP="000746B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9C8" w:rsidRDefault="003D7196" w:rsidP="000746BE">
      <w:pPr>
        <w:spacing w:after="0" w:line="276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="004B375F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="004B375F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="004B375F">
        <w:rPr>
          <w:rFonts w:ascii="Times New Roman" w:hAnsi="Times New Roman" w:cs="Times New Roman"/>
          <w:sz w:val="28"/>
          <w:szCs w:val="26"/>
        </w:rPr>
        <w:tab/>
      </w:r>
      <w:proofErr w:type="gramEnd"/>
      <w:r w:rsidR="004B375F">
        <w:rPr>
          <w:rFonts w:ascii="Times New Roman" w:hAnsi="Times New Roman" w:cs="Times New Roman"/>
          <w:sz w:val="28"/>
          <w:szCs w:val="26"/>
        </w:rPr>
        <w:tab/>
      </w:r>
      <w:r w:rsidR="004B375F">
        <w:rPr>
          <w:rFonts w:ascii="Times New Roman" w:hAnsi="Times New Roman" w:cs="Times New Roman"/>
          <w:sz w:val="28"/>
          <w:szCs w:val="26"/>
        </w:rPr>
        <w:tab/>
      </w:r>
      <w:r w:rsidR="004B375F">
        <w:rPr>
          <w:rFonts w:ascii="Times New Roman" w:hAnsi="Times New Roman" w:cs="Times New Roman"/>
          <w:sz w:val="28"/>
          <w:szCs w:val="26"/>
        </w:rPr>
        <w:tab/>
      </w:r>
      <w:r w:rsidR="004B375F">
        <w:rPr>
          <w:rFonts w:ascii="Times New Roman" w:hAnsi="Times New Roman" w:cs="Times New Roman"/>
          <w:sz w:val="28"/>
          <w:szCs w:val="26"/>
        </w:rPr>
        <w:tab/>
      </w:r>
      <w:r w:rsidR="004B375F">
        <w:rPr>
          <w:rFonts w:ascii="Times New Roman" w:hAnsi="Times New Roman" w:cs="Times New Roman"/>
          <w:sz w:val="28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6"/>
        </w:rPr>
        <w:t xml:space="preserve">   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1319C8" w:rsidRDefault="001319C8" w:rsidP="000746BE">
      <w:pPr>
        <w:spacing w:line="276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19C8" w:rsidSect="00895719">
          <w:headerReference w:type="first" r:id="rId9"/>
          <w:pgSz w:w="11906" w:h="16838"/>
          <w:pgMar w:top="583" w:right="851" w:bottom="1134" w:left="1276" w:header="709" w:footer="709" w:gutter="0"/>
          <w:pgNumType w:start="1"/>
          <w:cols w:space="708"/>
          <w:titlePg/>
          <w:docGrid w:linePitch="360"/>
        </w:sectPr>
      </w:pPr>
    </w:p>
    <w:tbl>
      <w:tblPr>
        <w:tblW w:w="1714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8"/>
        <w:gridCol w:w="1018"/>
        <w:gridCol w:w="1165"/>
        <w:gridCol w:w="1248"/>
        <w:gridCol w:w="1134"/>
        <w:gridCol w:w="1276"/>
        <w:gridCol w:w="1276"/>
        <w:gridCol w:w="1417"/>
        <w:gridCol w:w="1418"/>
        <w:gridCol w:w="1276"/>
        <w:gridCol w:w="944"/>
        <w:gridCol w:w="365"/>
        <w:gridCol w:w="136"/>
        <w:gridCol w:w="709"/>
        <w:gridCol w:w="539"/>
        <w:gridCol w:w="277"/>
        <w:gridCol w:w="236"/>
        <w:gridCol w:w="168"/>
        <w:gridCol w:w="456"/>
        <w:gridCol w:w="139"/>
        <w:gridCol w:w="536"/>
        <w:gridCol w:w="236"/>
        <w:gridCol w:w="637"/>
      </w:tblGrid>
      <w:tr w:rsidR="00B2064E" w:rsidRPr="00EC3970" w:rsidTr="003628E8">
        <w:trPr>
          <w:gridAfter w:val="3"/>
          <w:wAfter w:w="1409" w:type="dxa"/>
          <w:trHeight w:val="853"/>
        </w:trPr>
        <w:tc>
          <w:tcPr>
            <w:tcW w:w="538" w:type="dxa"/>
            <w:vAlign w:val="center"/>
            <w:hideMark/>
          </w:tcPr>
          <w:p w:rsidR="00B2064E" w:rsidRPr="00EC3970" w:rsidRDefault="00B2064E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B2064E" w:rsidRPr="00EC3970" w:rsidRDefault="00B2064E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B2064E" w:rsidRPr="00EC3970" w:rsidRDefault="00B2064E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2064E" w:rsidRPr="00EC3970" w:rsidRDefault="00B2064E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B2064E" w:rsidRPr="00EC3970" w:rsidRDefault="00B2064E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0" w:type="dxa"/>
            <w:gridSpan w:val="13"/>
          </w:tcPr>
          <w:p w:rsidR="00B2064E" w:rsidRPr="00EC3970" w:rsidRDefault="00B2064E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Государственного комитета Кабардино-Балкарской Республики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тарифам и жилищному надзору</w:t>
            </w:r>
          </w:p>
        </w:tc>
      </w:tr>
      <w:tr w:rsidR="00435B02" w:rsidRPr="00EC3970" w:rsidTr="003628E8">
        <w:trPr>
          <w:gridAfter w:val="3"/>
          <w:wAfter w:w="1409" w:type="dxa"/>
          <w:trHeight w:val="695"/>
        </w:trPr>
        <w:tc>
          <w:tcPr>
            <w:tcW w:w="538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80" w:type="dxa"/>
            <w:gridSpan w:val="13"/>
          </w:tcPr>
          <w:p w:rsidR="00435B02" w:rsidRPr="00EC3970" w:rsidRDefault="00435B02" w:rsidP="00E65E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</w:t>
            </w:r>
            <w:r w:rsidR="00C05EF2"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3A84"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E65ED3"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05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97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387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435B02" w:rsidRPr="00EC3970" w:rsidTr="003628E8">
        <w:trPr>
          <w:gridAfter w:val="3"/>
          <w:wAfter w:w="1409" w:type="dxa"/>
          <w:trHeight w:val="876"/>
        </w:trPr>
        <w:tc>
          <w:tcPr>
            <w:tcW w:w="538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13"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«Приложение № 2</w:t>
            </w: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435B02" w:rsidRPr="00EC3970" w:rsidTr="003628E8">
        <w:trPr>
          <w:gridAfter w:val="3"/>
          <w:wAfter w:w="1409" w:type="dxa"/>
          <w:trHeight w:val="465"/>
        </w:trPr>
        <w:tc>
          <w:tcPr>
            <w:tcW w:w="538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435B02" w:rsidRPr="00EC3970" w:rsidRDefault="00435B0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13"/>
          </w:tcPr>
          <w:p w:rsidR="00435B02" w:rsidRPr="00EC3970" w:rsidRDefault="00435B02" w:rsidP="00EC3970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декабря 2020 г. № 63</w:t>
            </w:r>
          </w:p>
        </w:tc>
      </w:tr>
      <w:tr w:rsidR="00D86DC6" w:rsidRPr="00EC3970" w:rsidTr="003628E8">
        <w:trPr>
          <w:trHeight w:val="180"/>
        </w:trPr>
        <w:tc>
          <w:tcPr>
            <w:tcW w:w="538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gridSpan w:val="7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48AB" w:rsidRPr="00EC3970" w:rsidTr="003628E8">
        <w:trPr>
          <w:gridAfter w:val="3"/>
          <w:wAfter w:w="1409" w:type="dxa"/>
          <w:trHeight w:val="1170"/>
        </w:trPr>
        <w:tc>
          <w:tcPr>
            <w:tcW w:w="15735" w:type="dxa"/>
            <w:gridSpan w:val="20"/>
          </w:tcPr>
          <w:p w:rsidR="009648AB" w:rsidRPr="00EC3970" w:rsidRDefault="009648AB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Предельные тарифы на захоронение твердых коммунальных отходов для общества с ограниченной ответственностью </w:t>
            </w:r>
            <w:r w:rsidRPr="00EC3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«Жилищно-коммунальное хозяйство «</w:t>
            </w:r>
            <w:proofErr w:type="spellStart"/>
            <w:r w:rsidRPr="00EC3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Теплостройсервис</w:t>
            </w:r>
            <w:proofErr w:type="spellEnd"/>
            <w:r w:rsidRPr="00EC3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EC3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с календарной разбивкой на 2021 - 2025 годы</w:t>
            </w:r>
          </w:p>
        </w:tc>
      </w:tr>
      <w:tr w:rsidR="00D86DC6" w:rsidRPr="00EC3970" w:rsidTr="003628E8">
        <w:trPr>
          <w:trHeight w:val="80"/>
        </w:trPr>
        <w:tc>
          <w:tcPr>
            <w:tcW w:w="538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gridSpan w:val="7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5" w:type="dxa"/>
            <w:gridSpan w:val="2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2FE1" w:rsidRPr="00EC3970" w:rsidTr="003628E8">
        <w:trPr>
          <w:gridAfter w:val="3"/>
          <w:wAfter w:w="1409" w:type="dxa"/>
          <w:trHeight w:val="94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FE1" w:rsidRPr="00EC3970" w:rsidRDefault="00762FE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FE1" w:rsidRPr="00EC3970" w:rsidRDefault="00762FE1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30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1" w:rsidRPr="00EC3970" w:rsidRDefault="00762FE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тарифы на захоронение твердых коммунальных отходов, </w:t>
            </w: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 за 1 тонну твердых коммунальных отходов</w:t>
            </w:r>
          </w:p>
        </w:tc>
      </w:tr>
      <w:tr w:rsidR="00D86DC6" w:rsidRPr="00EC3970" w:rsidTr="003628E8">
        <w:trPr>
          <w:gridAfter w:val="3"/>
          <w:wAfter w:w="1409" w:type="dxa"/>
          <w:trHeight w:val="84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Общество с ограниченной ответственностью «Жилищно-коммунальное хозяйство «</w:t>
            </w:r>
            <w:proofErr w:type="spellStart"/>
            <w:proofErr w:type="gramStart"/>
            <w:r w:rsidRPr="00EC397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Теплостройсервис</w:t>
            </w:r>
            <w:proofErr w:type="spellEnd"/>
            <w:r w:rsidRPr="00EC397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»*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</w:rPr>
              <w:t>с 01.01.2021</w:t>
            </w:r>
            <w:r w:rsidR="005906E1" w:rsidRPr="00D86DC6"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 w:rsidRPr="00D86DC6">
              <w:rPr>
                <w:rFonts w:ascii="Times New Roman" w:eastAsia="Times New Roman" w:hAnsi="Times New Roman" w:cs="Times New Roman"/>
                <w:sz w:val="14"/>
              </w:rPr>
              <w:t>г по 30.06.2021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</w:rPr>
              <w:t>с 01.07.2021 по 31.12.2021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01.01.2022 по 30.06.2022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 01.07.2022</w:t>
            </w:r>
            <w:r w:rsidR="005906E1"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 30.11.2022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D86DC6" w:rsidRDefault="00DC1CF2" w:rsidP="0089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 01.12.2022</w:t>
            </w:r>
            <w:r w:rsidR="005906E1"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Pr="00D86DC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 31.12.2022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01.01.2023 по 31.12.2023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D86DC6" w:rsidRDefault="00DC1CF2" w:rsidP="00EC3970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01.01.2024 по 30.06.2024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01.07.2024 по 31.12.2024</w:t>
            </w:r>
          </w:p>
        </w:tc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D86DC6" w:rsidRDefault="00DC1CF2" w:rsidP="00EC3970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01.01.2025 по 30.06.2025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D86DC6" w:rsidRDefault="00DC1CF2" w:rsidP="00895719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</w:rPr>
            </w:pPr>
            <w:r w:rsidRPr="00D86DC6">
              <w:rPr>
                <w:rFonts w:ascii="Times New Roman" w:eastAsia="Times New Roman" w:hAnsi="Times New Roman" w:cs="Times New Roman"/>
                <w:sz w:val="14"/>
                <w:szCs w:val="20"/>
              </w:rPr>
              <w:t>с 01.07.2025 по 31.12.2025</w:t>
            </w:r>
          </w:p>
        </w:tc>
      </w:tr>
      <w:tr w:rsidR="00D86DC6" w:rsidRPr="00EC3970" w:rsidTr="003628E8">
        <w:trPr>
          <w:gridAfter w:val="3"/>
          <w:wAfter w:w="1409" w:type="dxa"/>
          <w:trHeight w:val="6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</w:rPr>
              <w:t>327,66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</w:rPr>
              <w:t>327,66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</w:rPr>
              <w:t>327,66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DC1CF2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</w:rPr>
              <w:t>374,24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665F4B" w:rsidRDefault="00F847D9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F4B">
              <w:rPr>
                <w:rFonts w:ascii="Times New Roman" w:eastAsia="Times New Roman" w:hAnsi="Times New Roman" w:cs="Times New Roman"/>
                <w:sz w:val="20"/>
                <w:szCs w:val="20"/>
              </w:rPr>
              <w:t>484,70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665F4B" w:rsidRDefault="00F847D9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F4B">
              <w:rPr>
                <w:rFonts w:ascii="Times New Roman" w:eastAsia="Times New Roman" w:hAnsi="Times New Roman" w:cs="Times New Roman"/>
                <w:sz w:val="20"/>
                <w:szCs w:val="20"/>
              </w:rPr>
              <w:t>484,70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F847D9" w:rsidRDefault="000027C5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</w:t>
            </w:r>
            <w:r w:rsidR="00952041">
              <w:rPr>
                <w:rFonts w:ascii="Times New Roman" w:eastAsia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EC3970" w:rsidRDefault="000027C5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</w:t>
            </w:r>
            <w:r w:rsidR="003D023F">
              <w:rPr>
                <w:rFonts w:ascii="Times New Roman" w:eastAsia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F2" w:rsidRPr="00F03D4A" w:rsidRDefault="00383EC7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D4A">
              <w:rPr>
                <w:rFonts w:ascii="Times New Roman" w:eastAsia="Times New Roman" w:hAnsi="Times New Roman" w:cs="Times New Roman"/>
                <w:sz w:val="20"/>
                <w:szCs w:val="20"/>
              </w:rPr>
              <w:t>391,18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F2" w:rsidRPr="00F03D4A" w:rsidRDefault="00DC5F87" w:rsidP="00EC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3D4A">
              <w:rPr>
                <w:rFonts w:ascii="Times New Roman" w:eastAsia="Times New Roman" w:hAnsi="Times New Roman" w:cs="Times New Roman"/>
                <w:sz w:val="20"/>
                <w:szCs w:val="20"/>
              </w:rPr>
              <w:t>494,46</w:t>
            </w:r>
            <w:bookmarkStart w:id="0" w:name="_GoBack"/>
            <w:bookmarkEnd w:id="0"/>
          </w:p>
        </w:tc>
      </w:tr>
      <w:tr w:rsidR="00D86DC6" w:rsidRPr="00EC3970" w:rsidTr="003628E8">
        <w:trPr>
          <w:trHeight w:val="300"/>
        </w:trPr>
        <w:tc>
          <w:tcPr>
            <w:tcW w:w="538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31" w:type="dxa"/>
            <w:gridSpan w:val="3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gridSpan w:val="7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gridSpan w:val="2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3631" w:rsidRPr="00EC3970" w:rsidTr="003628E8">
        <w:trPr>
          <w:gridAfter w:val="3"/>
          <w:wAfter w:w="1409" w:type="dxa"/>
          <w:trHeight w:val="315"/>
        </w:trPr>
        <w:tc>
          <w:tcPr>
            <w:tcW w:w="1556" w:type="dxa"/>
            <w:gridSpan w:val="2"/>
          </w:tcPr>
          <w:p w:rsidR="00E23631" w:rsidRPr="00EC3970" w:rsidRDefault="00E23631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5" w:type="dxa"/>
            <w:gridSpan w:val="11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&lt;*&gt; Применяется упрощенная система налогообложения</w:t>
            </w:r>
            <w:r w:rsidR="00760A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C39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196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:rsidR="00E23631" w:rsidRPr="00EC3970" w:rsidRDefault="00E23631" w:rsidP="00EC39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gridSpan w:val="3"/>
            <w:vAlign w:val="center"/>
            <w:hideMark/>
          </w:tcPr>
          <w:p w:rsidR="00E23631" w:rsidRPr="00EC3970" w:rsidRDefault="00E23631" w:rsidP="00EC39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C3970" w:rsidRPr="00EC3970" w:rsidRDefault="00EC3970" w:rsidP="00EC3970">
      <w:pPr>
        <w:autoSpaceDE w:val="0"/>
        <w:autoSpaceDN w:val="0"/>
        <w:adjustRightInd w:val="0"/>
        <w:spacing w:after="0" w:line="276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C3970" w:rsidRPr="00EC3970" w:rsidSect="001319C8">
      <w:pgSz w:w="16838" w:h="11906" w:orient="landscape"/>
      <w:pgMar w:top="851" w:right="1134" w:bottom="1276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C6D" w:rsidRDefault="00432C6D" w:rsidP="00BC58BE">
      <w:pPr>
        <w:spacing w:after="0" w:line="240" w:lineRule="auto"/>
      </w:pPr>
      <w:r>
        <w:separator/>
      </w:r>
    </w:p>
  </w:endnote>
  <w:endnote w:type="continuationSeparator" w:id="0">
    <w:p w:rsidR="00432C6D" w:rsidRDefault="00432C6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C6D" w:rsidRDefault="00432C6D" w:rsidP="00BC58BE">
      <w:pPr>
        <w:spacing w:after="0" w:line="240" w:lineRule="auto"/>
      </w:pPr>
      <w:r>
        <w:separator/>
      </w:r>
    </w:p>
  </w:footnote>
  <w:footnote w:type="continuationSeparator" w:id="0">
    <w:p w:rsidR="00432C6D" w:rsidRDefault="00432C6D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DA" w:rsidRPr="00715756" w:rsidRDefault="00DC18DA" w:rsidP="00DC18DA">
    <w:pPr>
      <w:pStyle w:val="a5"/>
      <w:jc w:val="right"/>
      <w:rPr>
        <w:rFonts w:ascii="Times New Roman" w:hAnsi="Times New Roman" w:cs="Times New Roman"/>
        <w:sz w:val="24"/>
      </w:rPr>
    </w:pPr>
    <w:r w:rsidRPr="00715756"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27C5"/>
    <w:rsid w:val="00006447"/>
    <w:rsid w:val="00006B7E"/>
    <w:rsid w:val="00010637"/>
    <w:rsid w:val="000417C2"/>
    <w:rsid w:val="000746BE"/>
    <w:rsid w:val="000914D9"/>
    <w:rsid w:val="000D372C"/>
    <w:rsid w:val="001038DE"/>
    <w:rsid w:val="00124FAE"/>
    <w:rsid w:val="00126DD5"/>
    <w:rsid w:val="00127546"/>
    <w:rsid w:val="001319C8"/>
    <w:rsid w:val="00136050"/>
    <w:rsid w:val="00144BB1"/>
    <w:rsid w:val="00156246"/>
    <w:rsid w:val="00160131"/>
    <w:rsid w:val="00171B9C"/>
    <w:rsid w:val="00176D9E"/>
    <w:rsid w:val="00196D58"/>
    <w:rsid w:val="001A7182"/>
    <w:rsid w:val="001E4251"/>
    <w:rsid w:val="0020134B"/>
    <w:rsid w:val="00232D6C"/>
    <w:rsid w:val="00232ECC"/>
    <w:rsid w:val="0023504C"/>
    <w:rsid w:val="00244D6C"/>
    <w:rsid w:val="00250F0C"/>
    <w:rsid w:val="00253814"/>
    <w:rsid w:val="00265A2F"/>
    <w:rsid w:val="00271DC9"/>
    <w:rsid w:val="00272B0D"/>
    <w:rsid w:val="00291180"/>
    <w:rsid w:val="002A29A6"/>
    <w:rsid w:val="002A7176"/>
    <w:rsid w:val="002B0803"/>
    <w:rsid w:val="002B5D2D"/>
    <w:rsid w:val="002C10ED"/>
    <w:rsid w:val="002C28AA"/>
    <w:rsid w:val="002D6355"/>
    <w:rsid w:val="002E6DF7"/>
    <w:rsid w:val="002F6B62"/>
    <w:rsid w:val="002F749E"/>
    <w:rsid w:val="003024A4"/>
    <w:rsid w:val="00314394"/>
    <w:rsid w:val="003211AE"/>
    <w:rsid w:val="0032243B"/>
    <w:rsid w:val="00352730"/>
    <w:rsid w:val="003628E8"/>
    <w:rsid w:val="003637AE"/>
    <w:rsid w:val="00374102"/>
    <w:rsid w:val="00382D9A"/>
    <w:rsid w:val="00383EC7"/>
    <w:rsid w:val="00387A86"/>
    <w:rsid w:val="003965C6"/>
    <w:rsid w:val="003C196B"/>
    <w:rsid w:val="003D023F"/>
    <w:rsid w:val="003D7196"/>
    <w:rsid w:val="003E1F55"/>
    <w:rsid w:val="003E3E70"/>
    <w:rsid w:val="004165BF"/>
    <w:rsid w:val="00432C6D"/>
    <w:rsid w:val="00435B02"/>
    <w:rsid w:val="00445BD3"/>
    <w:rsid w:val="00446D9A"/>
    <w:rsid w:val="004746F7"/>
    <w:rsid w:val="004B375F"/>
    <w:rsid w:val="004C1F23"/>
    <w:rsid w:val="004D1281"/>
    <w:rsid w:val="004D3E31"/>
    <w:rsid w:val="004E1F24"/>
    <w:rsid w:val="004F5FA2"/>
    <w:rsid w:val="00525AFD"/>
    <w:rsid w:val="00551F31"/>
    <w:rsid w:val="0057070F"/>
    <w:rsid w:val="00582086"/>
    <w:rsid w:val="005906E1"/>
    <w:rsid w:val="005D2473"/>
    <w:rsid w:val="0060731A"/>
    <w:rsid w:val="0062204E"/>
    <w:rsid w:val="00662F2C"/>
    <w:rsid w:val="00665F4B"/>
    <w:rsid w:val="006C7AD5"/>
    <w:rsid w:val="006D06CF"/>
    <w:rsid w:val="006E3699"/>
    <w:rsid w:val="006F0285"/>
    <w:rsid w:val="00701CE3"/>
    <w:rsid w:val="00715756"/>
    <w:rsid w:val="0073020A"/>
    <w:rsid w:val="00734191"/>
    <w:rsid w:val="00735A0D"/>
    <w:rsid w:val="00760AD0"/>
    <w:rsid w:val="00762FE1"/>
    <w:rsid w:val="00774741"/>
    <w:rsid w:val="007A048A"/>
    <w:rsid w:val="007B64E4"/>
    <w:rsid w:val="007E4686"/>
    <w:rsid w:val="007E6DF6"/>
    <w:rsid w:val="00800DE6"/>
    <w:rsid w:val="00803325"/>
    <w:rsid w:val="00840FCC"/>
    <w:rsid w:val="00841BBC"/>
    <w:rsid w:val="00873DA1"/>
    <w:rsid w:val="00895719"/>
    <w:rsid w:val="008B307F"/>
    <w:rsid w:val="008E4602"/>
    <w:rsid w:val="008E7C1E"/>
    <w:rsid w:val="008F018A"/>
    <w:rsid w:val="00903A84"/>
    <w:rsid w:val="00907114"/>
    <w:rsid w:val="0094199A"/>
    <w:rsid w:val="009474E1"/>
    <w:rsid w:val="00952041"/>
    <w:rsid w:val="00960402"/>
    <w:rsid w:val="009648AB"/>
    <w:rsid w:val="009718EF"/>
    <w:rsid w:val="00973E2F"/>
    <w:rsid w:val="009926EB"/>
    <w:rsid w:val="009A5C8D"/>
    <w:rsid w:val="009A782C"/>
    <w:rsid w:val="00A02DF9"/>
    <w:rsid w:val="00A11933"/>
    <w:rsid w:val="00A365D4"/>
    <w:rsid w:val="00A63BDA"/>
    <w:rsid w:val="00A76FC5"/>
    <w:rsid w:val="00A81B65"/>
    <w:rsid w:val="00A834EE"/>
    <w:rsid w:val="00A835EF"/>
    <w:rsid w:val="00A95CE3"/>
    <w:rsid w:val="00AB07E7"/>
    <w:rsid w:val="00AF7D87"/>
    <w:rsid w:val="00B0739A"/>
    <w:rsid w:val="00B2000F"/>
    <w:rsid w:val="00B2064E"/>
    <w:rsid w:val="00B22654"/>
    <w:rsid w:val="00B65CEC"/>
    <w:rsid w:val="00B85A47"/>
    <w:rsid w:val="00BB2910"/>
    <w:rsid w:val="00BC53D6"/>
    <w:rsid w:val="00BC58BE"/>
    <w:rsid w:val="00BF08FC"/>
    <w:rsid w:val="00C05EF2"/>
    <w:rsid w:val="00C1412D"/>
    <w:rsid w:val="00C20CA2"/>
    <w:rsid w:val="00C42EE1"/>
    <w:rsid w:val="00C66916"/>
    <w:rsid w:val="00CC2EBD"/>
    <w:rsid w:val="00CF6254"/>
    <w:rsid w:val="00D0486C"/>
    <w:rsid w:val="00D17841"/>
    <w:rsid w:val="00D41C6E"/>
    <w:rsid w:val="00D537E4"/>
    <w:rsid w:val="00D672CF"/>
    <w:rsid w:val="00D86DC6"/>
    <w:rsid w:val="00D93323"/>
    <w:rsid w:val="00D95ACC"/>
    <w:rsid w:val="00DA73E6"/>
    <w:rsid w:val="00DC059B"/>
    <w:rsid w:val="00DC18DA"/>
    <w:rsid w:val="00DC1CF2"/>
    <w:rsid w:val="00DC5F87"/>
    <w:rsid w:val="00DD104D"/>
    <w:rsid w:val="00DF3E19"/>
    <w:rsid w:val="00E168A5"/>
    <w:rsid w:val="00E23631"/>
    <w:rsid w:val="00E31E0D"/>
    <w:rsid w:val="00E40ED0"/>
    <w:rsid w:val="00E608B0"/>
    <w:rsid w:val="00E64BFA"/>
    <w:rsid w:val="00E65ED3"/>
    <w:rsid w:val="00E84896"/>
    <w:rsid w:val="00E85AC4"/>
    <w:rsid w:val="00E9329B"/>
    <w:rsid w:val="00E93FA0"/>
    <w:rsid w:val="00E97030"/>
    <w:rsid w:val="00EA3538"/>
    <w:rsid w:val="00EA4E4E"/>
    <w:rsid w:val="00EB5098"/>
    <w:rsid w:val="00EC3970"/>
    <w:rsid w:val="00EC4639"/>
    <w:rsid w:val="00EF1FD1"/>
    <w:rsid w:val="00F03D4A"/>
    <w:rsid w:val="00F040FF"/>
    <w:rsid w:val="00F564B1"/>
    <w:rsid w:val="00F814AF"/>
    <w:rsid w:val="00F847D9"/>
    <w:rsid w:val="00FB504F"/>
    <w:rsid w:val="00FD0F3D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D9B7E-A6C3-427F-8C99-BF56509E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Лейля Башиева</cp:lastModifiedBy>
  <cp:revision>7</cp:revision>
  <cp:lastPrinted>2023-12-06T11:36:00Z</cp:lastPrinted>
  <dcterms:created xsi:type="dcterms:W3CDTF">2024-10-25T14:18:00Z</dcterms:created>
  <dcterms:modified xsi:type="dcterms:W3CDTF">2024-12-09T08:53:00Z</dcterms:modified>
</cp:coreProperties>
</file>