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09B" w:rsidRPr="0097509B" w:rsidRDefault="0097509B" w:rsidP="0097509B">
      <w:pPr>
        <w:ind w:firstLine="0"/>
        <w:jc w:val="right"/>
        <w:rPr>
          <w:sz w:val="28"/>
          <w:szCs w:val="28"/>
          <w:lang w:eastAsia="ru-RU"/>
        </w:rPr>
      </w:pPr>
      <w:r w:rsidRPr="0097509B">
        <w:rPr>
          <w:sz w:val="28"/>
          <w:szCs w:val="28"/>
          <w:lang w:eastAsia="ru-RU"/>
        </w:rPr>
        <w:t>Проект</w:t>
      </w:r>
    </w:p>
    <w:p w:rsidR="00E862F8" w:rsidRPr="006F2C5A" w:rsidRDefault="00E862F8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AB1E08" w:rsidRPr="00AB1E08" w:rsidRDefault="00AB1E08" w:rsidP="00910C78">
      <w:pPr>
        <w:spacing w:line="300" w:lineRule="auto"/>
        <w:ind w:left="-851" w:firstLine="0"/>
        <w:jc w:val="center"/>
        <w:rPr>
          <w:b/>
          <w:sz w:val="22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Default="0097509B" w:rsidP="00201E18">
      <w:pPr>
        <w:ind w:firstLine="0"/>
        <w:jc w:val="center"/>
        <w:rPr>
          <w:b/>
          <w:sz w:val="28"/>
          <w:szCs w:val="28"/>
        </w:rPr>
      </w:pPr>
    </w:p>
    <w:p w:rsidR="0097509B" w:rsidRPr="0097509B" w:rsidRDefault="0097509B" w:rsidP="0097509B">
      <w:pPr>
        <w:ind w:firstLine="0"/>
        <w:jc w:val="center"/>
        <w:rPr>
          <w:rFonts w:eastAsia="Calibri"/>
          <w:b/>
          <w:sz w:val="28"/>
          <w:szCs w:val="28"/>
        </w:rPr>
      </w:pPr>
      <w:r w:rsidRPr="0097509B">
        <w:rPr>
          <w:rFonts w:eastAsia="Calibri"/>
          <w:b/>
          <w:sz w:val="28"/>
          <w:szCs w:val="28"/>
        </w:rPr>
        <w:t>О корректировке тарифов на тепловую энергию, поставляемую потребителям открытым акционерным обществом «</w:t>
      </w:r>
      <w:proofErr w:type="spellStart"/>
      <w:r w:rsidRPr="0097509B">
        <w:rPr>
          <w:rFonts w:eastAsia="Calibri"/>
          <w:b/>
          <w:sz w:val="28"/>
          <w:szCs w:val="28"/>
        </w:rPr>
        <w:t>Урвантеплосервис</w:t>
      </w:r>
      <w:proofErr w:type="spellEnd"/>
      <w:r w:rsidRPr="0097509B">
        <w:rPr>
          <w:rFonts w:eastAsia="Calibri"/>
          <w:b/>
          <w:sz w:val="28"/>
          <w:szCs w:val="28"/>
        </w:rPr>
        <w:t>», на 202</w:t>
      </w:r>
      <w:r w:rsidR="00A840F8">
        <w:rPr>
          <w:rFonts w:eastAsia="Calibri"/>
          <w:b/>
          <w:sz w:val="28"/>
          <w:szCs w:val="28"/>
        </w:rPr>
        <w:t>3</w:t>
      </w:r>
      <w:r w:rsidRPr="0097509B">
        <w:rPr>
          <w:rFonts w:eastAsia="Calibri"/>
          <w:b/>
          <w:sz w:val="28"/>
          <w:szCs w:val="28"/>
        </w:rPr>
        <w:t xml:space="preserve"> год</w:t>
      </w:r>
    </w:p>
    <w:p w:rsidR="0097509B" w:rsidRPr="0097509B" w:rsidRDefault="0097509B" w:rsidP="0097509B">
      <w:pPr>
        <w:tabs>
          <w:tab w:val="left" w:pos="6300"/>
        </w:tabs>
        <w:ind w:firstLine="0"/>
        <w:rPr>
          <w:b/>
          <w:sz w:val="28"/>
          <w:szCs w:val="28"/>
          <w:lang w:eastAsia="ru-RU"/>
        </w:rPr>
      </w:pPr>
    </w:p>
    <w:p w:rsidR="0097509B" w:rsidRPr="0097509B" w:rsidRDefault="0097509B" w:rsidP="0097509B">
      <w:pPr>
        <w:spacing w:line="276" w:lineRule="auto"/>
        <w:ind w:firstLine="0"/>
        <w:jc w:val="both"/>
        <w:rPr>
          <w:sz w:val="28"/>
          <w:szCs w:val="28"/>
          <w:lang w:eastAsia="ru-RU"/>
        </w:rPr>
      </w:pPr>
      <w:r w:rsidRPr="0097509B">
        <w:rPr>
          <w:sz w:val="28"/>
          <w:szCs w:val="28"/>
          <w:lang w:eastAsia="ru-RU"/>
        </w:rPr>
        <w:tab/>
        <w:t>В соответствии с Федеральным законом от 27 июля 2010 года</w:t>
      </w:r>
      <w:r w:rsidRPr="0097509B">
        <w:rPr>
          <w:sz w:val="28"/>
          <w:szCs w:val="28"/>
          <w:lang w:eastAsia="ru-RU"/>
        </w:rPr>
        <w:br/>
        <w:t xml:space="preserve">№ 190-ФЗ «О теплоснабжении», </w:t>
      </w:r>
      <w:r w:rsidR="00480E7C">
        <w:rPr>
          <w:sz w:val="28"/>
          <w:szCs w:val="28"/>
          <w:lang w:eastAsia="ru-RU"/>
        </w:rPr>
        <w:t>постановлениями</w:t>
      </w:r>
      <w:r w:rsidRPr="0097509B">
        <w:rPr>
          <w:sz w:val="28"/>
          <w:szCs w:val="28"/>
          <w:lang w:eastAsia="ru-RU"/>
        </w:rPr>
        <w:t xml:space="preserve"> Правительства Российской Федерации от 22 октября 2012 года № 1075 «О ценообразовании в сфере теплоснабжения»,</w:t>
      </w:r>
      <w:r w:rsidR="00A840F8" w:rsidRPr="00A840F8">
        <w:t xml:space="preserve"> </w:t>
      </w:r>
      <w:r w:rsidR="006A77F9">
        <w:rPr>
          <w:sz w:val="28"/>
          <w:szCs w:val="28"/>
          <w:lang w:eastAsia="ru-RU"/>
        </w:rPr>
        <w:t>от 14 ноября 2022 года № 2053 «Об особенностях индексации регулируемых цен</w:t>
      </w:r>
      <w:r w:rsidR="00DB2AD9">
        <w:rPr>
          <w:sz w:val="28"/>
          <w:szCs w:val="28"/>
          <w:lang w:eastAsia="ru-RU"/>
        </w:rPr>
        <w:t xml:space="preserve"> (тарифов) с 1 декабря 2022 г.</w:t>
      </w:r>
      <w:bookmarkStart w:id="0" w:name="_GoBack"/>
      <w:bookmarkEnd w:id="0"/>
      <w:r w:rsidR="006A77F9">
        <w:rPr>
          <w:sz w:val="28"/>
          <w:szCs w:val="28"/>
          <w:lang w:eastAsia="ru-RU"/>
        </w:rPr>
        <w:t xml:space="preserve"> по 31 декабря 2023 г. и внесении изменений в некоторые акты Правительства Российской Федерации»</w:t>
      </w:r>
      <w:r w:rsidR="00A840F8" w:rsidRPr="00A840F8">
        <w:rPr>
          <w:sz w:val="28"/>
          <w:szCs w:val="28"/>
          <w:lang w:eastAsia="ru-RU"/>
        </w:rPr>
        <w:t>,</w:t>
      </w:r>
      <w:r w:rsidR="00A840F8">
        <w:rPr>
          <w:sz w:val="28"/>
          <w:szCs w:val="28"/>
          <w:lang w:eastAsia="ru-RU"/>
        </w:rPr>
        <w:t xml:space="preserve"> </w:t>
      </w:r>
      <w:r w:rsidRPr="0097509B">
        <w:rPr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97509B">
        <w:rPr>
          <w:b/>
          <w:spacing w:val="40"/>
          <w:sz w:val="28"/>
          <w:szCs w:val="28"/>
          <w:lang w:eastAsia="ru-RU"/>
        </w:rPr>
        <w:t>приказываю</w:t>
      </w:r>
      <w:r w:rsidRPr="0097509B">
        <w:rPr>
          <w:spacing w:val="40"/>
          <w:sz w:val="28"/>
          <w:szCs w:val="28"/>
          <w:lang w:eastAsia="ru-RU"/>
        </w:rPr>
        <w:t>:</w:t>
      </w:r>
    </w:p>
    <w:p w:rsidR="0097509B" w:rsidRPr="0097509B" w:rsidRDefault="0097509B" w:rsidP="0097509B">
      <w:pPr>
        <w:spacing w:line="276" w:lineRule="auto"/>
        <w:jc w:val="both"/>
        <w:rPr>
          <w:sz w:val="28"/>
          <w:szCs w:val="28"/>
          <w:lang w:eastAsia="ru-RU"/>
        </w:rPr>
      </w:pPr>
      <w:r w:rsidRPr="0097509B">
        <w:rPr>
          <w:sz w:val="28"/>
          <w:szCs w:val="28"/>
          <w:lang w:eastAsia="ru-RU"/>
        </w:rPr>
        <w:t xml:space="preserve">1. Внести изменение в приказ Министерства энергетики, тарифов и жилищного надзора Кабардино-Балкарской Республики от 14 декабря </w:t>
      </w:r>
      <w:r w:rsidRPr="0097509B">
        <w:rPr>
          <w:sz w:val="28"/>
          <w:szCs w:val="28"/>
          <w:lang w:eastAsia="ru-RU"/>
        </w:rPr>
        <w:br/>
        <w:t xml:space="preserve">2018 года № 59 «Об утверждении долгосрочных параметров регулирования и установлении тарифов на тепловую энергию, поставляемую </w:t>
      </w:r>
      <w:r w:rsidR="00224396">
        <w:rPr>
          <w:sz w:val="28"/>
          <w:szCs w:val="28"/>
          <w:lang w:eastAsia="ru-RU"/>
        </w:rPr>
        <w:br/>
      </w:r>
      <w:r w:rsidRPr="0097509B">
        <w:rPr>
          <w:sz w:val="28"/>
          <w:szCs w:val="28"/>
          <w:lang w:eastAsia="ru-RU"/>
        </w:rPr>
        <w:t>потребителям открытым акционерным обществом «</w:t>
      </w:r>
      <w:proofErr w:type="spellStart"/>
      <w:r w:rsidRPr="0097509B">
        <w:rPr>
          <w:sz w:val="28"/>
          <w:szCs w:val="28"/>
          <w:lang w:eastAsia="ru-RU"/>
        </w:rPr>
        <w:t>Урвантеплосервис</w:t>
      </w:r>
      <w:proofErr w:type="spellEnd"/>
      <w:r w:rsidRPr="0097509B">
        <w:rPr>
          <w:sz w:val="28"/>
          <w:szCs w:val="28"/>
          <w:lang w:eastAsia="ru-RU"/>
        </w:rPr>
        <w:t xml:space="preserve">», </w:t>
      </w:r>
      <w:r w:rsidR="00224396">
        <w:rPr>
          <w:sz w:val="28"/>
          <w:szCs w:val="28"/>
          <w:lang w:eastAsia="ru-RU"/>
        </w:rPr>
        <w:br/>
      </w:r>
      <w:r w:rsidRPr="0097509B">
        <w:rPr>
          <w:sz w:val="28"/>
          <w:szCs w:val="28"/>
          <w:lang w:eastAsia="ru-RU"/>
        </w:rPr>
        <w:t>на 2019</w:t>
      </w:r>
      <w:r w:rsidR="00224396">
        <w:rPr>
          <w:sz w:val="28"/>
          <w:szCs w:val="28"/>
          <w:lang w:eastAsia="ru-RU"/>
        </w:rPr>
        <w:t xml:space="preserve"> </w:t>
      </w:r>
      <w:r w:rsidRPr="0097509B">
        <w:rPr>
          <w:sz w:val="28"/>
          <w:szCs w:val="28"/>
          <w:lang w:eastAsia="ru-RU"/>
        </w:rPr>
        <w:t>-</w:t>
      </w:r>
      <w:r w:rsidR="00224396">
        <w:rPr>
          <w:sz w:val="28"/>
          <w:szCs w:val="28"/>
          <w:lang w:eastAsia="ru-RU"/>
        </w:rPr>
        <w:t xml:space="preserve"> </w:t>
      </w:r>
      <w:r w:rsidRPr="0097509B">
        <w:rPr>
          <w:sz w:val="28"/>
          <w:szCs w:val="28"/>
          <w:lang w:eastAsia="ru-RU"/>
        </w:rPr>
        <w:t>2023 годы», изложив приложение № 2 в редакции согласно приложению к настоящему приказу.</w:t>
      </w:r>
    </w:p>
    <w:p w:rsidR="0097509B" w:rsidRPr="0097509B" w:rsidRDefault="0097509B" w:rsidP="0097509B">
      <w:pPr>
        <w:spacing w:line="276" w:lineRule="auto"/>
        <w:jc w:val="both"/>
        <w:rPr>
          <w:rFonts w:eastAsia="Calibri"/>
          <w:sz w:val="28"/>
          <w:szCs w:val="28"/>
          <w:lang w:eastAsia="ru-RU"/>
        </w:rPr>
      </w:pPr>
      <w:r w:rsidRPr="0097509B">
        <w:rPr>
          <w:rFonts w:eastAsia="Calibri"/>
          <w:sz w:val="28"/>
          <w:szCs w:val="28"/>
          <w:lang w:eastAsia="ru-RU"/>
        </w:rPr>
        <w:t>2. Настоящий приказ вступает в силу со дня его официального опубликования.</w:t>
      </w:r>
    </w:p>
    <w:p w:rsidR="00201E18" w:rsidRPr="00201E18" w:rsidRDefault="00201E18" w:rsidP="00D81E31">
      <w:pPr>
        <w:spacing w:line="276" w:lineRule="auto"/>
        <w:jc w:val="both"/>
        <w:rPr>
          <w:sz w:val="28"/>
          <w:szCs w:val="28"/>
          <w:lang w:eastAsia="ru-RU"/>
        </w:rPr>
      </w:pPr>
    </w:p>
    <w:p w:rsidR="00201E18" w:rsidRPr="00201E18" w:rsidRDefault="00201E18" w:rsidP="00201E18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6A733E" w:rsidRDefault="00201E18" w:rsidP="003F45F6">
      <w:pPr>
        <w:tabs>
          <w:tab w:val="left" w:pos="720"/>
          <w:tab w:val="num" w:pos="1080"/>
          <w:tab w:val="left" w:pos="6975"/>
          <w:tab w:val="left" w:pos="7680"/>
        </w:tabs>
        <w:ind w:firstLine="0"/>
        <w:jc w:val="both"/>
        <w:rPr>
          <w:sz w:val="28"/>
          <w:szCs w:val="28"/>
          <w:lang w:eastAsia="ru-RU"/>
        </w:rPr>
      </w:pPr>
      <w:proofErr w:type="spellStart"/>
      <w:r w:rsidRPr="00201E18">
        <w:rPr>
          <w:sz w:val="28"/>
          <w:szCs w:val="28"/>
          <w:lang w:eastAsia="ru-RU"/>
        </w:rPr>
        <w:t>И.о</w:t>
      </w:r>
      <w:proofErr w:type="spellEnd"/>
      <w:r w:rsidRPr="00201E18">
        <w:rPr>
          <w:sz w:val="28"/>
          <w:szCs w:val="28"/>
          <w:lang w:eastAsia="ru-RU"/>
        </w:rPr>
        <w:t xml:space="preserve">. председателя                                   </w:t>
      </w:r>
      <w:r w:rsidR="00550832">
        <w:rPr>
          <w:sz w:val="28"/>
          <w:szCs w:val="28"/>
          <w:lang w:eastAsia="ru-RU"/>
        </w:rPr>
        <w:t xml:space="preserve">                     </w:t>
      </w:r>
      <w:r w:rsidR="003F45F6">
        <w:rPr>
          <w:sz w:val="28"/>
          <w:szCs w:val="28"/>
          <w:lang w:eastAsia="ru-RU"/>
        </w:rPr>
        <w:t xml:space="preserve">         </w:t>
      </w:r>
      <w:r w:rsidR="00550832">
        <w:rPr>
          <w:sz w:val="28"/>
          <w:szCs w:val="28"/>
          <w:lang w:eastAsia="ru-RU"/>
        </w:rPr>
        <w:t xml:space="preserve">        </w:t>
      </w:r>
      <w:r w:rsidRPr="00201E18">
        <w:rPr>
          <w:sz w:val="28"/>
          <w:szCs w:val="28"/>
          <w:lang w:eastAsia="ru-RU"/>
        </w:rPr>
        <w:t xml:space="preserve">    </w:t>
      </w:r>
      <w:r w:rsidR="00480E7C">
        <w:rPr>
          <w:sz w:val="28"/>
          <w:szCs w:val="28"/>
          <w:lang w:eastAsia="ru-RU"/>
        </w:rPr>
        <w:t xml:space="preserve"> </w:t>
      </w:r>
      <w:r w:rsidR="00550832" w:rsidRPr="00550832">
        <w:rPr>
          <w:sz w:val="28"/>
          <w:szCs w:val="28"/>
          <w:lang w:eastAsia="ru-RU"/>
        </w:rPr>
        <w:t xml:space="preserve">А.А. </w:t>
      </w:r>
      <w:proofErr w:type="spellStart"/>
      <w:r w:rsidR="00550832" w:rsidRPr="00550832">
        <w:rPr>
          <w:sz w:val="28"/>
          <w:szCs w:val="28"/>
          <w:lang w:eastAsia="ru-RU"/>
        </w:rPr>
        <w:t>Макуашев</w:t>
      </w:r>
      <w:proofErr w:type="spellEnd"/>
    </w:p>
    <w:p w:rsidR="006A733E" w:rsidRDefault="006A733E" w:rsidP="000A3EA7">
      <w:pPr>
        <w:ind w:firstLine="0"/>
        <w:rPr>
          <w:sz w:val="28"/>
          <w:szCs w:val="28"/>
          <w:lang w:eastAsia="ru-RU"/>
        </w:rPr>
        <w:sectPr w:rsidR="006A733E" w:rsidSect="00014A5E">
          <w:headerReference w:type="first" r:id="rId8"/>
          <w:pgSz w:w="11906" w:h="16838"/>
          <w:pgMar w:top="964" w:right="851" w:bottom="964" w:left="153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4"/>
        <w:tblpPr w:leftFromText="180" w:rightFromText="180" w:horzAnchor="margin" w:tblpY="-368"/>
        <w:tblW w:w="10495" w:type="dxa"/>
        <w:tblLayout w:type="fixed"/>
        <w:tblLook w:val="04A0" w:firstRow="1" w:lastRow="0" w:firstColumn="1" w:lastColumn="0" w:noHBand="0" w:noVBand="1"/>
      </w:tblPr>
      <w:tblGrid>
        <w:gridCol w:w="744"/>
        <w:gridCol w:w="3050"/>
        <w:gridCol w:w="317"/>
        <w:gridCol w:w="709"/>
        <w:gridCol w:w="850"/>
        <w:gridCol w:w="16"/>
        <w:gridCol w:w="1118"/>
        <w:gridCol w:w="142"/>
        <w:gridCol w:w="332"/>
        <w:gridCol w:w="93"/>
        <w:gridCol w:w="3124"/>
      </w:tblGrid>
      <w:tr w:rsidR="008B5B7A" w:rsidRPr="00EC694A" w:rsidTr="008B5B7A">
        <w:trPr>
          <w:trHeight w:val="143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Приложение </w:t>
            </w:r>
          </w:p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к приказу Государственного комитета Кабардино-Балкарской Республики </w:t>
            </w:r>
            <w:r w:rsidRPr="00EC694A">
              <w:rPr>
                <w:sz w:val="25"/>
                <w:szCs w:val="25"/>
                <w:lang w:eastAsia="ru-RU"/>
              </w:rPr>
              <w:br/>
            </w: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по тарифам и жилищному надзору</w:t>
            </w:r>
          </w:p>
          <w:p w:rsidR="008B5B7A" w:rsidRPr="00EC694A" w:rsidRDefault="00224396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sz w:val="25"/>
                <w:szCs w:val="25"/>
                <w:lang w:eastAsia="ru-RU"/>
              </w:rPr>
              <w:t>от 17</w:t>
            </w:r>
            <w:r w:rsidR="00480E7C" w:rsidRPr="00480E7C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 </w:t>
            </w:r>
            <w:r w:rsidR="00A840F8" w:rsidRPr="00480E7C">
              <w:rPr>
                <w:rFonts w:ascii="Times New Roman" w:hAnsi="Times New Roman"/>
                <w:sz w:val="25"/>
                <w:szCs w:val="25"/>
                <w:lang w:eastAsia="ru-RU"/>
              </w:rPr>
              <w:t>ноя</w:t>
            </w:r>
            <w:r w:rsidR="0097509B" w:rsidRPr="00480E7C">
              <w:rPr>
                <w:rFonts w:ascii="Times New Roman" w:hAnsi="Times New Roman"/>
                <w:sz w:val="25"/>
                <w:szCs w:val="25"/>
                <w:lang w:eastAsia="ru-RU"/>
              </w:rPr>
              <w:t>бря</w:t>
            </w:r>
            <w:r w:rsidR="001E307C" w:rsidRPr="00480E7C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 </w:t>
            </w:r>
            <w:r w:rsidR="008B5B7A" w:rsidRPr="00480E7C">
              <w:rPr>
                <w:rFonts w:ascii="Times New Roman" w:hAnsi="Times New Roman"/>
                <w:sz w:val="25"/>
                <w:szCs w:val="25"/>
                <w:lang w:eastAsia="ru-RU"/>
              </w:rPr>
              <w:t>202</w:t>
            </w:r>
            <w:r w:rsidR="00A840F8" w:rsidRPr="00480E7C">
              <w:rPr>
                <w:rFonts w:ascii="Times New Roman" w:hAnsi="Times New Roman"/>
                <w:sz w:val="25"/>
                <w:szCs w:val="25"/>
                <w:lang w:eastAsia="ru-RU"/>
              </w:rPr>
              <w:t>2</w:t>
            </w:r>
            <w:r w:rsidR="008B5B7A" w:rsidRPr="00480E7C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 г. №</w:t>
            </w:r>
          </w:p>
          <w:p w:rsidR="008B5B7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</w:tr>
      <w:tr w:rsidR="00F75CB6" w:rsidRPr="00EC694A" w:rsidTr="008B5B7A">
        <w:trPr>
          <w:trHeight w:val="4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«Приложение № 2 </w:t>
            </w:r>
          </w:p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к приказу </w:t>
            </w:r>
            <w:r w:rsidR="00224396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Государственного комитета </w:t>
            </w:r>
            <w:r w:rsidRPr="004A6367">
              <w:rPr>
                <w:rFonts w:ascii="Times New Roman" w:hAnsi="Times New Roman"/>
                <w:sz w:val="25"/>
                <w:szCs w:val="25"/>
                <w:lang w:eastAsia="ru-RU"/>
              </w:rPr>
              <w:t>Кабардино-Балкарской Республики по тарифам и жилищному надзору</w:t>
            </w: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 </w:t>
            </w:r>
          </w:p>
        </w:tc>
      </w:tr>
      <w:tr w:rsidR="00F75CB6" w:rsidRPr="00EC694A" w:rsidTr="006D27D4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CB6" w:rsidRPr="00F75CB6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от 14 декабря 2018 г. № 59</w:t>
            </w:r>
          </w:p>
        </w:tc>
      </w:tr>
      <w:tr w:rsidR="008B5B7A" w:rsidRPr="00EC694A" w:rsidTr="008B5B7A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5B7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</w:tr>
      <w:tr w:rsidR="008B5B7A" w:rsidRPr="00EC694A" w:rsidTr="008B5B7A">
        <w:tc>
          <w:tcPr>
            <w:tcW w:w="1049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Default="00F75CB6" w:rsidP="008B5B7A">
            <w:pPr>
              <w:jc w:val="center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Тарифы на тепловую энергию, поставляемую потребителям ОАО «</w:t>
            </w:r>
            <w:proofErr w:type="spellStart"/>
            <w:r w:rsidRPr="00F75CB6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Урвантеплосервис</w:t>
            </w:r>
            <w:proofErr w:type="spellEnd"/>
            <w:r w:rsidRPr="00F75CB6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», </w:t>
            </w:r>
            <w:r w:rsidRPr="00F75CB6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br/>
              <w:t>на 2019</w:t>
            </w:r>
            <w:r w:rsidR="00224396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  <w:r w:rsidRPr="00F75CB6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-</w:t>
            </w:r>
            <w:r w:rsidR="00224396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  <w:r w:rsidRPr="00F75CB6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2023 годы</w:t>
            </w:r>
          </w:p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8B5B7A" w:rsidRPr="00EC694A" w:rsidTr="008B5B7A">
        <w:tc>
          <w:tcPr>
            <w:tcW w:w="744" w:type="dxa"/>
            <w:tcBorders>
              <w:top w:val="nil"/>
              <w:left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tcBorders>
              <w:top w:val="nil"/>
              <w:left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right w:val="nil"/>
            </w:tcBorders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</w:tr>
      <w:tr w:rsidR="008B5B7A" w:rsidRPr="00EC694A" w:rsidTr="008B5B7A">
        <w:tc>
          <w:tcPr>
            <w:tcW w:w="744" w:type="dxa"/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№ п/п</w:t>
            </w:r>
          </w:p>
        </w:tc>
        <w:tc>
          <w:tcPr>
            <w:tcW w:w="3050" w:type="dxa"/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76" w:type="dxa"/>
            <w:gridSpan w:val="3"/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Год</w:t>
            </w:r>
          </w:p>
        </w:tc>
        <w:tc>
          <w:tcPr>
            <w:tcW w:w="3124" w:type="dxa"/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Вода</w:t>
            </w:r>
          </w:p>
        </w:tc>
      </w:tr>
      <w:tr w:rsidR="008B5B7A" w:rsidRPr="00EC694A" w:rsidTr="008B5B7A">
        <w:trPr>
          <w:trHeight w:val="759"/>
        </w:trPr>
        <w:tc>
          <w:tcPr>
            <w:tcW w:w="744" w:type="dxa"/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6701" w:type="dxa"/>
            <w:gridSpan w:val="9"/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F75CB6" w:rsidRPr="00EC694A" w:rsidTr="001215AB">
        <w:trPr>
          <w:trHeight w:val="444"/>
        </w:trPr>
        <w:tc>
          <w:tcPr>
            <w:tcW w:w="744" w:type="dxa"/>
            <w:vMerge w:val="restart"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3050" w:type="dxa"/>
            <w:vMerge w:val="restart"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ОАО «</w:t>
            </w:r>
            <w:proofErr w:type="spellStart"/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Урвантеплосервис</w:t>
            </w:r>
            <w:proofErr w:type="spellEnd"/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76" w:type="dxa"/>
            <w:gridSpan w:val="3"/>
            <w:vMerge w:val="restart"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proofErr w:type="spellStart"/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одноставочный</w:t>
            </w:r>
            <w:proofErr w:type="spellEnd"/>
          </w:p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руб./Гкал</w:t>
            </w:r>
          </w:p>
        </w:tc>
        <w:tc>
          <w:tcPr>
            <w:tcW w:w="1701" w:type="dxa"/>
            <w:gridSpan w:val="5"/>
            <w:vAlign w:val="center"/>
          </w:tcPr>
          <w:p w:rsidR="00F75CB6" w:rsidRPr="00F75CB6" w:rsidRDefault="00F75CB6" w:rsidP="001215AB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01.01.2019 по 30.06.2019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22439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1961,71</w:t>
            </w:r>
          </w:p>
        </w:tc>
      </w:tr>
      <w:tr w:rsidR="00F75CB6" w:rsidRPr="00EC694A" w:rsidTr="001215AB">
        <w:trPr>
          <w:trHeight w:val="444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75CB6" w:rsidRPr="00F75CB6" w:rsidRDefault="00F75CB6" w:rsidP="001215AB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01.07.2019 по 31.12.2019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22439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1975,49</w:t>
            </w:r>
          </w:p>
        </w:tc>
      </w:tr>
      <w:tr w:rsidR="00F75CB6" w:rsidRPr="00EC694A" w:rsidTr="001215AB">
        <w:trPr>
          <w:trHeight w:val="409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75CB6" w:rsidRPr="00F75CB6" w:rsidRDefault="00F75CB6" w:rsidP="001215AB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01.01.2020 по 30.06.2020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22439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1975,49</w:t>
            </w:r>
          </w:p>
        </w:tc>
      </w:tr>
      <w:tr w:rsidR="00F75CB6" w:rsidRPr="00EC694A" w:rsidTr="001215AB">
        <w:trPr>
          <w:trHeight w:val="415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75CB6" w:rsidRPr="00F75CB6" w:rsidRDefault="00F75CB6" w:rsidP="001215AB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01.07.2020 по 31.12.2020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22439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1956,10</w:t>
            </w:r>
          </w:p>
        </w:tc>
      </w:tr>
      <w:tr w:rsidR="00F75CB6" w:rsidRPr="00EC694A" w:rsidTr="001215AB">
        <w:trPr>
          <w:trHeight w:val="421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75CB6" w:rsidRPr="00F75CB6" w:rsidRDefault="00F75CB6" w:rsidP="001215AB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 xml:space="preserve">с </w:t>
            </w:r>
            <w:smartTag w:uri="urn:schemas-microsoft-com:office:smarttags" w:element="date">
              <w:smartTagPr>
                <w:attr w:name="ls" w:val="trans"/>
                <w:attr w:name="Month" w:val="01"/>
                <w:attr w:name="Day" w:val="01"/>
                <w:attr w:name="Year" w:val="2021"/>
              </w:smartTagPr>
              <w:r w:rsidRPr="00F75CB6">
                <w:rPr>
                  <w:rFonts w:ascii="Times New Roman" w:hAnsi="Times New Roman"/>
                  <w:sz w:val="25"/>
                  <w:szCs w:val="25"/>
                </w:rPr>
                <w:t>01.01.2021</w:t>
              </w:r>
            </w:smartTag>
            <w:r w:rsidRPr="00F75CB6">
              <w:rPr>
                <w:rFonts w:ascii="Times New Roman" w:hAnsi="Times New Roman"/>
                <w:sz w:val="25"/>
                <w:szCs w:val="25"/>
              </w:rPr>
              <w:t xml:space="preserve"> по 09.04.2021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22439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1945,65</w:t>
            </w:r>
          </w:p>
        </w:tc>
      </w:tr>
      <w:tr w:rsidR="00F75CB6" w:rsidRPr="00EC694A" w:rsidTr="001215AB">
        <w:trPr>
          <w:trHeight w:val="412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75CB6" w:rsidRPr="00F75CB6" w:rsidRDefault="00F75CB6" w:rsidP="001215AB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10.04.2021 по 30.06.2021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22439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2156,46*</w:t>
            </w:r>
          </w:p>
        </w:tc>
      </w:tr>
      <w:tr w:rsidR="00F75CB6" w:rsidRPr="00EC694A" w:rsidTr="001215AB">
        <w:trPr>
          <w:trHeight w:val="419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75CB6" w:rsidRPr="00F75CB6" w:rsidRDefault="00F75CB6" w:rsidP="001215AB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01.07.2021 по 31.12.2021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22439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2163,30*</w:t>
            </w:r>
          </w:p>
        </w:tc>
      </w:tr>
      <w:tr w:rsidR="00F75CB6" w:rsidRPr="00EC694A" w:rsidTr="001215AB">
        <w:trPr>
          <w:trHeight w:val="411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F75CB6" w:rsidRPr="00F75CB6" w:rsidRDefault="00F75CB6" w:rsidP="001215AB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F75CB6" w:rsidRPr="00F75CB6" w:rsidRDefault="001B750D" w:rsidP="0022439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sz w:val="25"/>
                <w:szCs w:val="25"/>
                <w:lang w:eastAsia="ru-RU"/>
              </w:rPr>
              <w:t>2163,30</w:t>
            </w:r>
            <w:r w:rsidR="00C72C5B">
              <w:rPr>
                <w:rFonts w:ascii="Times New Roman" w:hAnsi="Times New Roman"/>
                <w:sz w:val="25"/>
                <w:szCs w:val="25"/>
                <w:lang w:eastAsia="ru-RU"/>
              </w:rPr>
              <w:t>*</w:t>
            </w:r>
          </w:p>
        </w:tc>
      </w:tr>
      <w:tr w:rsidR="00A840F8" w:rsidRPr="00EC694A" w:rsidTr="001215AB">
        <w:trPr>
          <w:trHeight w:val="417"/>
        </w:trPr>
        <w:tc>
          <w:tcPr>
            <w:tcW w:w="744" w:type="dxa"/>
            <w:vMerge/>
            <w:vAlign w:val="center"/>
          </w:tcPr>
          <w:p w:rsidR="00A840F8" w:rsidRPr="00EC694A" w:rsidRDefault="00A840F8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A840F8" w:rsidRPr="00EC694A" w:rsidRDefault="00A840F8" w:rsidP="00F75CB6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A840F8" w:rsidRPr="00EC694A" w:rsidRDefault="00A840F8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840F8" w:rsidRPr="00A840F8" w:rsidRDefault="00A840F8" w:rsidP="001215AB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840F8">
              <w:rPr>
                <w:rFonts w:ascii="Times New Roman" w:hAnsi="Times New Roman"/>
                <w:sz w:val="25"/>
                <w:szCs w:val="25"/>
              </w:rPr>
              <w:t>с 01.07.2022 по 30.11.2022</w:t>
            </w:r>
          </w:p>
        </w:tc>
        <w:tc>
          <w:tcPr>
            <w:tcW w:w="3124" w:type="dxa"/>
            <w:vAlign w:val="center"/>
          </w:tcPr>
          <w:p w:rsidR="00A840F8" w:rsidRPr="00F75CB6" w:rsidRDefault="00A840F8" w:rsidP="0022439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sz w:val="25"/>
                <w:szCs w:val="25"/>
                <w:lang w:eastAsia="ru-RU"/>
              </w:rPr>
              <w:t>2327,61*</w:t>
            </w:r>
          </w:p>
        </w:tc>
      </w:tr>
      <w:tr w:rsidR="00A840F8" w:rsidRPr="00EC694A" w:rsidTr="001215AB">
        <w:trPr>
          <w:trHeight w:val="422"/>
        </w:trPr>
        <w:tc>
          <w:tcPr>
            <w:tcW w:w="744" w:type="dxa"/>
            <w:vMerge/>
            <w:vAlign w:val="center"/>
          </w:tcPr>
          <w:p w:rsidR="00A840F8" w:rsidRPr="00EC694A" w:rsidRDefault="00A840F8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A840F8" w:rsidRPr="00EC694A" w:rsidRDefault="00A840F8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A840F8" w:rsidRPr="00EC694A" w:rsidRDefault="00A840F8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840F8" w:rsidRPr="00A840F8" w:rsidRDefault="00A840F8" w:rsidP="001215AB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840F8">
              <w:rPr>
                <w:rFonts w:ascii="Times New Roman" w:hAnsi="Times New Roman"/>
                <w:sz w:val="25"/>
                <w:szCs w:val="25"/>
              </w:rPr>
              <w:t>с 01.12.2022 по 31.12.2022</w:t>
            </w:r>
          </w:p>
        </w:tc>
        <w:tc>
          <w:tcPr>
            <w:tcW w:w="3124" w:type="dxa"/>
            <w:vAlign w:val="center"/>
          </w:tcPr>
          <w:p w:rsidR="00A840F8" w:rsidRPr="00F75CB6" w:rsidRDefault="00A840F8" w:rsidP="0022439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sz w:val="25"/>
                <w:szCs w:val="25"/>
                <w:lang w:eastAsia="ru-RU"/>
              </w:rPr>
              <w:t>2408,91*</w:t>
            </w:r>
          </w:p>
        </w:tc>
      </w:tr>
      <w:tr w:rsidR="00A840F8" w:rsidRPr="00EC694A" w:rsidTr="001215AB">
        <w:trPr>
          <w:trHeight w:val="414"/>
        </w:trPr>
        <w:tc>
          <w:tcPr>
            <w:tcW w:w="744" w:type="dxa"/>
            <w:vMerge/>
            <w:vAlign w:val="center"/>
          </w:tcPr>
          <w:p w:rsidR="00A840F8" w:rsidRPr="00EC694A" w:rsidRDefault="00A840F8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A840F8" w:rsidRPr="00EC694A" w:rsidRDefault="00A840F8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A840F8" w:rsidRPr="00EC694A" w:rsidRDefault="00A840F8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840F8" w:rsidRPr="00A840F8" w:rsidRDefault="00A840F8" w:rsidP="001215AB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840F8">
              <w:rPr>
                <w:rFonts w:ascii="Times New Roman" w:hAnsi="Times New Roman"/>
                <w:sz w:val="25"/>
                <w:szCs w:val="25"/>
              </w:rPr>
              <w:t>с 01.01.2023 по 31.12.2023</w:t>
            </w:r>
          </w:p>
        </w:tc>
        <w:tc>
          <w:tcPr>
            <w:tcW w:w="3124" w:type="dxa"/>
            <w:vAlign w:val="center"/>
          </w:tcPr>
          <w:p w:rsidR="00A840F8" w:rsidRPr="00F75CB6" w:rsidRDefault="00A840F8" w:rsidP="0022439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A840F8">
              <w:rPr>
                <w:rFonts w:ascii="Times New Roman" w:hAnsi="Times New Roman"/>
                <w:sz w:val="25"/>
                <w:szCs w:val="25"/>
                <w:lang w:eastAsia="ru-RU"/>
              </w:rPr>
              <w:t>2408,91*</w:t>
            </w:r>
          </w:p>
        </w:tc>
      </w:tr>
      <w:tr w:rsidR="008B5B7A" w:rsidRPr="00EC694A" w:rsidTr="008B5B7A">
        <w:trPr>
          <w:trHeight w:val="624"/>
        </w:trPr>
        <w:tc>
          <w:tcPr>
            <w:tcW w:w="744" w:type="dxa"/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6701" w:type="dxa"/>
            <w:gridSpan w:val="9"/>
            <w:vAlign w:val="center"/>
          </w:tcPr>
          <w:p w:rsidR="008B5B7A" w:rsidRPr="00EC694A" w:rsidRDefault="008B5B7A" w:rsidP="008B5B7A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Население (тарифы указываются с учетом НДС)</w:t>
            </w:r>
          </w:p>
        </w:tc>
      </w:tr>
      <w:tr w:rsidR="00F75CB6" w:rsidRPr="00EC694A" w:rsidTr="001215AB">
        <w:trPr>
          <w:trHeight w:val="363"/>
        </w:trPr>
        <w:tc>
          <w:tcPr>
            <w:tcW w:w="744" w:type="dxa"/>
            <w:vMerge w:val="restart"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3050" w:type="dxa"/>
            <w:vMerge w:val="restart"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ОАО «</w:t>
            </w:r>
            <w:proofErr w:type="spellStart"/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Урвантеплосервис</w:t>
            </w:r>
            <w:proofErr w:type="spellEnd"/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92" w:type="dxa"/>
            <w:gridSpan w:val="4"/>
            <w:vMerge w:val="restart"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proofErr w:type="spellStart"/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одноставочный</w:t>
            </w:r>
            <w:proofErr w:type="spellEnd"/>
          </w:p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EC694A">
              <w:rPr>
                <w:rFonts w:ascii="Times New Roman" w:hAnsi="Times New Roman"/>
                <w:sz w:val="25"/>
                <w:szCs w:val="25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F75CB6" w:rsidRPr="00F75CB6" w:rsidRDefault="00F75CB6" w:rsidP="00F75CB6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01.01.2019 по 30.06.2019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1215AB">
            <w:pPr>
              <w:tabs>
                <w:tab w:val="left" w:pos="971"/>
              </w:tabs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2354,05</w:t>
            </w:r>
          </w:p>
        </w:tc>
      </w:tr>
      <w:tr w:rsidR="00F75CB6" w:rsidRPr="00EC694A" w:rsidTr="001215AB">
        <w:trPr>
          <w:trHeight w:val="363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75CB6" w:rsidRPr="00F75CB6" w:rsidRDefault="00F75CB6" w:rsidP="00F75CB6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01.07.2019 по 31.12.2019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1215AB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2370,59</w:t>
            </w:r>
          </w:p>
        </w:tc>
      </w:tr>
      <w:tr w:rsidR="00F75CB6" w:rsidRPr="00EC694A" w:rsidTr="001215AB">
        <w:trPr>
          <w:trHeight w:val="393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75CB6" w:rsidRPr="00F75CB6" w:rsidRDefault="00F75CB6" w:rsidP="00F75CB6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01.01.2020 по 30.06.2020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1215AB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2370,59</w:t>
            </w:r>
          </w:p>
        </w:tc>
      </w:tr>
      <w:tr w:rsidR="00F75CB6" w:rsidRPr="00EC694A" w:rsidTr="001215AB">
        <w:trPr>
          <w:trHeight w:val="317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75CB6" w:rsidRPr="00F75CB6" w:rsidRDefault="00F75CB6" w:rsidP="00F75CB6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01.07.2020 по 31.12.2020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1215AB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2347,32</w:t>
            </w:r>
          </w:p>
        </w:tc>
      </w:tr>
      <w:tr w:rsidR="00F75CB6" w:rsidRPr="00EC694A" w:rsidTr="001215AB">
        <w:trPr>
          <w:trHeight w:val="489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75CB6" w:rsidRPr="00F75CB6" w:rsidRDefault="00F75CB6" w:rsidP="00F75CB6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 xml:space="preserve">с </w:t>
            </w:r>
            <w:smartTag w:uri="urn:schemas-microsoft-com:office:smarttags" w:element="date">
              <w:smartTagPr>
                <w:attr w:name="ls" w:val="trans"/>
                <w:attr w:name="Month" w:val="01"/>
                <w:attr w:name="Day" w:val="01"/>
                <w:attr w:name="Year" w:val="2021"/>
              </w:smartTagPr>
              <w:r w:rsidRPr="00F75CB6">
                <w:rPr>
                  <w:rFonts w:ascii="Times New Roman" w:hAnsi="Times New Roman"/>
                  <w:sz w:val="25"/>
                  <w:szCs w:val="25"/>
                </w:rPr>
                <w:t>01.01.2021</w:t>
              </w:r>
            </w:smartTag>
            <w:r w:rsidRPr="00F75CB6">
              <w:rPr>
                <w:rFonts w:ascii="Times New Roman" w:hAnsi="Times New Roman"/>
                <w:sz w:val="25"/>
                <w:szCs w:val="25"/>
              </w:rPr>
              <w:t xml:space="preserve"> по 09.04.2021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1215AB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2334,78</w:t>
            </w:r>
          </w:p>
        </w:tc>
      </w:tr>
      <w:tr w:rsidR="00F75CB6" w:rsidRPr="00EC694A" w:rsidTr="001215AB">
        <w:trPr>
          <w:trHeight w:val="271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75CB6" w:rsidRPr="00F75CB6" w:rsidRDefault="00F75CB6" w:rsidP="00F75CB6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10.04.2021 по 30.06.2021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1215AB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2156,46*(без НДС)</w:t>
            </w:r>
          </w:p>
        </w:tc>
      </w:tr>
      <w:tr w:rsidR="00F75CB6" w:rsidRPr="00EC694A" w:rsidTr="001215AB">
        <w:trPr>
          <w:trHeight w:val="459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75CB6" w:rsidRPr="00F75CB6" w:rsidRDefault="00F75CB6" w:rsidP="00F75CB6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01.07.2021 по 31.12.2021</w:t>
            </w:r>
          </w:p>
        </w:tc>
        <w:tc>
          <w:tcPr>
            <w:tcW w:w="3124" w:type="dxa"/>
            <w:vAlign w:val="center"/>
          </w:tcPr>
          <w:p w:rsidR="00F75CB6" w:rsidRPr="00F75CB6" w:rsidRDefault="00F75CB6" w:rsidP="001215AB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2163,30*(без НДС)</w:t>
            </w:r>
          </w:p>
        </w:tc>
      </w:tr>
      <w:tr w:rsidR="001B750D" w:rsidRPr="00EC694A" w:rsidTr="001215AB">
        <w:trPr>
          <w:trHeight w:val="495"/>
        </w:trPr>
        <w:tc>
          <w:tcPr>
            <w:tcW w:w="744" w:type="dxa"/>
            <w:vMerge/>
            <w:vAlign w:val="center"/>
          </w:tcPr>
          <w:p w:rsidR="001B750D" w:rsidRPr="00EC694A" w:rsidRDefault="001B750D" w:rsidP="001B750D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1B750D" w:rsidRPr="00EC694A" w:rsidRDefault="001B750D" w:rsidP="001B750D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B750D" w:rsidRPr="00EC694A" w:rsidRDefault="001B750D" w:rsidP="001B750D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1B750D" w:rsidRPr="00F75CB6" w:rsidRDefault="001B750D" w:rsidP="001B750D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5CB6">
              <w:rPr>
                <w:rFonts w:ascii="Times New Roman" w:hAnsi="Times New Roman"/>
                <w:sz w:val="25"/>
                <w:szCs w:val="25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1B750D" w:rsidRPr="00F75CB6" w:rsidRDefault="001B750D" w:rsidP="001215AB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sz w:val="25"/>
                <w:szCs w:val="25"/>
                <w:lang w:eastAsia="ru-RU"/>
              </w:rPr>
              <w:t>2163,30</w:t>
            </w:r>
            <w:r w:rsidR="00C72C5B" w:rsidRPr="00F75CB6">
              <w:rPr>
                <w:rFonts w:ascii="Times New Roman" w:hAnsi="Times New Roman"/>
                <w:sz w:val="25"/>
                <w:szCs w:val="25"/>
                <w:lang w:eastAsia="ru-RU"/>
              </w:rPr>
              <w:t>*(без НДС)</w:t>
            </w:r>
          </w:p>
        </w:tc>
      </w:tr>
      <w:tr w:rsidR="001B750D" w:rsidRPr="00EC694A" w:rsidTr="001215AB">
        <w:trPr>
          <w:trHeight w:val="400"/>
        </w:trPr>
        <w:tc>
          <w:tcPr>
            <w:tcW w:w="744" w:type="dxa"/>
            <w:vMerge/>
            <w:vAlign w:val="center"/>
          </w:tcPr>
          <w:p w:rsidR="001B750D" w:rsidRPr="00EC694A" w:rsidRDefault="001B750D" w:rsidP="001B750D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1B750D" w:rsidRPr="00EC694A" w:rsidRDefault="001B750D" w:rsidP="001B750D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B750D" w:rsidRPr="00EC694A" w:rsidRDefault="001B750D" w:rsidP="001B750D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1B750D" w:rsidRPr="00F75CB6" w:rsidRDefault="00224396" w:rsidP="001B750D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 01.07.2022 по 30.11</w:t>
            </w:r>
            <w:r w:rsidR="001B750D" w:rsidRPr="00F75CB6">
              <w:rPr>
                <w:rFonts w:ascii="Times New Roman" w:hAnsi="Times New Roman"/>
                <w:sz w:val="25"/>
                <w:szCs w:val="25"/>
              </w:rPr>
              <w:t>.2022</w:t>
            </w:r>
          </w:p>
        </w:tc>
        <w:tc>
          <w:tcPr>
            <w:tcW w:w="3124" w:type="dxa"/>
            <w:vAlign w:val="center"/>
          </w:tcPr>
          <w:p w:rsidR="001B750D" w:rsidRPr="00F75CB6" w:rsidRDefault="001B750D" w:rsidP="001215AB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sz w:val="25"/>
                <w:szCs w:val="25"/>
                <w:lang w:eastAsia="ru-RU"/>
              </w:rPr>
              <w:t>2327,61</w:t>
            </w:r>
            <w:r w:rsidR="00C72C5B" w:rsidRPr="00C72C5B">
              <w:rPr>
                <w:rFonts w:ascii="Times New Roman" w:hAnsi="Times New Roman"/>
                <w:sz w:val="25"/>
                <w:szCs w:val="25"/>
                <w:lang w:eastAsia="ru-RU"/>
              </w:rPr>
              <w:t>*(без НДС)</w:t>
            </w:r>
          </w:p>
        </w:tc>
      </w:tr>
      <w:tr w:rsidR="00F75CB6" w:rsidRPr="00EC694A" w:rsidTr="001215AB">
        <w:trPr>
          <w:trHeight w:val="463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75CB6" w:rsidRPr="00F75CB6" w:rsidRDefault="00224396" w:rsidP="00F75CB6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 01.12.2022 по 31.12.2022</w:t>
            </w:r>
          </w:p>
        </w:tc>
        <w:tc>
          <w:tcPr>
            <w:tcW w:w="3124" w:type="dxa"/>
            <w:vAlign w:val="center"/>
          </w:tcPr>
          <w:p w:rsidR="00F75CB6" w:rsidRPr="00F75CB6" w:rsidRDefault="00A840F8" w:rsidP="001215AB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A840F8">
              <w:rPr>
                <w:rFonts w:ascii="Times New Roman" w:hAnsi="Times New Roman"/>
                <w:sz w:val="25"/>
                <w:szCs w:val="25"/>
                <w:lang w:eastAsia="ru-RU"/>
              </w:rPr>
              <w:t>2408,91*(без НДС)</w:t>
            </w:r>
          </w:p>
        </w:tc>
      </w:tr>
      <w:tr w:rsidR="00F75CB6" w:rsidRPr="00EC694A" w:rsidTr="001215AB">
        <w:trPr>
          <w:trHeight w:val="399"/>
        </w:trPr>
        <w:tc>
          <w:tcPr>
            <w:tcW w:w="744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F75CB6" w:rsidRPr="00EC694A" w:rsidRDefault="00F75CB6" w:rsidP="00F75CB6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75CB6" w:rsidRPr="00F75CB6" w:rsidRDefault="00224396" w:rsidP="00F75CB6">
            <w:pPr>
              <w:ind w:hanging="22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 01.01</w:t>
            </w:r>
            <w:r w:rsidR="00F75CB6" w:rsidRPr="00F75CB6">
              <w:rPr>
                <w:rFonts w:ascii="Times New Roman" w:hAnsi="Times New Roman"/>
                <w:sz w:val="25"/>
                <w:szCs w:val="25"/>
              </w:rPr>
              <w:t>.2023 по 31.12.2023</w:t>
            </w:r>
          </w:p>
        </w:tc>
        <w:tc>
          <w:tcPr>
            <w:tcW w:w="3124" w:type="dxa"/>
            <w:vAlign w:val="center"/>
          </w:tcPr>
          <w:p w:rsidR="00F75CB6" w:rsidRPr="00F75CB6" w:rsidRDefault="00A840F8" w:rsidP="001215AB">
            <w:pPr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A840F8">
              <w:rPr>
                <w:rFonts w:ascii="Times New Roman" w:hAnsi="Times New Roman"/>
                <w:sz w:val="25"/>
                <w:szCs w:val="25"/>
                <w:lang w:eastAsia="ru-RU"/>
              </w:rPr>
              <w:t>2408,91*(без НДС)</w:t>
            </w:r>
          </w:p>
        </w:tc>
      </w:tr>
    </w:tbl>
    <w:p w:rsidR="008B5B7A" w:rsidRPr="008B5B7A" w:rsidRDefault="008B5B7A" w:rsidP="00224396">
      <w:pPr>
        <w:ind w:right="-824" w:firstLine="0"/>
        <w:jc w:val="both"/>
        <w:rPr>
          <w:sz w:val="25"/>
          <w:szCs w:val="25"/>
          <w:lang w:eastAsia="ru-RU"/>
        </w:rPr>
      </w:pPr>
      <w:r>
        <w:rPr>
          <w:sz w:val="28"/>
          <w:szCs w:val="28"/>
          <w:lang w:eastAsia="ru-RU"/>
        </w:rPr>
        <w:tab/>
        <w:t xml:space="preserve"> </w:t>
      </w:r>
      <w:r w:rsidRPr="008B5B7A">
        <w:rPr>
          <w:sz w:val="25"/>
          <w:szCs w:val="25"/>
          <w:lang w:eastAsia="ru-RU"/>
        </w:rPr>
        <w:t xml:space="preserve">*От уплаты налога на добавленную стоимость организация освобождена в </w:t>
      </w:r>
      <w:r>
        <w:rPr>
          <w:sz w:val="28"/>
          <w:szCs w:val="28"/>
          <w:lang w:eastAsia="ru-RU"/>
        </w:rPr>
        <w:tab/>
      </w:r>
      <w:r w:rsidRPr="008B5B7A">
        <w:rPr>
          <w:sz w:val="25"/>
          <w:szCs w:val="25"/>
          <w:lang w:eastAsia="ru-RU"/>
        </w:rPr>
        <w:t xml:space="preserve">соответствии с подпунктом 15 пункта 2 ст. 146 Налогового кодекса Российской </w:t>
      </w:r>
      <w:r>
        <w:rPr>
          <w:sz w:val="28"/>
          <w:szCs w:val="28"/>
          <w:lang w:eastAsia="ru-RU"/>
        </w:rPr>
        <w:tab/>
      </w:r>
      <w:r w:rsidR="00C72C5B">
        <w:rPr>
          <w:sz w:val="25"/>
          <w:szCs w:val="25"/>
          <w:lang w:eastAsia="ru-RU"/>
        </w:rPr>
        <w:t>Федерации</w:t>
      </w:r>
      <w:r w:rsidR="00CB5EE9">
        <w:rPr>
          <w:sz w:val="25"/>
          <w:szCs w:val="25"/>
          <w:lang w:eastAsia="ru-RU"/>
        </w:rPr>
        <w:t>.</w:t>
      </w:r>
      <w:r w:rsidRPr="008B5B7A">
        <w:rPr>
          <w:sz w:val="25"/>
          <w:szCs w:val="25"/>
          <w:lang w:eastAsia="ru-RU"/>
        </w:rPr>
        <w:t>»</w:t>
      </w:r>
      <w:r w:rsidR="00C72C5B">
        <w:rPr>
          <w:sz w:val="25"/>
          <w:szCs w:val="25"/>
          <w:lang w:eastAsia="ru-RU"/>
        </w:rPr>
        <w:t>.</w:t>
      </w:r>
    </w:p>
    <w:p w:rsidR="00EA61DF" w:rsidRPr="008B5B7A" w:rsidRDefault="00EA61DF" w:rsidP="008B5B7A">
      <w:pPr>
        <w:ind w:firstLine="0"/>
        <w:rPr>
          <w:sz w:val="28"/>
          <w:szCs w:val="28"/>
          <w:lang w:eastAsia="ru-RU"/>
        </w:rPr>
      </w:pPr>
    </w:p>
    <w:sectPr w:rsidR="00EA61DF" w:rsidRPr="008B5B7A" w:rsidSect="006A733E">
      <w:pgSz w:w="11906" w:h="16838"/>
      <w:pgMar w:top="964" w:right="1531" w:bottom="96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1AE" w:rsidRDefault="003F31AE" w:rsidP="00014A5E">
      <w:r>
        <w:separator/>
      </w:r>
    </w:p>
  </w:endnote>
  <w:endnote w:type="continuationSeparator" w:id="0">
    <w:p w:rsidR="003F31AE" w:rsidRDefault="003F31AE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1AE" w:rsidRDefault="003F31AE" w:rsidP="00014A5E">
      <w:r>
        <w:separator/>
      </w:r>
    </w:p>
  </w:footnote>
  <w:footnote w:type="continuationSeparator" w:id="0">
    <w:p w:rsidR="003F31AE" w:rsidRDefault="003F31AE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1AE" w:rsidRDefault="003F31AE">
    <w:pPr>
      <w:pStyle w:val="a7"/>
    </w:pPr>
    <w:r>
      <w:t xml:space="preserve">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6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1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6"/>
  </w:num>
  <w:num w:numId="4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5"/>
  </w:num>
  <w:num w:numId="8">
    <w:abstractNumId w:val="0"/>
  </w:num>
  <w:num w:numId="9">
    <w:abstractNumId w:val="30"/>
  </w:num>
  <w:num w:numId="10">
    <w:abstractNumId w:val="12"/>
  </w:num>
  <w:num w:numId="11">
    <w:abstractNumId w:val="25"/>
  </w:num>
  <w:num w:numId="12">
    <w:abstractNumId w:val="21"/>
  </w:num>
  <w:num w:numId="13">
    <w:abstractNumId w:val="20"/>
  </w:num>
  <w:num w:numId="14">
    <w:abstractNumId w:val="8"/>
  </w:num>
  <w:num w:numId="15">
    <w:abstractNumId w:val="10"/>
  </w:num>
  <w:num w:numId="16">
    <w:abstractNumId w:val="3"/>
  </w:num>
  <w:num w:numId="17">
    <w:abstractNumId w:val="28"/>
  </w:num>
  <w:num w:numId="18">
    <w:abstractNumId w:val="16"/>
  </w:num>
  <w:num w:numId="19">
    <w:abstractNumId w:val="14"/>
  </w:num>
  <w:num w:numId="20">
    <w:abstractNumId w:val="23"/>
  </w:num>
  <w:num w:numId="21">
    <w:abstractNumId w:val="15"/>
  </w:num>
  <w:num w:numId="22">
    <w:abstractNumId w:val="1"/>
  </w:num>
  <w:num w:numId="23">
    <w:abstractNumId w:val="9"/>
  </w:num>
  <w:num w:numId="24">
    <w:abstractNumId w:val="18"/>
  </w:num>
  <w:num w:numId="25">
    <w:abstractNumId w:val="7"/>
  </w:num>
  <w:num w:numId="26">
    <w:abstractNumId w:val="17"/>
  </w:num>
  <w:num w:numId="27">
    <w:abstractNumId w:val="13"/>
  </w:num>
  <w:num w:numId="28">
    <w:abstractNumId w:val="22"/>
  </w:num>
  <w:num w:numId="29">
    <w:abstractNumId w:val="2"/>
  </w:num>
  <w:num w:numId="30">
    <w:abstractNumId w:val="24"/>
  </w:num>
  <w:num w:numId="31">
    <w:abstractNumId w:val="6"/>
  </w:num>
  <w:num w:numId="32">
    <w:abstractNumId w:val="27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E3"/>
    <w:rsid w:val="0000243F"/>
    <w:rsid w:val="00007A97"/>
    <w:rsid w:val="00011514"/>
    <w:rsid w:val="00014A5E"/>
    <w:rsid w:val="00017024"/>
    <w:rsid w:val="000211ED"/>
    <w:rsid w:val="00022DAC"/>
    <w:rsid w:val="000410D6"/>
    <w:rsid w:val="000678C3"/>
    <w:rsid w:val="00090541"/>
    <w:rsid w:val="00093DD8"/>
    <w:rsid w:val="000968D4"/>
    <w:rsid w:val="000A3EA7"/>
    <w:rsid w:val="000A4441"/>
    <w:rsid w:val="000D4816"/>
    <w:rsid w:val="000D63E3"/>
    <w:rsid w:val="000E3E4F"/>
    <w:rsid w:val="00100977"/>
    <w:rsid w:val="0010774A"/>
    <w:rsid w:val="00110C40"/>
    <w:rsid w:val="00111CEB"/>
    <w:rsid w:val="001215AB"/>
    <w:rsid w:val="00134922"/>
    <w:rsid w:val="00153A4F"/>
    <w:rsid w:val="0016791A"/>
    <w:rsid w:val="001931F6"/>
    <w:rsid w:val="001A1644"/>
    <w:rsid w:val="001B750D"/>
    <w:rsid w:val="001D193C"/>
    <w:rsid w:val="001D62DB"/>
    <w:rsid w:val="001E024F"/>
    <w:rsid w:val="001E307C"/>
    <w:rsid w:val="001F0B1F"/>
    <w:rsid w:val="001F194E"/>
    <w:rsid w:val="001F2EB2"/>
    <w:rsid w:val="00201E18"/>
    <w:rsid w:val="0021421D"/>
    <w:rsid w:val="00224396"/>
    <w:rsid w:val="00227C35"/>
    <w:rsid w:val="00236434"/>
    <w:rsid w:val="0024455A"/>
    <w:rsid w:val="002477DA"/>
    <w:rsid w:val="00252C52"/>
    <w:rsid w:val="002621B3"/>
    <w:rsid w:val="002732AB"/>
    <w:rsid w:val="00274547"/>
    <w:rsid w:val="00276C9B"/>
    <w:rsid w:val="00276DE6"/>
    <w:rsid w:val="002975FE"/>
    <w:rsid w:val="002C29C0"/>
    <w:rsid w:val="002C2B9E"/>
    <w:rsid w:val="002C6086"/>
    <w:rsid w:val="002D73D0"/>
    <w:rsid w:val="002F514B"/>
    <w:rsid w:val="002F58E2"/>
    <w:rsid w:val="002F5FE3"/>
    <w:rsid w:val="00303E27"/>
    <w:rsid w:val="00347B08"/>
    <w:rsid w:val="00382F04"/>
    <w:rsid w:val="003842C0"/>
    <w:rsid w:val="00393FBE"/>
    <w:rsid w:val="003957A4"/>
    <w:rsid w:val="003A312F"/>
    <w:rsid w:val="003A5837"/>
    <w:rsid w:val="003C30AA"/>
    <w:rsid w:val="003D323B"/>
    <w:rsid w:val="003D589B"/>
    <w:rsid w:val="003E44CA"/>
    <w:rsid w:val="003F31AE"/>
    <w:rsid w:val="003F45F6"/>
    <w:rsid w:val="00404A77"/>
    <w:rsid w:val="00414A1B"/>
    <w:rsid w:val="0041607C"/>
    <w:rsid w:val="00426885"/>
    <w:rsid w:val="004278C7"/>
    <w:rsid w:val="00432B69"/>
    <w:rsid w:val="004336EE"/>
    <w:rsid w:val="004340A7"/>
    <w:rsid w:val="0043543E"/>
    <w:rsid w:val="00442326"/>
    <w:rsid w:val="0044260D"/>
    <w:rsid w:val="00451368"/>
    <w:rsid w:val="00472505"/>
    <w:rsid w:val="00475A39"/>
    <w:rsid w:val="0047773D"/>
    <w:rsid w:val="00480E7C"/>
    <w:rsid w:val="00483734"/>
    <w:rsid w:val="0048585C"/>
    <w:rsid w:val="004927D1"/>
    <w:rsid w:val="0049395A"/>
    <w:rsid w:val="0049682D"/>
    <w:rsid w:val="004A6367"/>
    <w:rsid w:val="004A7D0D"/>
    <w:rsid w:val="004C2C8B"/>
    <w:rsid w:val="004D1BB5"/>
    <w:rsid w:val="004D2E13"/>
    <w:rsid w:val="004E4039"/>
    <w:rsid w:val="004F137A"/>
    <w:rsid w:val="004F2C8B"/>
    <w:rsid w:val="00503039"/>
    <w:rsid w:val="00506BCB"/>
    <w:rsid w:val="00513A75"/>
    <w:rsid w:val="00513F1A"/>
    <w:rsid w:val="00521A37"/>
    <w:rsid w:val="00533E3A"/>
    <w:rsid w:val="0053501B"/>
    <w:rsid w:val="00535300"/>
    <w:rsid w:val="00550832"/>
    <w:rsid w:val="00554589"/>
    <w:rsid w:val="00572C97"/>
    <w:rsid w:val="005751ED"/>
    <w:rsid w:val="00585D97"/>
    <w:rsid w:val="005A5BFA"/>
    <w:rsid w:val="005A7783"/>
    <w:rsid w:val="005B54E6"/>
    <w:rsid w:val="005C2A57"/>
    <w:rsid w:val="005C3B1B"/>
    <w:rsid w:val="005E3821"/>
    <w:rsid w:val="005F2DE9"/>
    <w:rsid w:val="006205CA"/>
    <w:rsid w:val="00625D07"/>
    <w:rsid w:val="00651752"/>
    <w:rsid w:val="00653B76"/>
    <w:rsid w:val="0066603C"/>
    <w:rsid w:val="0067544B"/>
    <w:rsid w:val="00681636"/>
    <w:rsid w:val="00682ED3"/>
    <w:rsid w:val="00695655"/>
    <w:rsid w:val="006A33F5"/>
    <w:rsid w:val="006A733E"/>
    <w:rsid w:val="006A77F9"/>
    <w:rsid w:val="006B0F61"/>
    <w:rsid w:val="006B74E6"/>
    <w:rsid w:val="006E161A"/>
    <w:rsid w:val="006E71E9"/>
    <w:rsid w:val="006F2C5A"/>
    <w:rsid w:val="006F6D03"/>
    <w:rsid w:val="006F6FAE"/>
    <w:rsid w:val="00704FD0"/>
    <w:rsid w:val="00741C5A"/>
    <w:rsid w:val="00741D3B"/>
    <w:rsid w:val="00750DBE"/>
    <w:rsid w:val="007559FB"/>
    <w:rsid w:val="0076221B"/>
    <w:rsid w:val="00767224"/>
    <w:rsid w:val="00767720"/>
    <w:rsid w:val="007729DF"/>
    <w:rsid w:val="00774D0E"/>
    <w:rsid w:val="00786359"/>
    <w:rsid w:val="007A5756"/>
    <w:rsid w:val="007B19CA"/>
    <w:rsid w:val="007C65BD"/>
    <w:rsid w:val="007C66B2"/>
    <w:rsid w:val="007C6BEA"/>
    <w:rsid w:val="007D254E"/>
    <w:rsid w:val="007D367F"/>
    <w:rsid w:val="007D3B1E"/>
    <w:rsid w:val="007D67E2"/>
    <w:rsid w:val="007F138F"/>
    <w:rsid w:val="007F2CCF"/>
    <w:rsid w:val="007F32E1"/>
    <w:rsid w:val="007F72D2"/>
    <w:rsid w:val="00810739"/>
    <w:rsid w:val="00811128"/>
    <w:rsid w:val="008113C6"/>
    <w:rsid w:val="00832A04"/>
    <w:rsid w:val="00844C80"/>
    <w:rsid w:val="008451C9"/>
    <w:rsid w:val="00846C43"/>
    <w:rsid w:val="008626E4"/>
    <w:rsid w:val="00863971"/>
    <w:rsid w:val="008663A5"/>
    <w:rsid w:val="00874C8A"/>
    <w:rsid w:val="00875CBD"/>
    <w:rsid w:val="0088499E"/>
    <w:rsid w:val="008967C6"/>
    <w:rsid w:val="008B5B7A"/>
    <w:rsid w:val="008F0994"/>
    <w:rsid w:val="008F690B"/>
    <w:rsid w:val="00902CF4"/>
    <w:rsid w:val="00903D32"/>
    <w:rsid w:val="00910C78"/>
    <w:rsid w:val="0093711B"/>
    <w:rsid w:val="00950384"/>
    <w:rsid w:val="00950F01"/>
    <w:rsid w:val="00972DD6"/>
    <w:rsid w:val="0097509B"/>
    <w:rsid w:val="00983626"/>
    <w:rsid w:val="00984A95"/>
    <w:rsid w:val="00984EA2"/>
    <w:rsid w:val="0099439A"/>
    <w:rsid w:val="00997680"/>
    <w:rsid w:val="009B078A"/>
    <w:rsid w:val="009B3815"/>
    <w:rsid w:val="009D213D"/>
    <w:rsid w:val="009D40A5"/>
    <w:rsid w:val="009E1909"/>
    <w:rsid w:val="00A00DFF"/>
    <w:rsid w:val="00A079D5"/>
    <w:rsid w:val="00A16A05"/>
    <w:rsid w:val="00A241FE"/>
    <w:rsid w:val="00A24A4F"/>
    <w:rsid w:val="00A30C63"/>
    <w:rsid w:val="00A43CA8"/>
    <w:rsid w:val="00A46BBA"/>
    <w:rsid w:val="00A602E8"/>
    <w:rsid w:val="00A62EC8"/>
    <w:rsid w:val="00A703BF"/>
    <w:rsid w:val="00A763A9"/>
    <w:rsid w:val="00A8263A"/>
    <w:rsid w:val="00A840F8"/>
    <w:rsid w:val="00A854F8"/>
    <w:rsid w:val="00AA049F"/>
    <w:rsid w:val="00AA225D"/>
    <w:rsid w:val="00AA7102"/>
    <w:rsid w:val="00AB1E08"/>
    <w:rsid w:val="00AB53DF"/>
    <w:rsid w:val="00AB5EAD"/>
    <w:rsid w:val="00AB6FE5"/>
    <w:rsid w:val="00AB785A"/>
    <w:rsid w:val="00AC33B3"/>
    <w:rsid w:val="00AC603F"/>
    <w:rsid w:val="00AD503E"/>
    <w:rsid w:val="00AD6DE4"/>
    <w:rsid w:val="00AE069C"/>
    <w:rsid w:val="00AE1D85"/>
    <w:rsid w:val="00B02453"/>
    <w:rsid w:val="00B04FFC"/>
    <w:rsid w:val="00B16D7A"/>
    <w:rsid w:val="00B208C5"/>
    <w:rsid w:val="00B25712"/>
    <w:rsid w:val="00B352DD"/>
    <w:rsid w:val="00B44427"/>
    <w:rsid w:val="00B5176A"/>
    <w:rsid w:val="00B676F4"/>
    <w:rsid w:val="00B7567A"/>
    <w:rsid w:val="00B87B41"/>
    <w:rsid w:val="00B91C99"/>
    <w:rsid w:val="00B928E2"/>
    <w:rsid w:val="00BA0B1D"/>
    <w:rsid w:val="00BB5A9C"/>
    <w:rsid w:val="00BD6E33"/>
    <w:rsid w:val="00BE2168"/>
    <w:rsid w:val="00BE2E60"/>
    <w:rsid w:val="00BE3E9A"/>
    <w:rsid w:val="00BE4C81"/>
    <w:rsid w:val="00C14DCE"/>
    <w:rsid w:val="00C23AB9"/>
    <w:rsid w:val="00C23CFB"/>
    <w:rsid w:val="00C30A89"/>
    <w:rsid w:val="00C34DC0"/>
    <w:rsid w:val="00C379AD"/>
    <w:rsid w:val="00C61F13"/>
    <w:rsid w:val="00C6469E"/>
    <w:rsid w:val="00C6503E"/>
    <w:rsid w:val="00C72C5B"/>
    <w:rsid w:val="00C91513"/>
    <w:rsid w:val="00C965CA"/>
    <w:rsid w:val="00C96970"/>
    <w:rsid w:val="00CA0DA5"/>
    <w:rsid w:val="00CB5EE9"/>
    <w:rsid w:val="00CE383E"/>
    <w:rsid w:val="00CF0CFC"/>
    <w:rsid w:val="00CF3E63"/>
    <w:rsid w:val="00CF7660"/>
    <w:rsid w:val="00D03909"/>
    <w:rsid w:val="00D16B68"/>
    <w:rsid w:val="00D21501"/>
    <w:rsid w:val="00D35A74"/>
    <w:rsid w:val="00D459AB"/>
    <w:rsid w:val="00D64B2F"/>
    <w:rsid w:val="00D81E31"/>
    <w:rsid w:val="00D82152"/>
    <w:rsid w:val="00D845D2"/>
    <w:rsid w:val="00D923A6"/>
    <w:rsid w:val="00D95C5E"/>
    <w:rsid w:val="00DA0986"/>
    <w:rsid w:val="00DB2AD9"/>
    <w:rsid w:val="00DD4DB9"/>
    <w:rsid w:val="00DF25C8"/>
    <w:rsid w:val="00DF366D"/>
    <w:rsid w:val="00DF7F5E"/>
    <w:rsid w:val="00E1650E"/>
    <w:rsid w:val="00E416EC"/>
    <w:rsid w:val="00E41D0B"/>
    <w:rsid w:val="00E440A1"/>
    <w:rsid w:val="00E462E8"/>
    <w:rsid w:val="00E463E8"/>
    <w:rsid w:val="00E53833"/>
    <w:rsid w:val="00E634EB"/>
    <w:rsid w:val="00E6467D"/>
    <w:rsid w:val="00E661F7"/>
    <w:rsid w:val="00E72EA4"/>
    <w:rsid w:val="00E831A7"/>
    <w:rsid w:val="00E862F8"/>
    <w:rsid w:val="00E86995"/>
    <w:rsid w:val="00E86E74"/>
    <w:rsid w:val="00E91404"/>
    <w:rsid w:val="00E92E67"/>
    <w:rsid w:val="00EA61DF"/>
    <w:rsid w:val="00EB2516"/>
    <w:rsid w:val="00EC2C19"/>
    <w:rsid w:val="00EC694A"/>
    <w:rsid w:val="00EE0EDE"/>
    <w:rsid w:val="00EF27B5"/>
    <w:rsid w:val="00F001A3"/>
    <w:rsid w:val="00F028DC"/>
    <w:rsid w:val="00F07CC3"/>
    <w:rsid w:val="00F2261E"/>
    <w:rsid w:val="00F41247"/>
    <w:rsid w:val="00F42DC3"/>
    <w:rsid w:val="00F44F44"/>
    <w:rsid w:val="00F463D0"/>
    <w:rsid w:val="00F472DF"/>
    <w:rsid w:val="00F66C01"/>
    <w:rsid w:val="00F75CB6"/>
    <w:rsid w:val="00F80701"/>
    <w:rsid w:val="00F9044D"/>
    <w:rsid w:val="00FD3E3D"/>
    <w:rsid w:val="00FF419F"/>
    <w:rsid w:val="00FF6289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4FE517-4320-45DB-BD6F-D5717840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6A733E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6A733E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201E18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0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7A99F-1F07-43FB-98F5-EC30B4784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Юлия Шевцова</cp:lastModifiedBy>
  <cp:revision>8</cp:revision>
  <cp:lastPrinted>2022-11-07T12:35:00Z</cp:lastPrinted>
  <dcterms:created xsi:type="dcterms:W3CDTF">2022-10-28T09:41:00Z</dcterms:created>
  <dcterms:modified xsi:type="dcterms:W3CDTF">2022-11-15T06:59:00Z</dcterms:modified>
</cp:coreProperties>
</file>