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7F7B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1FA1" w:rsidRPr="008A7D0D" w:rsidRDefault="006C1FA1" w:rsidP="006C1FA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приказ Государственного комитета Кабардино-Балкарской Республики по та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рифам 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и жилищному надзору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br/>
        <w:t xml:space="preserve">от 19 декабря 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Arial"/>
          <w:b/>
          <w:sz w:val="28"/>
          <w:szCs w:val="28"/>
          <w:lang w:eastAsia="ru-RU"/>
        </w:rPr>
        <w:t>3 года № 221/2</w:t>
      </w:r>
      <w:r w:rsidRPr="008A7D0D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</w:p>
    <w:p w:rsidR="007F7BAE" w:rsidRPr="007F7BAE" w:rsidRDefault="007F7BAE" w:rsidP="007F7BAE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7BAE" w:rsidRPr="007F7BAE" w:rsidRDefault="007F7BAE" w:rsidP="007F7BAE">
      <w:pPr>
        <w:keepNext/>
        <w:tabs>
          <w:tab w:val="center" w:pos="4779"/>
        </w:tabs>
        <w:spacing w:after="0" w:line="276" w:lineRule="auto"/>
        <w:ind w:left="-360" w:firstLine="709"/>
        <w:contextualSpacing/>
        <w:jc w:val="both"/>
        <w:outlineLvl w:val="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«О водоснабжении и водоотведении», постановлениями Правительства Российской Федерации от 13 мая 2013 г. № 406 «О государственном регулировании тарифов в сфере водоснабжения и водоотведения», </w:t>
      </w:r>
      <w:r w:rsidR="00522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29 июля 2013 г. № 641 «Об инвестиционных и производственных программах организаций, осуществляющих деятельность в сфере водоснабжения и водоотведения», Положением о Государственном комитете </w:t>
      </w:r>
      <w:r w:rsidR="005229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367693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7F7BA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9A306B" w:rsidRPr="009A306B" w:rsidRDefault="006C1FA1" w:rsidP="007F7BAE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Внести изменения в приказ Государственного комитета </w:t>
      </w:r>
      <w:r w:rsidR="0052294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 w:rsidRPr="008A7D0D">
        <w:rPr>
          <w:rFonts w:ascii="Times New Roman" w:eastAsia="Times New Roman" w:hAnsi="Times New Roman" w:cs="Arial"/>
          <w:sz w:val="28"/>
          <w:szCs w:val="28"/>
          <w:lang w:eastAsia="ru-RU"/>
        </w:rPr>
        <w:t>Кабардино-Балкарской Республики по тар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ифам и жилищному надзору </w:t>
      </w:r>
      <w:r w:rsidR="0052294E">
        <w:rPr>
          <w:rFonts w:ascii="Times New Roman" w:eastAsia="Times New Roman" w:hAnsi="Times New Roman" w:cs="Arial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от 19 декабря 2023 года № 221/2 </w:t>
      </w:r>
      <w:r w:rsidRPr="006C1FA1">
        <w:rPr>
          <w:rFonts w:ascii="Times New Roman" w:eastAsia="Times New Roman" w:hAnsi="Times New Roman" w:cs="Arial"/>
          <w:sz w:val="28"/>
          <w:szCs w:val="28"/>
          <w:lang w:eastAsia="ru-RU"/>
        </w:rPr>
        <w:t>«</w:t>
      </w:r>
      <w:r w:rsidRPr="006C1F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производственной программы общества с ограниченной ответственностью «Коммунсервис» в сфере холодного водоснабжения на 2024</w:t>
      </w:r>
      <w:r w:rsidR="005229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bookmarkStart w:id="0" w:name="_GoBack"/>
      <w:bookmarkEnd w:id="0"/>
      <w:r w:rsidRPr="006C1FA1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годы»,</w:t>
      </w:r>
      <w:r w:rsidRPr="006C1FA1">
        <w:rPr>
          <w:rFonts w:ascii="Times New Roman" w:hAnsi="Times New Roman" w:cs="Times New Roman"/>
          <w:sz w:val="28"/>
          <w:szCs w:val="28"/>
        </w:rPr>
        <w:t xml:space="preserve"> </w:t>
      </w:r>
      <w:r w:rsidRPr="006C1FA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изложив приложение в редакции согласно приложению </w:t>
      </w:r>
      <w:r w:rsidRPr="006C1FA1">
        <w:rPr>
          <w:rFonts w:ascii="Times New Roman" w:eastAsia="Times New Roman" w:hAnsi="Times New Roman" w:cs="Arial"/>
          <w:color w:val="000000"/>
          <w:sz w:val="28"/>
          <w:szCs w:val="28"/>
          <w:lang w:eastAsia="ru-RU"/>
        </w:rPr>
        <w:t>к</w:t>
      </w:r>
      <w:r w:rsidRPr="006C1FA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настоящему приказу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. </w:t>
      </w:r>
    </w:p>
    <w:p w:rsidR="007F7BAE" w:rsidRPr="009A306B" w:rsidRDefault="007F7BAE" w:rsidP="007F7BAE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426" w:firstLine="71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9A30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7F7BAE" w:rsidRDefault="007F7BAE" w:rsidP="007F7BAE">
      <w:pPr>
        <w:autoSpaceDE w:val="0"/>
        <w:autoSpaceDN w:val="0"/>
        <w:adjustRightInd w:val="0"/>
        <w:spacing w:before="50" w:after="50" w:line="276" w:lineRule="auto"/>
        <w:ind w:left="284"/>
        <w:contextualSpacing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5C0E01" w:rsidRPr="007F7BAE" w:rsidRDefault="005C0E01" w:rsidP="007F7BAE">
      <w:pPr>
        <w:autoSpaceDE w:val="0"/>
        <w:autoSpaceDN w:val="0"/>
        <w:adjustRightInd w:val="0"/>
        <w:spacing w:before="50" w:after="50" w:line="276" w:lineRule="auto"/>
        <w:ind w:left="284"/>
        <w:contextualSpacing/>
        <w:jc w:val="both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D97513" w:rsidRDefault="003D7196" w:rsidP="00FA7AAA">
      <w:pPr>
        <w:spacing w:after="0" w:line="276" w:lineRule="auto"/>
        <w:ind w:left="-426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="00FA7AAA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</w:p>
    <w:p w:rsidR="00265A2F" w:rsidRPr="006C1FA1" w:rsidRDefault="00265A2F" w:rsidP="006C1FA1">
      <w:pPr>
        <w:rPr>
          <w:rFonts w:ascii="Times New Roman" w:hAnsi="Times New Roman" w:cs="Times New Roman"/>
          <w:sz w:val="28"/>
          <w:szCs w:val="26"/>
        </w:rPr>
      </w:pPr>
      <w:bookmarkStart w:id="1" w:name="RANGE!A1:H73"/>
      <w:bookmarkEnd w:id="1"/>
    </w:p>
    <w:sectPr w:rsidR="00265A2F" w:rsidRPr="006C1FA1" w:rsidSect="007F7BAE">
      <w:pgSz w:w="11906" w:h="16838" w:code="9"/>
      <w:pgMar w:top="425" w:right="851" w:bottom="851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C52" w:rsidRDefault="00296C52" w:rsidP="00BC58BE">
      <w:pPr>
        <w:spacing w:after="0" w:line="240" w:lineRule="auto"/>
      </w:pPr>
      <w:r>
        <w:separator/>
      </w:r>
    </w:p>
  </w:endnote>
  <w:endnote w:type="continuationSeparator" w:id="0">
    <w:p w:rsidR="00296C52" w:rsidRDefault="00296C52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C52" w:rsidRDefault="00296C52" w:rsidP="00BC58BE">
      <w:pPr>
        <w:spacing w:after="0" w:line="240" w:lineRule="auto"/>
      </w:pPr>
      <w:r>
        <w:separator/>
      </w:r>
    </w:p>
  </w:footnote>
  <w:footnote w:type="continuationSeparator" w:id="0">
    <w:p w:rsidR="00296C52" w:rsidRDefault="00296C52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417C2"/>
    <w:rsid w:val="00124FAE"/>
    <w:rsid w:val="00126DD5"/>
    <w:rsid w:val="00144BB1"/>
    <w:rsid w:val="00156246"/>
    <w:rsid w:val="00170C91"/>
    <w:rsid w:val="00176D9E"/>
    <w:rsid w:val="001A7182"/>
    <w:rsid w:val="001D79CB"/>
    <w:rsid w:val="00232D6C"/>
    <w:rsid w:val="00232ECC"/>
    <w:rsid w:val="00244D6C"/>
    <w:rsid w:val="00250F0C"/>
    <w:rsid w:val="00253814"/>
    <w:rsid w:val="00265A2F"/>
    <w:rsid w:val="00271DC9"/>
    <w:rsid w:val="00272B0D"/>
    <w:rsid w:val="00296C52"/>
    <w:rsid w:val="002A29A6"/>
    <w:rsid w:val="002A7176"/>
    <w:rsid w:val="002B0803"/>
    <w:rsid w:val="002C10ED"/>
    <w:rsid w:val="002F6B62"/>
    <w:rsid w:val="002F749E"/>
    <w:rsid w:val="0032243B"/>
    <w:rsid w:val="003637AE"/>
    <w:rsid w:val="00367693"/>
    <w:rsid w:val="00382D9A"/>
    <w:rsid w:val="003D6725"/>
    <w:rsid w:val="003D7196"/>
    <w:rsid w:val="00445BD3"/>
    <w:rsid w:val="00446D9A"/>
    <w:rsid w:val="004C1F23"/>
    <w:rsid w:val="004E1F24"/>
    <w:rsid w:val="004F5FA2"/>
    <w:rsid w:val="0052294E"/>
    <w:rsid w:val="00525AFD"/>
    <w:rsid w:val="00551F31"/>
    <w:rsid w:val="005C0E01"/>
    <w:rsid w:val="005D2473"/>
    <w:rsid w:val="0060731A"/>
    <w:rsid w:val="006C1FA1"/>
    <w:rsid w:val="006D06CF"/>
    <w:rsid w:val="006E3699"/>
    <w:rsid w:val="0073020A"/>
    <w:rsid w:val="00734191"/>
    <w:rsid w:val="00735A0D"/>
    <w:rsid w:val="007C33F5"/>
    <w:rsid w:val="007F7BAE"/>
    <w:rsid w:val="00800DE6"/>
    <w:rsid w:val="00873DA1"/>
    <w:rsid w:val="009474E1"/>
    <w:rsid w:val="00973E2F"/>
    <w:rsid w:val="009926EB"/>
    <w:rsid w:val="009A306B"/>
    <w:rsid w:val="009A5C8D"/>
    <w:rsid w:val="009A782C"/>
    <w:rsid w:val="00A02DF9"/>
    <w:rsid w:val="00A63BDA"/>
    <w:rsid w:val="00AB07E7"/>
    <w:rsid w:val="00AF7D87"/>
    <w:rsid w:val="00B2000F"/>
    <w:rsid w:val="00B30734"/>
    <w:rsid w:val="00B65CEC"/>
    <w:rsid w:val="00BC58BE"/>
    <w:rsid w:val="00BE619C"/>
    <w:rsid w:val="00C1412D"/>
    <w:rsid w:val="00C42EE1"/>
    <w:rsid w:val="00C66916"/>
    <w:rsid w:val="00CC2EBD"/>
    <w:rsid w:val="00D17841"/>
    <w:rsid w:val="00D41C6E"/>
    <w:rsid w:val="00D672CF"/>
    <w:rsid w:val="00D97513"/>
    <w:rsid w:val="00DA73E6"/>
    <w:rsid w:val="00E40ED0"/>
    <w:rsid w:val="00E608B0"/>
    <w:rsid w:val="00E85AC4"/>
    <w:rsid w:val="00E9329B"/>
    <w:rsid w:val="00E93FA0"/>
    <w:rsid w:val="00EA3538"/>
    <w:rsid w:val="00EA4E4E"/>
    <w:rsid w:val="00EB5098"/>
    <w:rsid w:val="00EC4639"/>
    <w:rsid w:val="00EF1FD1"/>
    <w:rsid w:val="00F564B1"/>
    <w:rsid w:val="00FA7AAA"/>
    <w:rsid w:val="00FC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BF8F1-BE86-434E-A311-A52D8FF6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Айнюр Хуртуева</cp:lastModifiedBy>
  <cp:revision>13</cp:revision>
  <cp:lastPrinted>2024-12-02T09:31:00Z</cp:lastPrinted>
  <dcterms:created xsi:type="dcterms:W3CDTF">2022-10-20T13:56:00Z</dcterms:created>
  <dcterms:modified xsi:type="dcterms:W3CDTF">2024-12-04T11:10:00Z</dcterms:modified>
</cp:coreProperties>
</file>