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CEFFFFE" wp14:editId="0E3C6E52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AA45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AA45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332696" w:rsidRDefault="003326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A94" w:rsidRPr="002F4A94" w:rsidRDefault="00E8142B" w:rsidP="002F4A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142B">
        <w:rPr>
          <w:rFonts w:ascii="Times New Roman" w:eastAsia="Calibri" w:hAnsi="Times New Roman" w:cs="Times New Roman"/>
          <w:b/>
          <w:sz w:val="28"/>
          <w:szCs w:val="28"/>
        </w:rPr>
        <w:t>О корректировке тарифов на тепловую энергию</w:t>
      </w:r>
      <w:r w:rsidR="00A9541F">
        <w:rPr>
          <w:rFonts w:ascii="Times New Roman" w:eastAsia="Calibri" w:hAnsi="Times New Roman" w:cs="Times New Roman"/>
          <w:b/>
          <w:sz w:val="28"/>
          <w:szCs w:val="28"/>
        </w:rPr>
        <w:t xml:space="preserve">, поставляемую </w:t>
      </w:r>
      <w:r w:rsidR="00C82E7A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="002F4A94" w:rsidRPr="002F4A94">
        <w:rPr>
          <w:rFonts w:ascii="Times New Roman" w:eastAsia="Calibri" w:hAnsi="Times New Roman" w:cs="Times New Roman"/>
          <w:b/>
          <w:sz w:val="28"/>
          <w:szCs w:val="28"/>
        </w:rPr>
        <w:t>едеральному государственному унитарному предприятию «Жилищно</w:t>
      </w:r>
      <w:r w:rsidR="002F4A94" w:rsidRPr="002F4A94">
        <w:rPr>
          <w:rFonts w:ascii="Times New Roman" w:eastAsia="Calibri" w:hAnsi="Times New Roman" w:cs="Times New Roman"/>
          <w:sz w:val="28"/>
          <w:szCs w:val="28"/>
        </w:rPr>
        <w:t>-</w:t>
      </w:r>
      <w:r w:rsidR="002F4A94" w:rsidRPr="002F4A94">
        <w:rPr>
          <w:rFonts w:ascii="Times New Roman" w:eastAsia="Calibri" w:hAnsi="Times New Roman" w:cs="Times New Roman"/>
          <w:b/>
          <w:sz w:val="28"/>
          <w:szCs w:val="28"/>
        </w:rPr>
        <w:t xml:space="preserve">коммунальное хозяйство Института ядерных исследований Российской академии наук» </w:t>
      </w:r>
      <w:proofErr w:type="spellStart"/>
      <w:r w:rsidR="002F4A94" w:rsidRPr="002F4A94">
        <w:rPr>
          <w:rFonts w:ascii="Times New Roman" w:eastAsia="Calibri" w:hAnsi="Times New Roman" w:cs="Times New Roman"/>
          <w:b/>
          <w:sz w:val="28"/>
          <w:szCs w:val="28"/>
        </w:rPr>
        <w:t>Бакса</w:t>
      </w:r>
      <w:r w:rsidR="00FF40D5">
        <w:rPr>
          <w:rFonts w:ascii="Times New Roman" w:eastAsia="Calibri" w:hAnsi="Times New Roman" w:cs="Times New Roman"/>
          <w:b/>
          <w:sz w:val="28"/>
          <w:szCs w:val="28"/>
        </w:rPr>
        <w:t>нской</w:t>
      </w:r>
      <w:proofErr w:type="spellEnd"/>
      <w:r w:rsidR="00FF40D5">
        <w:rPr>
          <w:rFonts w:ascii="Times New Roman" w:eastAsia="Calibri" w:hAnsi="Times New Roman" w:cs="Times New Roman"/>
          <w:b/>
          <w:sz w:val="28"/>
          <w:szCs w:val="28"/>
        </w:rPr>
        <w:t xml:space="preserve"> нейтринной обсерваторией Ф</w:t>
      </w:r>
      <w:r w:rsidR="002F4A94" w:rsidRPr="002F4A94">
        <w:rPr>
          <w:rFonts w:ascii="Times New Roman" w:eastAsia="Calibri" w:hAnsi="Times New Roman" w:cs="Times New Roman"/>
          <w:b/>
          <w:sz w:val="28"/>
          <w:szCs w:val="28"/>
        </w:rPr>
        <w:t xml:space="preserve">едерального государственного бюджетного учреждения науки Института ядерных исследований Российской академии наук, на </w:t>
      </w:r>
      <w:r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FD4D1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2F4A94" w:rsidRPr="002F4A94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2F4A94" w:rsidRPr="002F4A94" w:rsidRDefault="002F4A94" w:rsidP="002F4A94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4A94" w:rsidRPr="002F4A94" w:rsidRDefault="002F4A94" w:rsidP="00AA453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Федеральным законом от 27 июля 2010 года</w:t>
      </w: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190-ФЗ «О теплоснабжении», постановлени</w:t>
      </w:r>
      <w:r w:rsidR="0068341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</w:t>
      </w:r>
      <w:r w:rsidR="004B46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22 октября 2012 года № 1075 «О ценообраз</w:t>
      </w:r>
      <w:r w:rsidR="00AA453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овании в сфере теплоснабжения»</w:t>
      </w: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70EC3" w:rsidRPr="00A70E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Государственном комитете </w:t>
      </w:r>
      <w:r w:rsidR="004647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2F4A94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приказываю</w:t>
      </w:r>
      <w:r w:rsidRPr="002F4A94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:</w:t>
      </w:r>
    </w:p>
    <w:p w:rsidR="00AA4533" w:rsidRDefault="002F4A94" w:rsidP="00AA45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</w:t>
      </w:r>
      <w:r w:rsidR="005617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bookmarkStart w:id="0" w:name="_GoBack"/>
      <w:bookmarkEnd w:id="0"/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приказ Государственного комитета </w:t>
      </w:r>
      <w:r w:rsidR="006834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r w:rsidR="006834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2</w:t>
      </w:r>
      <w:r w:rsid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«Об утверждении долгосрочных параметров регулирования и  установлении тарифов на тепловую энергию, поставляемую Федеральному государственному унитарному предприятию </w:t>
      </w:r>
      <w:r w:rsidR="006834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«Жилищно-коммунальное хозяйство Института ядерных исследований Российской академии наук» </w:t>
      </w:r>
      <w:proofErr w:type="spellStart"/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Баксанской</w:t>
      </w:r>
      <w:proofErr w:type="spellEnd"/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нейтринной обсерваторией Федерального государственного бюджетного учреждения науки Института 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ядерных исследований Российской академии наук</w:t>
      </w:r>
      <w:r w:rsid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 w:rsidR="006855A1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годы», изложив приложение № 2 в редакции согласно приложению к настоящему приказу.</w:t>
      </w:r>
    </w:p>
    <w:p w:rsidR="00332696" w:rsidRDefault="00AA4533" w:rsidP="00E814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70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332696" w:rsidRDefault="00332696" w:rsidP="003326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696" w:rsidRPr="00332696" w:rsidRDefault="00332696" w:rsidP="003326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3D7196" w:rsidRDefault="003D7196" w:rsidP="003D7196"/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A2F" w:rsidRDefault="00265A2F"/>
    <w:p w:rsidR="00332696" w:rsidRDefault="00332696"/>
    <w:p w:rsidR="00332696" w:rsidRDefault="00332696"/>
    <w:p w:rsidR="00332696" w:rsidRDefault="00332696"/>
    <w:p w:rsidR="00332696" w:rsidRDefault="00332696"/>
    <w:p w:rsidR="00332696" w:rsidRDefault="00332696"/>
    <w:p w:rsidR="00332696" w:rsidRDefault="00332696"/>
    <w:p w:rsidR="00332696" w:rsidRDefault="00332696"/>
    <w:p w:rsidR="00332696" w:rsidRDefault="00332696"/>
    <w:p w:rsidR="00332696" w:rsidRDefault="00332696"/>
    <w:p w:rsidR="00332696" w:rsidRDefault="00332696"/>
    <w:p w:rsidR="00D33956" w:rsidRDefault="00D33956">
      <w:pPr>
        <w:sectPr w:rsidR="00D33956" w:rsidSect="00AA4533">
          <w:headerReference w:type="default" r:id="rId8"/>
          <w:headerReference w:type="first" r:id="rId9"/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a"/>
        <w:tblW w:w="1011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2"/>
        <w:gridCol w:w="347"/>
        <w:gridCol w:w="3020"/>
        <w:gridCol w:w="709"/>
        <w:gridCol w:w="850"/>
        <w:gridCol w:w="1134"/>
        <w:gridCol w:w="142"/>
        <w:gridCol w:w="332"/>
        <w:gridCol w:w="93"/>
        <w:gridCol w:w="3124"/>
      </w:tblGrid>
      <w:tr w:rsidR="002F4A94" w:rsidRPr="002F4A94" w:rsidTr="00E62165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Приложение                                                к приказу Государственного комитета Кабардино-Балкарской Республики </w:t>
            </w: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</w:t>
            </w:r>
            <w:proofErr w:type="gramEnd"/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тарифам и жилищному надзору</w:t>
            </w: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</w:t>
            </w:r>
            <w:proofErr w:type="gramEnd"/>
            <w:r w:rsidR="0016440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  <w:r w:rsidR="00FD4D1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декабря 202</w:t>
            </w:r>
            <w:r w:rsidR="00FD4D1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г. № </w:t>
            </w: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«Приложение № 2                                                 к приказу Государственного комитета Кабардино-Балкарской Республики </w:t>
            </w: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</w:t>
            </w:r>
            <w:proofErr w:type="gramEnd"/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тарифам и жилищному надзору </w:t>
            </w: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</w:t>
            </w:r>
            <w:proofErr w:type="gramEnd"/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г. № 2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2F4A94" w:rsidRPr="002F4A94" w:rsidRDefault="002F4A94" w:rsidP="00A70E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F4A94" w:rsidRPr="002F4A94" w:rsidTr="00E62165">
        <w:tc>
          <w:tcPr>
            <w:tcW w:w="1011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94" w:rsidRPr="002F4A94" w:rsidRDefault="002F4A94" w:rsidP="00007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Тарифы на тепловую энергию (мощность) на коллекторах источника </w:t>
            </w:r>
            <w:r w:rsidR="00A95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тепловой энергии, поставляемую </w:t>
            </w:r>
            <w:r w:rsidR="00007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едеральному государственному унитарному предприятию «Жилищно-коммунальное хозяйство Института ядерных исследований Российской академии наук» </w:t>
            </w:r>
            <w:proofErr w:type="spellStart"/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Баксанской</w:t>
            </w:r>
            <w:proofErr w:type="spellEnd"/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нейтринно</w:t>
            </w:r>
            <w:r w:rsidR="00A95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й обсерваторией </w:t>
            </w:r>
            <w:r w:rsidR="00007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едерального государственного бюджетного учреждения науки Института ядерных исследований Российской академии наук, </w:t>
            </w:r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на 20</w:t>
            </w:r>
            <w:r w:rsidR="00D33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="006855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D33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2F4A94" w:rsidRPr="002F4A94" w:rsidTr="00E62165"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A94" w:rsidRPr="002F4A94" w:rsidTr="00E62165"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Год</w:t>
            </w:r>
          </w:p>
        </w:tc>
        <w:tc>
          <w:tcPr>
            <w:tcW w:w="3124" w:type="dxa"/>
            <w:tcBorders>
              <w:top w:val="single" w:sz="4" w:space="0" w:color="auto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Вода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 w:val="restart"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3020" w:type="dxa"/>
            <w:vMerge w:val="restart"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БНО ФГБУН ИЯИ РАН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proofErr w:type="gramStart"/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  <w:proofErr w:type="gramEnd"/>
          </w:p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5670C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670C7">
              <w:rPr>
                <w:rFonts w:ascii="Times New Roman" w:hAnsi="Times New Roman"/>
                <w:sz w:val="20"/>
                <w:szCs w:val="20"/>
              </w:rPr>
              <w:t xml:space="preserve"> 01.01.2024 по 30.06.2024</w:t>
            </w:r>
          </w:p>
        </w:tc>
        <w:tc>
          <w:tcPr>
            <w:tcW w:w="3124" w:type="dxa"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1005,10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0C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670C7">
              <w:rPr>
                <w:rFonts w:ascii="Times New Roman" w:hAnsi="Times New Roman"/>
                <w:sz w:val="20"/>
                <w:szCs w:val="20"/>
              </w:rPr>
              <w:t xml:space="preserve"> 01.07.2024 по 31.12.2024</w:t>
            </w:r>
          </w:p>
        </w:tc>
        <w:tc>
          <w:tcPr>
            <w:tcW w:w="3124" w:type="dxa"/>
            <w:vAlign w:val="center"/>
          </w:tcPr>
          <w:p w:rsidR="00D33956" w:rsidRPr="002F4A94" w:rsidRDefault="00A70EC3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1074,13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0C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670C7">
              <w:rPr>
                <w:rFonts w:ascii="Times New Roman" w:hAnsi="Times New Roman"/>
                <w:sz w:val="20"/>
                <w:szCs w:val="20"/>
              </w:rPr>
              <w:t xml:space="preserve"> 01.01.2025 по 30.06.2025</w:t>
            </w:r>
          </w:p>
        </w:tc>
        <w:tc>
          <w:tcPr>
            <w:tcW w:w="3124" w:type="dxa"/>
            <w:vAlign w:val="center"/>
          </w:tcPr>
          <w:p w:rsidR="00D33956" w:rsidRPr="002F4A94" w:rsidRDefault="00342590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4259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1074,13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0C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670C7">
              <w:rPr>
                <w:rFonts w:ascii="Times New Roman" w:hAnsi="Times New Roman"/>
                <w:sz w:val="20"/>
                <w:szCs w:val="20"/>
              </w:rPr>
              <w:t xml:space="preserve"> 01.07.2025 по 31.12.2025</w:t>
            </w:r>
          </w:p>
        </w:tc>
        <w:tc>
          <w:tcPr>
            <w:tcW w:w="3124" w:type="dxa"/>
            <w:vAlign w:val="center"/>
          </w:tcPr>
          <w:p w:rsidR="00D33956" w:rsidRPr="002F4A94" w:rsidRDefault="00F00253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1192,28</w:t>
            </w:r>
          </w:p>
        </w:tc>
      </w:tr>
      <w:tr w:rsidR="00CE09B1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CE09B1" w:rsidRPr="002F4A94" w:rsidRDefault="00CE09B1" w:rsidP="00CE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CE09B1" w:rsidRPr="002F4A94" w:rsidRDefault="00CE09B1" w:rsidP="00CE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E09B1" w:rsidRPr="002F4A94" w:rsidRDefault="00CE09B1" w:rsidP="00CE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CE09B1" w:rsidRPr="005A7D18" w:rsidRDefault="00CE09B1" w:rsidP="00CE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01.01.2026 по 30.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3124" w:type="dxa"/>
            <w:vAlign w:val="center"/>
          </w:tcPr>
          <w:p w:rsidR="00CE09B1" w:rsidRPr="002F4A94" w:rsidRDefault="00CE09B1" w:rsidP="00CE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D4D1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1192,28</w:t>
            </w:r>
          </w:p>
        </w:tc>
      </w:tr>
      <w:tr w:rsidR="00CE09B1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CE09B1" w:rsidRPr="002F4A94" w:rsidRDefault="00CE09B1" w:rsidP="00CE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CE09B1" w:rsidRPr="002F4A94" w:rsidRDefault="00CE09B1" w:rsidP="00CE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E09B1" w:rsidRPr="002F4A94" w:rsidRDefault="00CE09B1" w:rsidP="00CE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CE09B1" w:rsidRPr="005A7D18" w:rsidRDefault="00CE09B1" w:rsidP="00CE09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01.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.2026 по 31.12.2026</w:t>
            </w:r>
          </w:p>
        </w:tc>
        <w:tc>
          <w:tcPr>
            <w:tcW w:w="3124" w:type="dxa"/>
            <w:vAlign w:val="center"/>
          </w:tcPr>
          <w:p w:rsidR="00CE09B1" w:rsidRPr="002F4A94" w:rsidRDefault="00CE09B1" w:rsidP="00CE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1275,74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0C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670C7">
              <w:rPr>
                <w:rFonts w:ascii="Times New Roman" w:hAnsi="Times New Roman"/>
                <w:sz w:val="20"/>
                <w:szCs w:val="20"/>
              </w:rPr>
              <w:t xml:space="preserve"> 01.01.2027 по 30.06.2027</w:t>
            </w:r>
          </w:p>
        </w:tc>
        <w:tc>
          <w:tcPr>
            <w:tcW w:w="3124" w:type="dxa"/>
            <w:vAlign w:val="center"/>
          </w:tcPr>
          <w:p w:rsidR="00D33956" w:rsidRPr="002F4A94" w:rsidRDefault="00625485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1153,93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0C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670C7">
              <w:rPr>
                <w:rFonts w:ascii="Times New Roman" w:hAnsi="Times New Roman"/>
                <w:sz w:val="20"/>
                <w:szCs w:val="20"/>
              </w:rPr>
              <w:t xml:space="preserve"> 01.07.2027 по 31.12.2027</w:t>
            </w:r>
          </w:p>
        </w:tc>
        <w:tc>
          <w:tcPr>
            <w:tcW w:w="3124" w:type="dxa"/>
            <w:vAlign w:val="center"/>
          </w:tcPr>
          <w:p w:rsidR="00D33956" w:rsidRPr="002F4A94" w:rsidRDefault="00625485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1246,82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0C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670C7">
              <w:rPr>
                <w:rFonts w:ascii="Times New Roman" w:hAnsi="Times New Roman"/>
                <w:sz w:val="20"/>
                <w:szCs w:val="20"/>
              </w:rPr>
              <w:t xml:space="preserve"> 01.01.2028 по 30.06.2028</w:t>
            </w:r>
          </w:p>
        </w:tc>
        <w:tc>
          <w:tcPr>
            <w:tcW w:w="3124" w:type="dxa"/>
            <w:vAlign w:val="center"/>
          </w:tcPr>
          <w:p w:rsidR="00D33956" w:rsidRPr="002F4A94" w:rsidRDefault="00625485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1246,82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0C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670C7">
              <w:rPr>
                <w:rFonts w:ascii="Times New Roman" w:hAnsi="Times New Roman"/>
                <w:sz w:val="20"/>
                <w:szCs w:val="20"/>
              </w:rPr>
              <w:t xml:space="preserve"> 01.07.2028 по 31.12.2028</w:t>
            </w:r>
          </w:p>
        </w:tc>
        <w:tc>
          <w:tcPr>
            <w:tcW w:w="3124" w:type="dxa"/>
            <w:vAlign w:val="center"/>
          </w:tcPr>
          <w:p w:rsidR="00D33956" w:rsidRPr="002F4A94" w:rsidRDefault="00625485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1228,66</w:t>
            </w:r>
          </w:p>
        </w:tc>
      </w:tr>
    </w:tbl>
    <w:p w:rsidR="00332696" w:rsidRPr="00BB060A" w:rsidRDefault="00E62165" w:rsidP="007F5D9C">
      <w:pPr>
        <w:rPr>
          <w:sz w:val="20"/>
          <w:szCs w:val="20"/>
        </w:rPr>
      </w:pPr>
      <w:r w:rsidRPr="00BB060A">
        <w:rPr>
          <w:rFonts w:ascii="Times New Roman" w:eastAsia="Times New Roman" w:hAnsi="Times New Roman" w:cs="Times New Roman"/>
          <w:sz w:val="20"/>
          <w:szCs w:val="20"/>
        </w:rPr>
        <w:t>Примечание: величина расходов на топливо, отнесенная на 1 Гкал тепловой энергии, отпускаемой в виде воды от источника тепловой энергии на 20</w:t>
      </w:r>
      <w:r w:rsidR="008516DC" w:rsidRPr="00BB060A">
        <w:rPr>
          <w:rFonts w:ascii="Times New Roman" w:eastAsia="Times New Roman" w:hAnsi="Times New Roman" w:cs="Times New Roman"/>
          <w:sz w:val="20"/>
          <w:szCs w:val="20"/>
        </w:rPr>
        <w:t>24</w:t>
      </w:r>
      <w:r w:rsidRPr="00BB060A">
        <w:rPr>
          <w:rFonts w:ascii="Times New Roman" w:eastAsia="Times New Roman" w:hAnsi="Times New Roman" w:cs="Times New Roman"/>
          <w:sz w:val="20"/>
          <w:szCs w:val="20"/>
        </w:rPr>
        <w:t>-202</w:t>
      </w:r>
      <w:r w:rsidR="008516DC" w:rsidRPr="00BB060A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BB060A">
        <w:rPr>
          <w:rFonts w:ascii="Times New Roman" w:eastAsia="Times New Roman" w:hAnsi="Times New Roman" w:cs="Times New Roman"/>
          <w:sz w:val="20"/>
          <w:szCs w:val="20"/>
        </w:rPr>
        <w:t xml:space="preserve"> годы, </w:t>
      </w:r>
      <w:r w:rsidR="00C82E7A" w:rsidRPr="00BB060A">
        <w:rPr>
          <w:rFonts w:ascii="Times New Roman" w:eastAsia="Times New Roman" w:hAnsi="Times New Roman" w:cs="Times New Roman"/>
          <w:sz w:val="20"/>
          <w:szCs w:val="20"/>
        </w:rPr>
        <w:t>составляет 154,</w:t>
      </w:r>
      <w:r w:rsidR="008516DC" w:rsidRPr="00BB060A">
        <w:rPr>
          <w:rFonts w:ascii="Times New Roman" w:eastAsia="Times New Roman" w:hAnsi="Times New Roman" w:cs="Times New Roman"/>
          <w:sz w:val="20"/>
          <w:szCs w:val="20"/>
        </w:rPr>
        <w:t>88</w:t>
      </w:r>
      <w:r w:rsidR="00C82E7A" w:rsidRPr="00BB060A">
        <w:rPr>
          <w:rFonts w:ascii="Times New Roman" w:eastAsia="Times New Roman" w:hAnsi="Times New Roman" w:cs="Times New Roman"/>
          <w:sz w:val="20"/>
          <w:szCs w:val="20"/>
        </w:rPr>
        <w:t xml:space="preserve"> кг </w:t>
      </w:r>
      <w:proofErr w:type="spellStart"/>
      <w:r w:rsidR="00C82E7A" w:rsidRPr="00BB060A">
        <w:rPr>
          <w:rFonts w:ascii="Times New Roman" w:eastAsia="Times New Roman" w:hAnsi="Times New Roman" w:cs="Times New Roman"/>
          <w:sz w:val="20"/>
          <w:szCs w:val="20"/>
        </w:rPr>
        <w:t>у.т</w:t>
      </w:r>
      <w:proofErr w:type="spellEnd"/>
      <w:r w:rsidR="00C82E7A" w:rsidRPr="00BB060A">
        <w:rPr>
          <w:rFonts w:ascii="Times New Roman" w:eastAsia="Times New Roman" w:hAnsi="Times New Roman" w:cs="Times New Roman"/>
          <w:sz w:val="20"/>
          <w:szCs w:val="20"/>
        </w:rPr>
        <w:t>/Гкал.</w:t>
      </w:r>
      <w:r w:rsidR="00E024B1" w:rsidRPr="00BB060A">
        <w:rPr>
          <w:rFonts w:ascii="Times New Roman" w:eastAsia="Times New Roman" w:hAnsi="Times New Roman" w:cs="Times New Roman"/>
          <w:sz w:val="20"/>
          <w:szCs w:val="20"/>
        </w:rPr>
        <w:t>».</w:t>
      </w:r>
    </w:p>
    <w:sectPr w:rsidR="00332696" w:rsidRPr="00BB060A" w:rsidSect="00AA4533">
      <w:headerReference w:type="first" r:id="rId10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42B" w:rsidRDefault="00E8142B" w:rsidP="00332696">
      <w:pPr>
        <w:spacing w:after="0" w:line="240" w:lineRule="auto"/>
      </w:pPr>
      <w:r>
        <w:separator/>
      </w:r>
    </w:p>
  </w:endnote>
  <w:endnote w:type="continuationSeparator" w:id="0">
    <w:p w:rsidR="00E8142B" w:rsidRDefault="00E8142B" w:rsidP="0033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42B" w:rsidRDefault="00E8142B" w:rsidP="00332696">
      <w:pPr>
        <w:spacing w:after="0" w:line="240" w:lineRule="auto"/>
      </w:pPr>
      <w:r>
        <w:separator/>
      </w:r>
    </w:p>
  </w:footnote>
  <w:footnote w:type="continuationSeparator" w:id="0">
    <w:p w:rsidR="00E8142B" w:rsidRDefault="00E8142B" w:rsidP="00332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2115327883"/>
      <w:docPartObj>
        <w:docPartGallery w:val="Page Numbers (Top of Page)"/>
        <w:docPartUnique/>
      </w:docPartObj>
    </w:sdtPr>
    <w:sdtEndPr/>
    <w:sdtContent>
      <w:p w:rsidR="00FF75BE" w:rsidRPr="004B4698" w:rsidRDefault="004B4698" w:rsidP="004B4698">
        <w:pPr>
          <w:pStyle w:val="a6"/>
          <w:tabs>
            <w:tab w:val="left" w:pos="4455"/>
          </w:tabs>
          <w:rPr>
            <w:rFonts w:ascii="Times New Roman" w:hAnsi="Times New Roman" w:cs="Times New Roman"/>
          </w:rPr>
        </w:pPr>
        <w:r w:rsidRPr="004B4698">
          <w:rPr>
            <w:rFonts w:ascii="Times New Roman" w:hAnsi="Times New Roman" w:cs="Times New Roman"/>
          </w:rPr>
          <w:tab/>
        </w:r>
        <w:r w:rsidRPr="004B4698">
          <w:rPr>
            <w:rFonts w:ascii="Times New Roman" w:hAnsi="Times New Roman" w:cs="Times New Roman"/>
          </w:rPr>
          <w:tab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9782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F75BE" w:rsidRPr="00FF75BE" w:rsidRDefault="00FF75BE" w:rsidP="00FF75BE">
        <w:pPr>
          <w:pStyle w:val="a6"/>
          <w:jc w:val="right"/>
          <w:rPr>
            <w:rFonts w:ascii="Times New Roman" w:hAnsi="Times New Roman" w:cs="Times New Roman"/>
          </w:rPr>
        </w:pPr>
        <w:r w:rsidRPr="00FF75BE">
          <w:rPr>
            <w:rFonts w:ascii="Times New Roman" w:hAnsi="Times New Roman" w:cs="Times New Roman"/>
          </w:rPr>
          <w:t>ПРОЕКТ</w:t>
        </w:r>
      </w:p>
    </w:sdtContent>
  </w:sdt>
  <w:p w:rsidR="00E8142B" w:rsidRPr="00AA4533" w:rsidRDefault="00E8142B" w:rsidP="00AA4533">
    <w:pPr>
      <w:pStyle w:val="a6"/>
      <w:jc w:val="right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5BE" w:rsidRPr="00225E74" w:rsidRDefault="00FF75BE">
    <w:pPr>
      <w:pStyle w:val="a6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FD"/>
    <w:rsid w:val="00007E40"/>
    <w:rsid w:val="0016440C"/>
    <w:rsid w:val="00225E74"/>
    <w:rsid w:val="00265A2F"/>
    <w:rsid w:val="002B0803"/>
    <w:rsid w:val="002F4A94"/>
    <w:rsid w:val="00332696"/>
    <w:rsid w:val="00342590"/>
    <w:rsid w:val="003D7196"/>
    <w:rsid w:val="0046478B"/>
    <w:rsid w:val="004B4698"/>
    <w:rsid w:val="00525AFD"/>
    <w:rsid w:val="005617B6"/>
    <w:rsid w:val="00614974"/>
    <w:rsid w:val="00625485"/>
    <w:rsid w:val="0068341F"/>
    <w:rsid w:val="006855A1"/>
    <w:rsid w:val="007646BC"/>
    <w:rsid w:val="007F5D9C"/>
    <w:rsid w:val="0082631B"/>
    <w:rsid w:val="008516DC"/>
    <w:rsid w:val="0097267A"/>
    <w:rsid w:val="00A7025E"/>
    <w:rsid w:val="00A70EC3"/>
    <w:rsid w:val="00A9541F"/>
    <w:rsid w:val="00AA4533"/>
    <w:rsid w:val="00BB060A"/>
    <w:rsid w:val="00C82E7A"/>
    <w:rsid w:val="00CE09B1"/>
    <w:rsid w:val="00D33956"/>
    <w:rsid w:val="00E024B1"/>
    <w:rsid w:val="00E62165"/>
    <w:rsid w:val="00E8142B"/>
    <w:rsid w:val="00F00253"/>
    <w:rsid w:val="00FD4D1C"/>
    <w:rsid w:val="00FF40D5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75978-A7C9-4E92-81A0-3986DB49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6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696"/>
  </w:style>
  <w:style w:type="paragraph" w:styleId="a8">
    <w:name w:val="footer"/>
    <w:basedOn w:val="a"/>
    <w:link w:val="a9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696"/>
  </w:style>
  <w:style w:type="table" w:styleId="aa">
    <w:name w:val="Table Grid"/>
    <w:basedOn w:val="a1"/>
    <w:uiPriority w:val="59"/>
    <w:rsid w:val="007F5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7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5135F-9A6F-4096-B5A6-E6ACF7C6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Малика Гузиева</cp:lastModifiedBy>
  <cp:revision>27</cp:revision>
  <cp:lastPrinted>2022-11-20T15:23:00Z</cp:lastPrinted>
  <dcterms:created xsi:type="dcterms:W3CDTF">2022-11-18T13:06:00Z</dcterms:created>
  <dcterms:modified xsi:type="dcterms:W3CDTF">2025-12-14T13:32:00Z</dcterms:modified>
</cp:coreProperties>
</file>