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22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D27288" w:rsidRPr="00D27288" w:rsidTr="00D27288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27288" w:rsidRPr="00D27288" w:rsidRDefault="00D27288" w:rsidP="00D27288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7288">
              <w:rPr>
                <w:rFonts w:ascii="Times New Roman" w:eastAsia="Times New Roman" w:hAnsi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E7907E6" wp14:editId="7430CBFB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288" w:rsidRPr="00D27288" w:rsidTr="00D2728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27288" w:rsidRPr="00D27288" w:rsidRDefault="00D27288" w:rsidP="00D27288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D27288" w:rsidRPr="00D27288" w:rsidRDefault="00D27288" w:rsidP="00D27288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D27288" w:rsidRPr="00D27288" w:rsidRDefault="00D27288" w:rsidP="00D27288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D27288" w:rsidRPr="00D27288" w:rsidRDefault="00D27288" w:rsidP="00D27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7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D27288" w:rsidRPr="00D27288" w:rsidTr="00D2728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27288" w:rsidRPr="00D27288" w:rsidRDefault="00D27288" w:rsidP="00D272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D27288" w:rsidRPr="00D27288" w:rsidRDefault="00D27288" w:rsidP="00D27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7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D27288" w:rsidRPr="00D27288" w:rsidTr="00D2728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27288" w:rsidRPr="00D27288" w:rsidRDefault="00D27288" w:rsidP="00D272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D27288" w:rsidRPr="00D27288" w:rsidRDefault="00D27288" w:rsidP="00D272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D27288" w:rsidRPr="00D27288" w:rsidRDefault="00D27288" w:rsidP="00D272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27288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D27288" w:rsidRPr="00D27288" w:rsidRDefault="00D27288" w:rsidP="00D27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2728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D27288" w:rsidRPr="00D27288" w:rsidRDefault="00D27288" w:rsidP="00D27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27288" w:rsidRPr="00D27288" w:rsidTr="00D27288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27288" w:rsidRPr="00D27288" w:rsidRDefault="00D27288" w:rsidP="00D272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7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D27288" w:rsidRPr="00D27288" w:rsidTr="00D27288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D27288" w:rsidRPr="00D27288" w:rsidRDefault="00D27288" w:rsidP="00D27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72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EB4565" w:rsidRDefault="00837161" w:rsidP="003860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161">
        <w:rPr>
          <w:rFonts w:ascii="Times New Roman" w:hAnsi="Times New Roman"/>
          <w:b/>
          <w:sz w:val="28"/>
          <w:szCs w:val="28"/>
        </w:rPr>
        <w:t>О корректировке тарифов на тепловую энергию</w:t>
      </w:r>
      <w:r w:rsidR="00582FA6">
        <w:rPr>
          <w:rFonts w:ascii="Times New Roman" w:hAnsi="Times New Roman"/>
          <w:b/>
          <w:sz w:val="28"/>
          <w:szCs w:val="28"/>
        </w:rPr>
        <w:t>, поставляемую</w:t>
      </w:r>
      <w:r w:rsidR="00EB4565">
        <w:rPr>
          <w:rFonts w:ascii="Times New Roman" w:hAnsi="Times New Roman"/>
          <w:b/>
          <w:sz w:val="28"/>
          <w:szCs w:val="28"/>
        </w:rPr>
        <w:t xml:space="preserve"> </w:t>
      </w:r>
      <w:r w:rsidR="00EC4BE3">
        <w:rPr>
          <w:rFonts w:ascii="Times New Roman" w:hAnsi="Times New Roman"/>
          <w:b/>
          <w:sz w:val="28"/>
          <w:szCs w:val="28"/>
        </w:rPr>
        <w:t>потребителям</w:t>
      </w:r>
      <w:r w:rsidR="00AA1529">
        <w:rPr>
          <w:rFonts w:ascii="Times New Roman" w:hAnsi="Times New Roman"/>
          <w:b/>
          <w:sz w:val="28"/>
          <w:szCs w:val="28"/>
        </w:rPr>
        <w:t xml:space="preserve"> </w:t>
      </w:r>
      <w:r w:rsidR="00480A27">
        <w:rPr>
          <w:rFonts w:ascii="Times New Roman" w:hAnsi="Times New Roman"/>
          <w:b/>
          <w:sz w:val="28"/>
          <w:szCs w:val="28"/>
        </w:rPr>
        <w:t>федеральным государственным бюджетным учреждением «Центральное жилищно-коммунальное управление»</w:t>
      </w:r>
      <w:r w:rsidR="00C120F9">
        <w:rPr>
          <w:rFonts w:ascii="Times New Roman" w:hAnsi="Times New Roman"/>
          <w:b/>
          <w:sz w:val="28"/>
          <w:szCs w:val="28"/>
        </w:rPr>
        <w:t xml:space="preserve"> </w:t>
      </w:r>
      <w:r w:rsidR="0051352A">
        <w:rPr>
          <w:rFonts w:ascii="Times New Roman" w:hAnsi="Times New Roman"/>
          <w:b/>
          <w:sz w:val="28"/>
          <w:szCs w:val="28"/>
        </w:rPr>
        <w:br/>
      </w:r>
      <w:r w:rsidR="00C120F9">
        <w:rPr>
          <w:rFonts w:ascii="Times New Roman" w:hAnsi="Times New Roman"/>
          <w:b/>
          <w:sz w:val="28"/>
          <w:szCs w:val="28"/>
        </w:rPr>
        <w:t>Минобороны России</w:t>
      </w:r>
      <w:r w:rsidR="00171E4E">
        <w:rPr>
          <w:rFonts w:ascii="Times New Roman" w:hAnsi="Times New Roman"/>
          <w:b/>
          <w:sz w:val="28"/>
          <w:szCs w:val="28"/>
        </w:rPr>
        <w:t>,</w:t>
      </w:r>
      <w:r w:rsidR="00E008D7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202</w:t>
      </w:r>
      <w:r w:rsidR="00D81032">
        <w:rPr>
          <w:rFonts w:ascii="Times New Roman" w:hAnsi="Times New Roman"/>
          <w:b/>
          <w:sz w:val="28"/>
          <w:szCs w:val="28"/>
        </w:rPr>
        <w:t>5</w:t>
      </w:r>
      <w:r w:rsidR="00EC4BE3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A5454" w:rsidRDefault="00CA5454" w:rsidP="00386088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87720" w:rsidRPr="002E36F2" w:rsidRDefault="00424FF2" w:rsidP="00765D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едеральным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</w:t>
      </w:r>
      <w:r w:rsidR="00171E4E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№ 190-ФЗ «О </w:t>
      </w:r>
      <w:r w:rsidR="00D32541">
        <w:rPr>
          <w:rFonts w:ascii="Times New Roman" w:eastAsia="Times New Roman" w:hAnsi="Times New Roman"/>
          <w:sz w:val="28"/>
          <w:szCs w:val="28"/>
          <w:lang w:eastAsia="ru-RU"/>
        </w:rPr>
        <w:t>теплоснабжении», постановлени</w:t>
      </w:r>
      <w:r w:rsidR="00A77A5A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</w:t>
      </w:r>
      <w:r w:rsidR="00A77A5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Российской Ф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едерации от 22 октября 2012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>1075 «О ценообразовании в сфере теплоснабжения»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703BF" w:rsidRPr="009703BF">
        <w:t xml:space="preserve">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 Кабардино-Балкарской Республики по тарифам и жилищному надзору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5F8C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36F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A87720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87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6088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18621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2F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87720" w:rsidRPr="002224E7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="00A87720" w:rsidRPr="00FD3E3D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:</w:t>
      </w:r>
      <w:proofErr w:type="gramEnd"/>
    </w:p>
    <w:p w:rsidR="00837161" w:rsidRDefault="00A233B5" w:rsidP="00765DBA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837161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в приказ Государственного комитета </w:t>
      </w:r>
      <w:r w:rsidR="0083716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Кабардино-Балкарской Республики по тарифам и жилищному надзору от </w:t>
      </w:r>
      <w:r w:rsidR="00485A9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37161">
        <w:rPr>
          <w:rFonts w:ascii="Times New Roman" w:eastAsia="Times New Roman" w:hAnsi="Times New Roman"/>
          <w:sz w:val="28"/>
          <w:szCs w:val="28"/>
          <w:lang w:eastAsia="ru-RU"/>
        </w:rPr>
        <w:t>17 декабря 2020 года № 73 «</w:t>
      </w:r>
      <w:r w:rsidR="00837161" w:rsidRPr="00837161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долгосро</w:t>
      </w:r>
      <w:r w:rsidR="00837161">
        <w:rPr>
          <w:rFonts w:ascii="Times New Roman" w:eastAsia="Times New Roman" w:hAnsi="Times New Roman"/>
          <w:sz w:val="28"/>
          <w:szCs w:val="28"/>
          <w:lang w:eastAsia="ru-RU"/>
        </w:rPr>
        <w:t xml:space="preserve">чных параметров регулирования, </w:t>
      </w:r>
      <w:r w:rsidR="00837161" w:rsidRPr="00837161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установлении тарифов на тепловую энергию, поставляемую потребителям федеральным государственным бюджетным учреждением «Центральное жилищно-коммунальное управление» Минобороны России, </w:t>
      </w:r>
      <w:r w:rsidR="00C95F7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837161" w:rsidRPr="00837161">
        <w:rPr>
          <w:rFonts w:ascii="Times New Roman" w:eastAsia="Times New Roman" w:hAnsi="Times New Roman"/>
          <w:sz w:val="28"/>
          <w:szCs w:val="28"/>
          <w:lang w:eastAsia="ru-RU"/>
        </w:rPr>
        <w:t>на 2021</w:t>
      </w:r>
      <w:r w:rsidR="00C95F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7161" w:rsidRPr="0083716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95F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7161" w:rsidRPr="00837161">
        <w:rPr>
          <w:rFonts w:ascii="Times New Roman" w:eastAsia="Times New Roman" w:hAnsi="Times New Roman"/>
          <w:sz w:val="28"/>
          <w:szCs w:val="28"/>
          <w:lang w:eastAsia="ru-RU"/>
        </w:rPr>
        <w:t>2025 годы</w:t>
      </w:r>
      <w:r w:rsidR="00837161">
        <w:rPr>
          <w:rFonts w:ascii="Times New Roman" w:eastAsia="Times New Roman" w:hAnsi="Times New Roman"/>
          <w:sz w:val="28"/>
          <w:szCs w:val="28"/>
          <w:lang w:eastAsia="ru-RU"/>
        </w:rPr>
        <w:t>», изложив приложение № 2 в редакции согласно приложению к настоящему приказу.</w:t>
      </w:r>
    </w:p>
    <w:p w:rsidR="00A233B5" w:rsidRDefault="00837161" w:rsidP="00765DBA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7108D4">
        <w:rPr>
          <w:rFonts w:ascii="Times New Roman" w:hAnsi="Times New Roman"/>
          <w:sz w:val="28"/>
          <w:szCs w:val="28"/>
          <w:lang w:eastAsia="ru-RU"/>
        </w:rPr>
        <w:t xml:space="preserve">. Настоящий приказ вступает в силу </w:t>
      </w:r>
      <w:r>
        <w:rPr>
          <w:rFonts w:ascii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Pr="007108D4">
        <w:rPr>
          <w:rFonts w:ascii="Times New Roman" w:hAnsi="Times New Roman"/>
          <w:sz w:val="28"/>
          <w:szCs w:val="28"/>
          <w:lang w:eastAsia="ru-RU"/>
        </w:rPr>
        <w:t>.</w:t>
      </w:r>
    </w:p>
    <w:p w:rsidR="00D32541" w:rsidRDefault="00D32541" w:rsidP="008371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65DBA" w:rsidRPr="007108D4" w:rsidRDefault="00765DBA" w:rsidP="0083716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D1DBB" w:rsidRDefault="00A52B36" w:rsidP="00A52B3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председателя                                       </w:t>
      </w:r>
      <w:r w:rsidR="002C77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821CF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2C77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216F9A" w:rsidRDefault="00216F9A" w:rsidP="00A52B36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216F9A" w:rsidSect="008E0901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7"/>
        <w:tblpPr w:leftFromText="180" w:rightFromText="180" w:horzAnchor="margin" w:tblpY="-540"/>
        <w:tblW w:w="10810" w:type="dxa"/>
        <w:tblLayout w:type="fixed"/>
        <w:tblLook w:val="04A0" w:firstRow="1" w:lastRow="0" w:firstColumn="1" w:lastColumn="0" w:noHBand="0" w:noVBand="1"/>
      </w:tblPr>
      <w:tblGrid>
        <w:gridCol w:w="743"/>
        <w:gridCol w:w="3085"/>
        <w:gridCol w:w="989"/>
        <w:gridCol w:w="570"/>
        <w:gridCol w:w="1413"/>
        <w:gridCol w:w="142"/>
        <w:gridCol w:w="146"/>
        <w:gridCol w:w="186"/>
        <w:gridCol w:w="1515"/>
        <w:gridCol w:w="1525"/>
        <w:gridCol w:w="496"/>
      </w:tblGrid>
      <w:tr w:rsidR="00837161" w:rsidRPr="005A6721" w:rsidTr="00383507"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7A5A" w:rsidRDefault="00A77A5A" w:rsidP="00837161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A77A5A" w:rsidRDefault="00A77A5A" w:rsidP="00837161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A77A5A" w:rsidRDefault="00A77A5A" w:rsidP="00837161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  <w:p w:rsidR="00837161" w:rsidRPr="00A77A5A" w:rsidRDefault="00837161" w:rsidP="00837161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Приложение </w:t>
            </w:r>
          </w:p>
          <w:p w:rsidR="00D27288" w:rsidRPr="00A77A5A" w:rsidRDefault="00837161" w:rsidP="00837161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  <w:r w:rsidR="00D27288"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37161" w:rsidRPr="006A733E" w:rsidRDefault="00D27288" w:rsidP="00D81032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от </w:t>
            </w:r>
            <w:r w:rsidR="008F46CD"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D81032"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  <w:r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8E0901"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>дека</w:t>
            </w:r>
            <w:r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>бря 202</w:t>
            </w:r>
            <w:r w:rsidR="00D81032"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г. №</w:t>
            </w:r>
            <w:r w:rsidR="009745E1" w:rsidRPr="00A77A5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1437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A77A5A" w:rsidRDefault="009E784E" w:rsidP="00837161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77A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="00837161" w:rsidRPr="00A77A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Приложение № 2                                                 к приказу Государственного комитета К</w:t>
            </w:r>
            <w:r w:rsidR="002C7DA2" w:rsidRPr="00A77A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абардино-Балкарской Республики </w:t>
            </w:r>
            <w:r w:rsidR="00837161" w:rsidRPr="00A77A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 тарифам и жилищному надзору </w:t>
            </w:r>
          </w:p>
          <w:p w:rsidR="00837161" w:rsidRPr="001A1644" w:rsidRDefault="00837161" w:rsidP="0083716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A77A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  17 декабря 2020 г. №</w:t>
            </w:r>
            <w:r w:rsidR="00917791" w:rsidRPr="00A77A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73</w:t>
            </w: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427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1A1644" w:rsidRDefault="00837161" w:rsidP="0083716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7161" w:rsidRPr="004918ED" w:rsidRDefault="00837161" w:rsidP="0083716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тепловую энергию,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ФГБУ «ЦЖКУ»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Минобороны России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на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="00C95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="00C95F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37161" w:rsidRPr="005A6721" w:rsidRDefault="00837161" w:rsidP="008371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545"/>
        </w:trPr>
        <w:tc>
          <w:tcPr>
            <w:tcW w:w="743" w:type="dxa"/>
            <w:vMerge w:val="restart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0" w:name="_GoBack" w:colFirst="0" w:colLast="5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085" w:type="dxa"/>
            <w:vMerge w:val="restart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тарифа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Отборный пар давлением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449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2,5 до 7,0 кг/см</w:t>
            </w:r>
            <w:proofErr w:type="gramStart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proofErr w:type="gramEnd"/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325"/>
        </w:trPr>
        <w:tc>
          <w:tcPr>
            <w:tcW w:w="743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71" w:type="dxa"/>
            <w:gridSpan w:val="9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Для потребителей от котельных № 52 по ул. Карла Маркса, 16, в/</w:t>
            </w:r>
            <w:proofErr w:type="gramStart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proofErr w:type="gramEnd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 г. Прохладного и № 30 с. Терскол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759"/>
        </w:trPr>
        <w:tc>
          <w:tcPr>
            <w:tcW w:w="743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86" w:type="dxa"/>
            <w:gridSpan w:val="8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367"/>
        </w:trPr>
        <w:tc>
          <w:tcPr>
            <w:tcW w:w="743" w:type="dxa"/>
            <w:vMerge w:val="restart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85" w:type="dxa"/>
            <w:vMerge w:val="restart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ФГБУ «ЦЖКУ» Минобороны России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одноставочный</w:t>
            </w:r>
            <w:proofErr w:type="spellEnd"/>
          </w:p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01.01.2021 по 30.06.2021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1494,73</w:t>
            </w:r>
          </w:p>
        </w:tc>
        <w:tc>
          <w:tcPr>
            <w:tcW w:w="1525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1494,73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273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01.07.2021 по 31.12.2021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1494,72</w:t>
            </w:r>
          </w:p>
        </w:tc>
        <w:tc>
          <w:tcPr>
            <w:tcW w:w="1525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1494,72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307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01.01.2022 по 30.06.2022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9E784E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1494,72</w:t>
            </w:r>
          </w:p>
        </w:tc>
        <w:tc>
          <w:tcPr>
            <w:tcW w:w="1525" w:type="dxa"/>
            <w:vAlign w:val="center"/>
          </w:tcPr>
          <w:p w:rsidR="00837161" w:rsidRPr="003A0D62" w:rsidRDefault="009E784E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1494,72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3BF" w:rsidRPr="005A6721" w:rsidTr="00383507">
        <w:trPr>
          <w:trHeight w:val="355"/>
        </w:trPr>
        <w:tc>
          <w:tcPr>
            <w:tcW w:w="743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703BF" w:rsidRPr="009703BF" w:rsidRDefault="009703BF" w:rsidP="000B77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BF">
              <w:rPr>
                <w:rFonts w:ascii="Times New Roman" w:hAnsi="Times New Roman"/>
                <w:sz w:val="16"/>
                <w:szCs w:val="16"/>
              </w:rPr>
              <w:t>с 01.07.2022 по 30.11.2022</w:t>
            </w:r>
          </w:p>
        </w:tc>
        <w:tc>
          <w:tcPr>
            <w:tcW w:w="1701" w:type="dxa"/>
            <w:gridSpan w:val="2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1510,83</w:t>
            </w:r>
          </w:p>
        </w:tc>
        <w:tc>
          <w:tcPr>
            <w:tcW w:w="1525" w:type="dxa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1510,83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703BF" w:rsidRPr="005A6721" w:rsidRDefault="009703BF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3BF" w:rsidRPr="005A6721" w:rsidTr="00383507">
        <w:trPr>
          <w:trHeight w:val="261"/>
        </w:trPr>
        <w:tc>
          <w:tcPr>
            <w:tcW w:w="743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703BF" w:rsidRPr="009703BF" w:rsidRDefault="009703BF" w:rsidP="000B77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BF">
              <w:rPr>
                <w:rFonts w:ascii="Times New Roman" w:hAnsi="Times New Roman"/>
                <w:sz w:val="16"/>
                <w:szCs w:val="16"/>
              </w:rPr>
              <w:t>с 01.12.2022 по 31.12.2022</w:t>
            </w:r>
          </w:p>
        </w:tc>
        <w:tc>
          <w:tcPr>
            <w:tcW w:w="1701" w:type="dxa"/>
            <w:gridSpan w:val="2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1566,94</w:t>
            </w:r>
          </w:p>
        </w:tc>
        <w:tc>
          <w:tcPr>
            <w:tcW w:w="1525" w:type="dxa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1566,94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703BF" w:rsidRPr="005A6721" w:rsidRDefault="009703BF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3BF" w:rsidRPr="005A6721" w:rsidTr="00383507">
        <w:trPr>
          <w:trHeight w:val="323"/>
        </w:trPr>
        <w:tc>
          <w:tcPr>
            <w:tcW w:w="743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703BF" w:rsidRPr="009703BF" w:rsidRDefault="009703BF" w:rsidP="000B77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BF">
              <w:rPr>
                <w:rFonts w:ascii="Times New Roman" w:hAnsi="Times New Roman"/>
                <w:sz w:val="16"/>
                <w:szCs w:val="16"/>
              </w:rPr>
              <w:t>с 01.01.2023 по 31.12.2023</w:t>
            </w:r>
          </w:p>
        </w:tc>
        <w:tc>
          <w:tcPr>
            <w:tcW w:w="1701" w:type="dxa"/>
            <w:gridSpan w:val="2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1566,94</w:t>
            </w:r>
          </w:p>
        </w:tc>
        <w:tc>
          <w:tcPr>
            <w:tcW w:w="1525" w:type="dxa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1566,94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703BF" w:rsidRPr="005A6721" w:rsidRDefault="009703BF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0901" w:rsidRPr="005A6721" w:rsidTr="00383507">
        <w:trPr>
          <w:trHeight w:val="357"/>
        </w:trPr>
        <w:tc>
          <w:tcPr>
            <w:tcW w:w="743" w:type="dxa"/>
            <w:vMerge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01.01.2024 по 30.06.2024</w:t>
            </w:r>
          </w:p>
        </w:tc>
        <w:tc>
          <w:tcPr>
            <w:tcW w:w="1701" w:type="dxa"/>
            <w:gridSpan w:val="2"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1566,94</w:t>
            </w:r>
          </w:p>
        </w:tc>
        <w:tc>
          <w:tcPr>
            <w:tcW w:w="1525" w:type="dxa"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1566,94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E0901" w:rsidRPr="005A6721" w:rsidRDefault="008E0901" w:rsidP="008E09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263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01.07.2024 по 31.12.2024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8F46C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1722,07</w:t>
            </w:r>
          </w:p>
        </w:tc>
        <w:tc>
          <w:tcPr>
            <w:tcW w:w="1525" w:type="dxa"/>
            <w:vAlign w:val="center"/>
          </w:tcPr>
          <w:p w:rsidR="00837161" w:rsidRPr="003A0D62" w:rsidRDefault="008F46C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1722,07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311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01.01.202</w:t>
            </w:r>
            <w:r w:rsidR="008E0901">
              <w:rPr>
                <w:rFonts w:ascii="Times New Roman" w:hAnsi="Times New Roman"/>
                <w:sz w:val="16"/>
                <w:szCs w:val="16"/>
              </w:rPr>
              <w:t>5</w:t>
            </w:r>
            <w:r w:rsidRPr="003A0D62">
              <w:rPr>
                <w:rFonts w:ascii="Times New Roman" w:hAnsi="Times New Roman"/>
                <w:sz w:val="16"/>
                <w:szCs w:val="16"/>
              </w:rPr>
              <w:t xml:space="preserve"> по 30.06.2025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046F0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46F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1722,07</w:t>
            </w:r>
          </w:p>
        </w:tc>
        <w:tc>
          <w:tcPr>
            <w:tcW w:w="1525" w:type="dxa"/>
            <w:vAlign w:val="center"/>
          </w:tcPr>
          <w:p w:rsidR="00837161" w:rsidRPr="003A0D62" w:rsidRDefault="00046F0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46F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1722,07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8E0901">
        <w:trPr>
          <w:trHeight w:val="421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E09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01.07.202</w:t>
            </w:r>
            <w:r w:rsidR="008E0901">
              <w:rPr>
                <w:rFonts w:ascii="Times New Roman" w:hAnsi="Times New Roman"/>
                <w:sz w:val="16"/>
                <w:szCs w:val="16"/>
              </w:rPr>
              <w:t>5</w:t>
            </w:r>
            <w:r w:rsidRPr="003A0D62">
              <w:rPr>
                <w:rFonts w:ascii="Times New Roman" w:hAnsi="Times New Roman"/>
                <w:sz w:val="16"/>
                <w:szCs w:val="16"/>
              </w:rPr>
              <w:t xml:space="preserve"> по 31.12.2025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31161B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1911,49</w:t>
            </w:r>
          </w:p>
        </w:tc>
        <w:tc>
          <w:tcPr>
            <w:tcW w:w="1525" w:type="dxa"/>
            <w:vAlign w:val="center"/>
          </w:tcPr>
          <w:p w:rsidR="00837161" w:rsidRPr="003A0D62" w:rsidRDefault="0031161B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1911,49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624"/>
        </w:trPr>
        <w:tc>
          <w:tcPr>
            <w:tcW w:w="743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86" w:type="dxa"/>
            <w:gridSpan w:val="8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345"/>
        </w:trPr>
        <w:tc>
          <w:tcPr>
            <w:tcW w:w="743" w:type="dxa"/>
            <w:vMerge w:val="restart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85" w:type="dxa"/>
            <w:vMerge w:val="restart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ФГБУ «ЦЖКУ» Минобороны России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spellStart"/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одноставочный</w:t>
            </w:r>
            <w:proofErr w:type="spellEnd"/>
          </w:p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руб./Гкал</w:t>
            </w: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01.01.2021 по 30.06.2021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1793,68</w:t>
            </w:r>
          </w:p>
        </w:tc>
        <w:tc>
          <w:tcPr>
            <w:tcW w:w="1525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1793,68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251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01.07.2021 по 31.12.2021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1793,67</w:t>
            </w:r>
          </w:p>
        </w:tc>
        <w:tc>
          <w:tcPr>
            <w:tcW w:w="1525" w:type="dxa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A0D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1793,67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7161" w:rsidRPr="005A6721" w:rsidTr="00383507">
        <w:trPr>
          <w:trHeight w:val="284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0D62">
              <w:rPr>
                <w:rFonts w:ascii="Times New Roman" w:hAnsi="Times New Roman"/>
                <w:sz w:val="16"/>
                <w:szCs w:val="16"/>
              </w:rPr>
              <w:t>с 01.01.2022 по 30.06.2022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3A0D62" w:rsidRDefault="00294166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1793,66</w:t>
            </w:r>
          </w:p>
        </w:tc>
        <w:tc>
          <w:tcPr>
            <w:tcW w:w="1525" w:type="dxa"/>
            <w:vAlign w:val="center"/>
          </w:tcPr>
          <w:p w:rsidR="00837161" w:rsidRPr="003A0D62" w:rsidRDefault="00294166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1793,66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837161" w:rsidRPr="005A6721" w:rsidRDefault="00837161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3BF" w:rsidRPr="005A6721" w:rsidTr="00383507">
        <w:trPr>
          <w:trHeight w:val="333"/>
        </w:trPr>
        <w:tc>
          <w:tcPr>
            <w:tcW w:w="743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703BF" w:rsidRPr="009703BF" w:rsidRDefault="009703BF" w:rsidP="000B77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BF">
              <w:rPr>
                <w:rFonts w:ascii="Times New Roman" w:hAnsi="Times New Roman"/>
                <w:sz w:val="16"/>
                <w:szCs w:val="16"/>
              </w:rPr>
              <w:t>с 01.07.2022 по 30.11.2022</w:t>
            </w:r>
          </w:p>
        </w:tc>
        <w:tc>
          <w:tcPr>
            <w:tcW w:w="1701" w:type="dxa"/>
            <w:gridSpan w:val="2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1813,00</w:t>
            </w:r>
          </w:p>
        </w:tc>
        <w:tc>
          <w:tcPr>
            <w:tcW w:w="1525" w:type="dxa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1813,00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703BF" w:rsidRPr="005A6721" w:rsidRDefault="009703BF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3BF" w:rsidRPr="005A6721" w:rsidTr="00383507">
        <w:trPr>
          <w:trHeight w:val="395"/>
        </w:trPr>
        <w:tc>
          <w:tcPr>
            <w:tcW w:w="743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703BF" w:rsidRPr="009703BF" w:rsidRDefault="009703BF" w:rsidP="000B77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BF">
              <w:rPr>
                <w:rFonts w:ascii="Times New Roman" w:hAnsi="Times New Roman"/>
                <w:sz w:val="16"/>
                <w:szCs w:val="16"/>
              </w:rPr>
              <w:t>с 01.12.2022 по 31.12.2022</w:t>
            </w:r>
          </w:p>
        </w:tc>
        <w:tc>
          <w:tcPr>
            <w:tcW w:w="1701" w:type="dxa"/>
            <w:gridSpan w:val="2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1880,32</w:t>
            </w:r>
          </w:p>
        </w:tc>
        <w:tc>
          <w:tcPr>
            <w:tcW w:w="1525" w:type="dxa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1880,32</w:t>
            </w:r>
          </w:p>
        </w:tc>
        <w:tc>
          <w:tcPr>
            <w:tcW w:w="496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703BF" w:rsidRPr="005A6721" w:rsidRDefault="009703BF" w:rsidP="0083716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703BF" w:rsidRPr="001A1644" w:rsidTr="00383507">
        <w:trPr>
          <w:trHeight w:val="64"/>
        </w:trPr>
        <w:tc>
          <w:tcPr>
            <w:tcW w:w="743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703BF" w:rsidRPr="009703BF" w:rsidRDefault="009703BF" w:rsidP="000B778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BF">
              <w:rPr>
                <w:rFonts w:ascii="Times New Roman" w:hAnsi="Times New Roman"/>
                <w:sz w:val="16"/>
                <w:szCs w:val="16"/>
              </w:rPr>
              <w:t>с 01.01.2023 по 31.12.2023</w:t>
            </w:r>
          </w:p>
        </w:tc>
        <w:tc>
          <w:tcPr>
            <w:tcW w:w="1701" w:type="dxa"/>
            <w:gridSpan w:val="2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1880,32</w:t>
            </w:r>
          </w:p>
        </w:tc>
        <w:tc>
          <w:tcPr>
            <w:tcW w:w="1525" w:type="dxa"/>
            <w:vAlign w:val="center"/>
          </w:tcPr>
          <w:p w:rsidR="009703BF" w:rsidRPr="003A0D62" w:rsidRDefault="009703BF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1880,32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703BF" w:rsidRPr="001A1644" w:rsidRDefault="009703BF" w:rsidP="0083716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8E0901" w:rsidRPr="001A1644" w:rsidTr="00383507">
        <w:trPr>
          <w:trHeight w:val="64"/>
        </w:trPr>
        <w:tc>
          <w:tcPr>
            <w:tcW w:w="743" w:type="dxa"/>
            <w:vMerge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E0901" w:rsidRPr="00867998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01.01.2024 по 30.06.2024</w:t>
            </w:r>
          </w:p>
        </w:tc>
        <w:tc>
          <w:tcPr>
            <w:tcW w:w="1701" w:type="dxa"/>
            <w:gridSpan w:val="2"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1880,32</w:t>
            </w:r>
          </w:p>
        </w:tc>
        <w:tc>
          <w:tcPr>
            <w:tcW w:w="1525" w:type="dxa"/>
            <w:vAlign w:val="center"/>
          </w:tcPr>
          <w:p w:rsidR="008E0901" w:rsidRPr="003A0D62" w:rsidRDefault="008E0901" w:rsidP="008E090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1880,32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E0901" w:rsidRPr="001A1644" w:rsidRDefault="008E0901" w:rsidP="008E090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837161" w:rsidRPr="001A1644" w:rsidTr="00383507">
        <w:trPr>
          <w:trHeight w:val="64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867998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01.07.2024 по 31.12.2024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867998" w:rsidRDefault="008F46C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2066,48</w:t>
            </w:r>
          </w:p>
        </w:tc>
        <w:tc>
          <w:tcPr>
            <w:tcW w:w="1525" w:type="dxa"/>
            <w:vAlign w:val="center"/>
          </w:tcPr>
          <w:p w:rsidR="00837161" w:rsidRPr="00867998" w:rsidRDefault="008F46C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2066,48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37161" w:rsidRPr="001A1644" w:rsidRDefault="00837161" w:rsidP="0083716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837161" w:rsidRPr="001A1644" w:rsidTr="00383507">
        <w:trPr>
          <w:trHeight w:val="64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867998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01.01.2025 по 30.06.2025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867998" w:rsidRDefault="00046F0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46F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2066,48</w:t>
            </w:r>
          </w:p>
        </w:tc>
        <w:tc>
          <w:tcPr>
            <w:tcW w:w="1525" w:type="dxa"/>
            <w:vAlign w:val="center"/>
          </w:tcPr>
          <w:p w:rsidR="00837161" w:rsidRPr="00867998" w:rsidRDefault="00046F0D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46F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2066,48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837161" w:rsidRPr="001A1644" w:rsidRDefault="00837161" w:rsidP="00837161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837161" w:rsidRPr="001A1644" w:rsidTr="00383507">
        <w:trPr>
          <w:trHeight w:val="247"/>
        </w:trPr>
        <w:tc>
          <w:tcPr>
            <w:tcW w:w="743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085" w:type="dxa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837161" w:rsidRPr="003A0D62" w:rsidRDefault="00837161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37161" w:rsidRPr="00867998" w:rsidRDefault="00837161" w:rsidP="0083716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 01.07.2025 по 31.12.2025</w:t>
            </w:r>
          </w:p>
        </w:tc>
        <w:tc>
          <w:tcPr>
            <w:tcW w:w="1701" w:type="dxa"/>
            <w:gridSpan w:val="2"/>
            <w:vAlign w:val="center"/>
          </w:tcPr>
          <w:p w:rsidR="00837161" w:rsidRPr="00867998" w:rsidRDefault="0031161B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2293,79</w:t>
            </w:r>
          </w:p>
        </w:tc>
        <w:tc>
          <w:tcPr>
            <w:tcW w:w="1525" w:type="dxa"/>
            <w:vAlign w:val="center"/>
          </w:tcPr>
          <w:p w:rsidR="00837161" w:rsidRPr="00867998" w:rsidRDefault="0031161B" w:rsidP="0083716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2293,79</w:t>
            </w:r>
          </w:p>
        </w:tc>
        <w:tc>
          <w:tcPr>
            <w:tcW w:w="49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E784E" w:rsidRDefault="009E784E" w:rsidP="00837161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837161" w:rsidRPr="001A1644" w:rsidRDefault="00837161" w:rsidP="00837161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»</w:t>
            </w:r>
            <w:r w:rsidR="0038350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</w:tr>
      <w:bookmarkEnd w:id="0"/>
    </w:tbl>
    <w:p w:rsidR="004B7D8B" w:rsidRPr="00867998" w:rsidRDefault="004B7D8B" w:rsidP="00837161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4B7D8B" w:rsidRPr="00867998" w:rsidSect="00A77A5A">
      <w:pgSz w:w="11906" w:h="16838"/>
      <w:pgMar w:top="851" w:right="454" w:bottom="567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01" w:rsidRDefault="008E0901" w:rsidP="008E0901">
      <w:pPr>
        <w:spacing w:after="0" w:line="240" w:lineRule="auto"/>
      </w:pPr>
      <w:r>
        <w:separator/>
      </w:r>
    </w:p>
  </w:endnote>
  <w:endnote w:type="continuationSeparator" w:id="0">
    <w:p w:rsidR="008E0901" w:rsidRDefault="008E0901" w:rsidP="008E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01" w:rsidRDefault="008E0901" w:rsidP="008E0901">
      <w:pPr>
        <w:spacing w:after="0" w:line="240" w:lineRule="auto"/>
      </w:pPr>
      <w:r>
        <w:separator/>
      </w:r>
    </w:p>
  </w:footnote>
  <w:footnote w:type="continuationSeparator" w:id="0">
    <w:p w:rsidR="008E0901" w:rsidRDefault="008E0901" w:rsidP="008E0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5538906"/>
      <w:docPartObj>
        <w:docPartGallery w:val="Page Numbers (Top of Page)"/>
        <w:docPartUnique/>
      </w:docPartObj>
    </w:sdtPr>
    <w:sdtContent>
      <w:p w:rsidR="00A77A5A" w:rsidRDefault="00A77A5A">
        <w:pPr>
          <w:pStyle w:val="a8"/>
          <w:jc w:val="center"/>
        </w:pPr>
        <w:r w:rsidRPr="00A77A5A">
          <w:rPr>
            <w:rFonts w:ascii="Times New Roman" w:hAnsi="Times New Roman"/>
          </w:rPr>
          <w:fldChar w:fldCharType="begin"/>
        </w:r>
        <w:r w:rsidRPr="00A77A5A">
          <w:rPr>
            <w:rFonts w:ascii="Times New Roman" w:hAnsi="Times New Roman"/>
          </w:rPr>
          <w:instrText>PAGE   \* MERGEFORMAT</w:instrText>
        </w:r>
        <w:r w:rsidRPr="00A77A5A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</w:t>
        </w:r>
        <w:r w:rsidRPr="00A77A5A">
          <w:rPr>
            <w:rFonts w:ascii="Times New Roman" w:hAnsi="Times New Roman"/>
          </w:rPr>
          <w:fldChar w:fldCharType="end"/>
        </w:r>
      </w:p>
    </w:sdtContent>
  </w:sdt>
  <w:p w:rsidR="00A77A5A" w:rsidRDefault="00A77A5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901" w:rsidRPr="008E0901" w:rsidRDefault="008E0901" w:rsidP="008E0901">
    <w:pPr>
      <w:pStyle w:val="a8"/>
      <w:jc w:val="right"/>
      <w:rPr>
        <w:rFonts w:ascii="Times New Roman" w:hAnsi="Times New Roman"/>
      </w:rPr>
    </w:pPr>
    <w:r w:rsidRPr="008E0901">
      <w:rPr>
        <w:rFonts w:ascii="Times New Roman" w:hAnsi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20337"/>
    <w:rsid w:val="00046F0D"/>
    <w:rsid w:val="00081527"/>
    <w:rsid w:val="00091B9D"/>
    <w:rsid w:val="000B3F56"/>
    <w:rsid w:val="000C02BE"/>
    <w:rsid w:val="000D5AB1"/>
    <w:rsid w:val="00107163"/>
    <w:rsid w:val="00125E7F"/>
    <w:rsid w:val="00151775"/>
    <w:rsid w:val="00152657"/>
    <w:rsid w:val="00166922"/>
    <w:rsid w:val="00171E4E"/>
    <w:rsid w:val="00175581"/>
    <w:rsid w:val="00186212"/>
    <w:rsid w:val="001A2550"/>
    <w:rsid w:val="001D2897"/>
    <w:rsid w:val="0020658C"/>
    <w:rsid w:val="00206BF3"/>
    <w:rsid w:val="00206D3C"/>
    <w:rsid w:val="002113FF"/>
    <w:rsid w:val="00216F9A"/>
    <w:rsid w:val="002224E7"/>
    <w:rsid w:val="00225114"/>
    <w:rsid w:val="002329EE"/>
    <w:rsid w:val="00233BF3"/>
    <w:rsid w:val="002458BE"/>
    <w:rsid w:val="00257C53"/>
    <w:rsid w:val="00263003"/>
    <w:rsid w:val="00291B50"/>
    <w:rsid w:val="00292B11"/>
    <w:rsid w:val="00294166"/>
    <w:rsid w:val="002A6208"/>
    <w:rsid w:val="002A6AF8"/>
    <w:rsid w:val="002C49F3"/>
    <w:rsid w:val="002C7735"/>
    <w:rsid w:val="002C7DA2"/>
    <w:rsid w:val="002E0684"/>
    <w:rsid w:val="002E36F2"/>
    <w:rsid w:val="002F20E1"/>
    <w:rsid w:val="002F53B2"/>
    <w:rsid w:val="00303A45"/>
    <w:rsid w:val="003040AF"/>
    <w:rsid w:val="00306F98"/>
    <w:rsid w:val="0031161B"/>
    <w:rsid w:val="00322D1D"/>
    <w:rsid w:val="00326DE3"/>
    <w:rsid w:val="00380759"/>
    <w:rsid w:val="00383507"/>
    <w:rsid w:val="00386088"/>
    <w:rsid w:val="00394986"/>
    <w:rsid w:val="003957D6"/>
    <w:rsid w:val="003A0D62"/>
    <w:rsid w:val="003A440F"/>
    <w:rsid w:val="003B6E6F"/>
    <w:rsid w:val="003C2543"/>
    <w:rsid w:val="003F3243"/>
    <w:rsid w:val="00422003"/>
    <w:rsid w:val="00424FF2"/>
    <w:rsid w:val="004337EE"/>
    <w:rsid w:val="00437451"/>
    <w:rsid w:val="00437C60"/>
    <w:rsid w:val="004557DA"/>
    <w:rsid w:val="00457B3F"/>
    <w:rsid w:val="00475448"/>
    <w:rsid w:val="00480A27"/>
    <w:rsid w:val="00485A99"/>
    <w:rsid w:val="00493EEF"/>
    <w:rsid w:val="004B7D8B"/>
    <w:rsid w:val="004E6D6F"/>
    <w:rsid w:val="00506A55"/>
    <w:rsid w:val="0051352A"/>
    <w:rsid w:val="00523E17"/>
    <w:rsid w:val="00544AC4"/>
    <w:rsid w:val="00553E5B"/>
    <w:rsid w:val="00567D7A"/>
    <w:rsid w:val="00570235"/>
    <w:rsid w:val="00582FA6"/>
    <w:rsid w:val="005B0B77"/>
    <w:rsid w:val="005C10EB"/>
    <w:rsid w:val="00603972"/>
    <w:rsid w:val="006048EF"/>
    <w:rsid w:val="0063500A"/>
    <w:rsid w:val="00644583"/>
    <w:rsid w:val="0065290B"/>
    <w:rsid w:val="00656245"/>
    <w:rsid w:val="00664D76"/>
    <w:rsid w:val="00684D62"/>
    <w:rsid w:val="00684E0D"/>
    <w:rsid w:val="006B43AC"/>
    <w:rsid w:val="006C0272"/>
    <w:rsid w:val="006C757A"/>
    <w:rsid w:val="006D2E45"/>
    <w:rsid w:val="007108D4"/>
    <w:rsid w:val="00710B85"/>
    <w:rsid w:val="007343FB"/>
    <w:rsid w:val="0073543F"/>
    <w:rsid w:val="00751624"/>
    <w:rsid w:val="00751CDC"/>
    <w:rsid w:val="00765DBA"/>
    <w:rsid w:val="00771381"/>
    <w:rsid w:val="00772D3D"/>
    <w:rsid w:val="00781B8E"/>
    <w:rsid w:val="007B3239"/>
    <w:rsid w:val="007C4BF3"/>
    <w:rsid w:val="008120A9"/>
    <w:rsid w:val="00821CF6"/>
    <w:rsid w:val="0082547F"/>
    <w:rsid w:val="00837161"/>
    <w:rsid w:val="00840494"/>
    <w:rsid w:val="0089053C"/>
    <w:rsid w:val="008A7259"/>
    <w:rsid w:val="008B2F2A"/>
    <w:rsid w:val="008E0901"/>
    <w:rsid w:val="008F46CD"/>
    <w:rsid w:val="00905AA7"/>
    <w:rsid w:val="00917791"/>
    <w:rsid w:val="00917B8F"/>
    <w:rsid w:val="009257DF"/>
    <w:rsid w:val="009413C5"/>
    <w:rsid w:val="009645E4"/>
    <w:rsid w:val="009703BF"/>
    <w:rsid w:val="009745E1"/>
    <w:rsid w:val="00982D3A"/>
    <w:rsid w:val="0099325F"/>
    <w:rsid w:val="00995F3A"/>
    <w:rsid w:val="009A37F9"/>
    <w:rsid w:val="009B2881"/>
    <w:rsid w:val="009B38BD"/>
    <w:rsid w:val="009B3D49"/>
    <w:rsid w:val="009B5B7E"/>
    <w:rsid w:val="009D4223"/>
    <w:rsid w:val="009E784E"/>
    <w:rsid w:val="00A025F2"/>
    <w:rsid w:val="00A0640A"/>
    <w:rsid w:val="00A233B5"/>
    <w:rsid w:val="00A46B43"/>
    <w:rsid w:val="00A52B36"/>
    <w:rsid w:val="00A77127"/>
    <w:rsid w:val="00A77A5A"/>
    <w:rsid w:val="00A87720"/>
    <w:rsid w:val="00AA1529"/>
    <w:rsid w:val="00AB2599"/>
    <w:rsid w:val="00AB2D7B"/>
    <w:rsid w:val="00AC3A94"/>
    <w:rsid w:val="00AC631C"/>
    <w:rsid w:val="00AE4F56"/>
    <w:rsid w:val="00B424DC"/>
    <w:rsid w:val="00B440D2"/>
    <w:rsid w:val="00B72780"/>
    <w:rsid w:val="00B76281"/>
    <w:rsid w:val="00B9567C"/>
    <w:rsid w:val="00BA7AB9"/>
    <w:rsid w:val="00C120F9"/>
    <w:rsid w:val="00C13972"/>
    <w:rsid w:val="00C17F7F"/>
    <w:rsid w:val="00C26F92"/>
    <w:rsid w:val="00C2757D"/>
    <w:rsid w:val="00C715CE"/>
    <w:rsid w:val="00C82A2D"/>
    <w:rsid w:val="00C91877"/>
    <w:rsid w:val="00C95094"/>
    <w:rsid w:val="00C95F79"/>
    <w:rsid w:val="00C9702D"/>
    <w:rsid w:val="00CA5454"/>
    <w:rsid w:val="00CB3151"/>
    <w:rsid w:val="00D02E6F"/>
    <w:rsid w:val="00D12479"/>
    <w:rsid w:val="00D27288"/>
    <w:rsid w:val="00D32541"/>
    <w:rsid w:val="00D52004"/>
    <w:rsid w:val="00D70ACA"/>
    <w:rsid w:val="00D73CAE"/>
    <w:rsid w:val="00D81032"/>
    <w:rsid w:val="00D91DF7"/>
    <w:rsid w:val="00D9503B"/>
    <w:rsid w:val="00DA2D26"/>
    <w:rsid w:val="00DD4758"/>
    <w:rsid w:val="00DF5716"/>
    <w:rsid w:val="00E008D7"/>
    <w:rsid w:val="00E3232C"/>
    <w:rsid w:val="00E4445F"/>
    <w:rsid w:val="00E644D2"/>
    <w:rsid w:val="00E65F88"/>
    <w:rsid w:val="00E905B0"/>
    <w:rsid w:val="00EB4565"/>
    <w:rsid w:val="00EC4BE3"/>
    <w:rsid w:val="00ED1DBB"/>
    <w:rsid w:val="00EE5F8C"/>
    <w:rsid w:val="00EE663E"/>
    <w:rsid w:val="00F058DB"/>
    <w:rsid w:val="00F1048D"/>
    <w:rsid w:val="00F1357B"/>
    <w:rsid w:val="00F27184"/>
    <w:rsid w:val="00F30381"/>
    <w:rsid w:val="00F811A2"/>
    <w:rsid w:val="00FB234E"/>
    <w:rsid w:val="00FE5ACE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9A3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E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090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E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090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5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asciiTheme="minorHAnsi" w:eastAsiaTheme="minorHAnsi" w:hAnsiTheme="minorHAnsi" w:cstheme="minorBid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F1357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6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631C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9A3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E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090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E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090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Татьяна Мамхегова</cp:lastModifiedBy>
  <cp:revision>10</cp:revision>
  <cp:lastPrinted>2022-11-20T14:54:00Z</cp:lastPrinted>
  <dcterms:created xsi:type="dcterms:W3CDTF">2022-11-19T08:52:00Z</dcterms:created>
  <dcterms:modified xsi:type="dcterms:W3CDTF">2024-12-10T13:58:00Z</dcterms:modified>
</cp:coreProperties>
</file>