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6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6"/>
      </w:tblGrid>
      <w:tr w:rsidR="00525AFD" w:rsidRPr="00C13541" w14:paraId="12B18E23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63641CCB" w14:textId="77777777" w:rsidR="00525AFD" w:rsidRPr="00C13541" w:rsidRDefault="00525AFD" w:rsidP="00525AFD">
            <w:pPr>
              <w:widowControl w:val="0"/>
              <w:tabs>
                <w:tab w:val="left" w:pos="454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 wp14:anchorId="224BA26C" wp14:editId="4AA2C1CE">
                  <wp:extent cx="619125" cy="714375"/>
                  <wp:effectExtent l="0" t="0" r="9525" b="9525"/>
                  <wp:docPr id="1" name="Рисунок 1" descr="base_23856_8089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3856_8089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5AFD" w:rsidRPr="00C13541" w14:paraId="0531D83B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40A687E4" w14:textId="77777777"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ГОСУДАРСТВЕННЫЙ КОМИТЕТ</w:t>
            </w:r>
          </w:p>
          <w:p w14:paraId="4FB811FD" w14:textId="77777777"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КАБАРДИНО-БАЛКАРСКОЙ РЕСПУБЛИКИ</w:t>
            </w:r>
          </w:p>
          <w:p w14:paraId="639700C8" w14:textId="77777777"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ПО ТАРИФАМ И ЖИЛИЩНОМУ НАДЗОРУ</w:t>
            </w:r>
          </w:p>
          <w:p w14:paraId="3305EBBF" w14:textId="77777777"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 Р И К А З</w:t>
            </w:r>
          </w:p>
        </w:tc>
      </w:tr>
      <w:tr w:rsidR="00525AFD" w:rsidRPr="00C13541" w14:paraId="50E1C4BB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6440FABE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КЪЭБЭРДЕЙ-БАЛЪКЪЭР РЕСПУБЛИКЭМ ТАРИФХЭМКIЭ, ПСЭУАПIЭ IЭНАТIЭМ КIЭЛЪЫПЛЪЫНЫМКIЭ И КЪЭРАЛ КОМИТЕТ</w:t>
            </w:r>
          </w:p>
          <w:p w14:paraId="2BE0246A" w14:textId="77777777"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 Н А Ф Э</w:t>
            </w:r>
          </w:p>
        </w:tc>
      </w:tr>
      <w:tr w:rsidR="00525AFD" w:rsidRPr="00C13541" w14:paraId="752977F0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00452C0E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КЪАБАРТЫ-МАЛКЪАР РЕСПУБЛИКАНЫ</w:t>
            </w:r>
          </w:p>
          <w:p w14:paraId="78B7BAB2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ТАРИФЛЕНИ ЖАНЫ БЛА ЭМ ЖАШАУ ЖУРТЛАГЪА</w:t>
            </w:r>
          </w:p>
          <w:p w14:paraId="3B8245E9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НАДЗОР ЭТИУ КЪЫРАЛ КОМИТЕТИ</w:t>
            </w:r>
          </w:p>
          <w:p w14:paraId="0FC0DEA1" w14:textId="77777777" w:rsidR="00525AFD" w:rsidRPr="00D3361D" w:rsidRDefault="00525AFD" w:rsidP="00BA614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 У Й Р У К Ъ</w:t>
            </w:r>
          </w:p>
        </w:tc>
      </w:tr>
      <w:tr w:rsidR="00525AFD" w:rsidRPr="00C13541" w14:paraId="234C7FD6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52EB2DE5" w14:textId="77777777" w:rsidR="00525AFD" w:rsidRPr="00C13541" w:rsidRDefault="00525AFD" w:rsidP="002A29A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«____» ___________ 20___ г.                                                         №  _______</w:t>
            </w:r>
          </w:p>
        </w:tc>
      </w:tr>
      <w:tr w:rsidR="00525AFD" w:rsidRPr="00C13541" w14:paraId="14F2F548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48D0FFD2" w14:textId="77777777" w:rsidR="00525AFD" w:rsidRPr="00C13541" w:rsidRDefault="00525AFD" w:rsidP="002A29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Нальчик</w:t>
            </w:r>
          </w:p>
        </w:tc>
      </w:tr>
    </w:tbl>
    <w:p w14:paraId="47B88467" w14:textId="77777777"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C7141C" w14:textId="77777777" w:rsidR="00151883" w:rsidRPr="008A5E43" w:rsidRDefault="00151883" w:rsidP="0015188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5E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корректировке установленных тарифов на питьевую воду </w:t>
      </w:r>
    </w:p>
    <w:p w14:paraId="0044ABAE" w14:textId="77777777" w:rsidR="00151883" w:rsidRDefault="00151883" w:rsidP="0015188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5E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2025 год </w:t>
      </w:r>
      <w:r w:rsidR="0058674D" w:rsidRPr="00E618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для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Pr="001518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униципально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 унитарного предприятия</w:t>
      </w:r>
      <w:r w:rsidRPr="001518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«Благоустройство и водоснабжение» сельского поселения Урух Лескенского муниципального района </w:t>
      </w:r>
    </w:p>
    <w:p w14:paraId="37A4D8C8" w14:textId="77777777" w:rsidR="00151883" w:rsidRDefault="00151883" w:rsidP="0015188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5306460" w14:textId="4A1D5223" w:rsidR="00BA6148" w:rsidRPr="00BA6148" w:rsidRDefault="00BA6148" w:rsidP="00151883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61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соответствии с Федеральным законом от 7 декабря 2011 г. № 416-ФЗ </w:t>
      </w:r>
      <w:r w:rsidRPr="00BA61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«О водоснабжении и водоотведении», постановлени</w:t>
      </w:r>
      <w:r w:rsidR="006B29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ем</w:t>
      </w:r>
      <w:r w:rsidRPr="00BA61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Правительства Российской Федерации от 13 мая 2013 г. № 406 «О государственном регулировании тарифов в сфере водоснабжения и водоотведения»,</w:t>
      </w:r>
      <w:r w:rsidR="008C17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BA61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Положением о Государственном комитете Кабардино-Балкарской Республики по тарифам и жилищному надзору, утвержденным постановлением Правительства Кабардино-Балкарской Республики от 25 ноября 2019 г. </w:t>
      </w:r>
      <w:r w:rsidR="001518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BA61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№ 204-ПП, </w:t>
      </w:r>
      <w:r w:rsidRPr="00BA6148"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  <w:lang w:eastAsia="ru-RU"/>
        </w:rPr>
        <w:t>приказываю</w:t>
      </w:r>
      <w:r w:rsidRPr="00BA61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14:paraId="5FB345F5" w14:textId="4636373F" w:rsidR="00151883" w:rsidRPr="00151883" w:rsidRDefault="00151883" w:rsidP="00151883">
      <w:pPr>
        <w:numPr>
          <w:ilvl w:val="0"/>
          <w:numId w:val="2"/>
        </w:numPr>
        <w:autoSpaceDE w:val="0"/>
        <w:autoSpaceDN w:val="0"/>
        <w:adjustRightInd w:val="0"/>
        <w:spacing w:before="50" w:after="50" w:line="276" w:lineRule="auto"/>
        <w:ind w:firstLine="567"/>
        <w:contextualSpacing/>
        <w:jc w:val="both"/>
        <w:outlineLvl w:val="5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151883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изменения в приказ</w:t>
      </w:r>
      <w:r w:rsidRPr="00151883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Государственного комитета 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br/>
      </w:r>
      <w:r w:rsidRPr="00151883">
        <w:rPr>
          <w:rFonts w:ascii="Times New Roman" w:eastAsia="Times New Roman" w:hAnsi="Times New Roman" w:cs="Arial"/>
          <w:sz w:val="28"/>
          <w:szCs w:val="28"/>
          <w:lang w:eastAsia="ru-RU"/>
        </w:rPr>
        <w:t>Кабардино-Балкарской Республики по тарифам и жилищному надзору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br/>
      </w:r>
      <w:r w:rsidRPr="00151883">
        <w:rPr>
          <w:rFonts w:ascii="Times New Roman" w:eastAsia="Times New Roman" w:hAnsi="Times New Roman" w:cs="Arial"/>
          <w:sz w:val="28"/>
          <w:szCs w:val="28"/>
          <w:lang w:eastAsia="ru-RU"/>
        </w:rPr>
        <w:t>от 19 декабря 2023 г. № 22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5</w:t>
      </w:r>
      <w:r w:rsidRPr="00151883">
        <w:rPr>
          <w:rFonts w:ascii="Times New Roman" w:eastAsia="Times New Roman" w:hAnsi="Times New Roman" w:cs="Arial"/>
          <w:sz w:val="28"/>
          <w:szCs w:val="28"/>
          <w:lang w:eastAsia="ru-RU"/>
        </w:rPr>
        <w:t>/1 «Об установлении т</w:t>
      </w:r>
      <w:r w:rsidR="00971B43">
        <w:rPr>
          <w:rFonts w:ascii="Times New Roman" w:eastAsia="Times New Roman" w:hAnsi="Times New Roman" w:cs="Arial"/>
          <w:sz w:val="28"/>
          <w:szCs w:val="28"/>
          <w:lang w:eastAsia="ru-RU"/>
        </w:rPr>
        <w:t>арифов на питьевую воду на 2024-</w:t>
      </w:r>
      <w:r w:rsidRPr="00151883">
        <w:rPr>
          <w:rFonts w:ascii="Times New Roman" w:eastAsia="Times New Roman" w:hAnsi="Times New Roman" w:cs="Arial"/>
          <w:sz w:val="28"/>
          <w:szCs w:val="28"/>
          <w:lang w:eastAsia="ru-RU"/>
        </w:rPr>
        <w:t>2028 годы для организаций, оказывающих услуги на территории Лескенского муниципального района»,</w:t>
      </w:r>
      <w:r w:rsidRPr="001518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изложив приложение в редакции</w:t>
      </w:r>
      <w:r w:rsidRPr="00151883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согласно приложению к настоящему приказу. </w:t>
      </w:r>
    </w:p>
    <w:p w14:paraId="3B0648C7" w14:textId="77777777" w:rsidR="00BA6148" w:rsidRPr="00BA6148" w:rsidRDefault="00BA6148" w:rsidP="006B2933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-284" w:firstLine="7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614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приказ вступает в силу со дня его официального опубликования.</w:t>
      </w:r>
    </w:p>
    <w:p w14:paraId="7B22D1F5" w14:textId="77777777" w:rsidR="00525AFD" w:rsidRDefault="00525AFD" w:rsidP="008C17D7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2E36D1" w14:textId="08043246" w:rsidR="008C17D7" w:rsidRDefault="003D7196" w:rsidP="006B2933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И</w:t>
      </w:r>
      <w:r w:rsidRPr="00454CA9">
        <w:rPr>
          <w:rFonts w:ascii="Times New Roman" w:hAnsi="Times New Roman" w:cs="Times New Roman"/>
          <w:sz w:val="28"/>
          <w:szCs w:val="26"/>
        </w:rPr>
        <w:t xml:space="preserve">.о. председателя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="00A04203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  <w:t xml:space="preserve">       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r>
        <w:rPr>
          <w:rFonts w:ascii="Times New Roman" w:hAnsi="Times New Roman" w:cs="Times New Roman"/>
          <w:sz w:val="28"/>
          <w:szCs w:val="26"/>
        </w:rPr>
        <w:t xml:space="preserve">     А.</w:t>
      </w:r>
      <w:r w:rsidR="00E40ED0">
        <w:rPr>
          <w:rFonts w:ascii="Times New Roman" w:hAnsi="Times New Roman" w:cs="Times New Roman"/>
          <w:sz w:val="28"/>
          <w:szCs w:val="26"/>
        </w:rPr>
        <w:t>А. Макуашев</w:t>
      </w:r>
      <w:r w:rsidR="008C17D7">
        <w:rPr>
          <w:rFonts w:ascii="Times New Roman" w:hAnsi="Times New Roman" w:cs="Times New Roman"/>
          <w:sz w:val="28"/>
          <w:szCs w:val="26"/>
        </w:rPr>
        <w:br w:type="page"/>
      </w:r>
    </w:p>
    <w:p w14:paraId="03F9BA43" w14:textId="77777777" w:rsidR="008C17D7" w:rsidRDefault="008C17D7" w:rsidP="008C17D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C17D7" w:rsidSect="00D41C6E">
          <w:pgSz w:w="11906" w:h="16838" w:code="9"/>
          <w:pgMar w:top="425" w:right="851" w:bottom="1134" w:left="1701" w:header="851" w:footer="709" w:gutter="0"/>
          <w:cols w:space="708"/>
          <w:docGrid w:linePitch="360"/>
        </w:sectPr>
      </w:pPr>
    </w:p>
    <w:p w14:paraId="01CB7C9A" w14:textId="77777777" w:rsidR="00151883" w:rsidRPr="008C17D7" w:rsidRDefault="00151883" w:rsidP="0015188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7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к приказу </w:t>
      </w:r>
    </w:p>
    <w:p w14:paraId="7677C242" w14:textId="77777777" w:rsidR="00151883" w:rsidRPr="008C17D7" w:rsidRDefault="00151883" w:rsidP="0015188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Государственного комитета </w:t>
      </w:r>
      <w:r w:rsidRPr="008C17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Кабардино-Балкарской Республики </w:t>
      </w:r>
      <w:r w:rsidRPr="008C17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тарифам и жилищному надзору</w:t>
      </w:r>
    </w:p>
    <w:p w14:paraId="6B646586" w14:textId="42403D85" w:rsidR="00151883" w:rsidRPr="008C17D7" w:rsidRDefault="00151883" w:rsidP="00151883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A784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1A78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 w:rsidRPr="001A78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1A78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</w:p>
    <w:p w14:paraId="06E8AAE8" w14:textId="77777777" w:rsidR="00151883" w:rsidRDefault="00151883" w:rsidP="008C17D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6B47A7" w14:textId="5F212895" w:rsidR="008C17D7" w:rsidRPr="008C17D7" w:rsidRDefault="00151883" w:rsidP="008C17D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8C17D7" w:rsidRPr="008C1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к приказу </w:t>
      </w:r>
    </w:p>
    <w:p w14:paraId="14A884B2" w14:textId="77777777" w:rsidR="008C17D7" w:rsidRPr="008C17D7" w:rsidRDefault="008C17D7" w:rsidP="008C17D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Государственного комитета </w:t>
      </w:r>
      <w:r w:rsidRPr="008C17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Кабардино-Балкарской Республики </w:t>
      </w:r>
      <w:r w:rsidRPr="008C17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тарифам и жилищному надзору</w:t>
      </w:r>
    </w:p>
    <w:p w14:paraId="7265EC94" w14:textId="636EA109" w:rsidR="008C17D7" w:rsidRPr="008C17D7" w:rsidRDefault="008C17D7" w:rsidP="0058674D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A784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</w:t>
      </w:r>
      <w:r w:rsidR="00CA1C81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1A78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45AD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 w:rsidRPr="001A78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58674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1A78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3C5AB0">
        <w:rPr>
          <w:rFonts w:ascii="Times New Roman" w:eastAsia="Times New Roman" w:hAnsi="Times New Roman" w:cs="Times New Roman"/>
          <w:sz w:val="24"/>
          <w:szCs w:val="24"/>
          <w:lang w:eastAsia="ru-RU"/>
        </w:rPr>
        <w:t>225/1</w:t>
      </w:r>
    </w:p>
    <w:p w14:paraId="5C51E484" w14:textId="50F9C432" w:rsidR="008C17D7" w:rsidRDefault="008C17D7" w:rsidP="0058674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7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18E8A482" w14:textId="77777777" w:rsidR="0058674D" w:rsidRPr="008C17D7" w:rsidRDefault="0058674D" w:rsidP="0058674D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4CB87498" w14:textId="6F86D7F7" w:rsidR="008C17D7" w:rsidRPr="008C17D7" w:rsidRDefault="008C17D7" w:rsidP="008C17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7D7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Тарифы на питьевую воду на 20</w:t>
      </w:r>
      <w:r w:rsidR="0058674D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Pr="008C17D7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58674D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8C1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 </w:t>
      </w:r>
    </w:p>
    <w:p w14:paraId="5B5DC07C" w14:textId="77777777" w:rsidR="008C17D7" w:rsidRPr="008C17D7" w:rsidRDefault="008C17D7" w:rsidP="008C17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7D7">
        <w:rPr>
          <w:rFonts w:ascii="Times New Roman" w:eastAsia="Times New Roman" w:hAnsi="Times New Roman" w:cs="Times New Roman"/>
          <w:sz w:val="28"/>
          <w:szCs w:val="28"/>
          <w:lang w:eastAsia="ru-RU"/>
        </w:rPr>
        <w:t>(для всех категорий потребителей)</w:t>
      </w:r>
    </w:p>
    <w:p w14:paraId="36AE4A03" w14:textId="77777777" w:rsidR="008C17D7" w:rsidRPr="008C17D7" w:rsidRDefault="008C17D7" w:rsidP="008C17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491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6"/>
        <w:gridCol w:w="4700"/>
        <w:gridCol w:w="981"/>
        <w:gridCol w:w="981"/>
        <w:gridCol w:w="982"/>
        <w:gridCol w:w="979"/>
        <w:gridCol w:w="982"/>
        <w:gridCol w:w="982"/>
        <w:gridCol w:w="985"/>
        <w:gridCol w:w="982"/>
        <w:gridCol w:w="973"/>
        <w:gridCol w:w="946"/>
      </w:tblGrid>
      <w:tr w:rsidR="001D2FF9" w:rsidRPr="008C17D7" w14:paraId="4EB67699" w14:textId="77777777" w:rsidTr="00E23BF8">
        <w:tc>
          <w:tcPr>
            <w:tcW w:w="179" w:type="pct"/>
            <w:vMerge w:val="restart"/>
            <w:vAlign w:val="center"/>
          </w:tcPr>
          <w:p w14:paraId="575A1D52" w14:textId="77777777" w:rsidR="001D2FF9" w:rsidRPr="008C17D7" w:rsidRDefault="001D2FF9" w:rsidP="008C1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566" w:type="pct"/>
            <w:vMerge w:val="restart"/>
            <w:vAlign w:val="center"/>
          </w:tcPr>
          <w:p w14:paraId="3723B086" w14:textId="77777777" w:rsidR="001D2FF9" w:rsidRPr="008C17D7" w:rsidRDefault="001D2FF9" w:rsidP="008C1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</w:t>
            </w:r>
          </w:p>
        </w:tc>
        <w:tc>
          <w:tcPr>
            <w:tcW w:w="3256" w:type="pct"/>
            <w:gridSpan w:val="10"/>
          </w:tcPr>
          <w:p w14:paraId="6F37E76F" w14:textId="77777777" w:rsidR="001D2FF9" w:rsidRPr="008C17D7" w:rsidRDefault="001D2FF9" w:rsidP="008C1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Тарифы на питьевую воду (рублей за 1 кубический метр)</w:t>
            </w:r>
          </w:p>
        </w:tc>
      </w:tr>
      <w:tr w:rsidR="0058674D" w:rsidRPr="008C17D7" w14:paraId="1B70F5D6" w14:textId="77777777" w:rsidTr="00E23BF8">
        <w:tc>
          <w:tcPr>
            <w:tcW w:w="179" w:type="pct"/>
            <w:vMerge/>
            <w:vAlign w:val="center"/>
          </w:tcPr>
          <w:p w14:paraId="48F0AD5D" w14:textId="77777777" w:rsidR="0058674D" w:rsidRPr="008C17D7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pct"/>
            <w:vMerge/>
            <w:vAlign w:val="center"/>
          </w:tcPr>
          <w:p w14:paraId="5437A432" w14:textId="77777777" w:rsidR="0058674D" w:rsidRPr="008C17D7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" w:type="pct"/>
            <w:vAlign w:val="center"/>
          </w:tcPr>
          <w:p w14:paraId="4F4AFA7C" w14:textId="77777777" w:rsidR="0058674D" w:rsidRPr="00E61828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01.01.2024</w:t>
            </w:r>
          </w:p>
          <w:p w14:paraId="09BA0C35" w14:textId="0A784011" w:rsidR="0058674D" w:rsidRPr="008C17D7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30.06.20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327" w:type="pct"/>
            <w:vAlign w:val="center"/>
          </w:tcPr>
          <w:p w14:paraId="4172FD22" w14:textId="717D894E" w:rsidR="0058674D" w:rsidRPr="008C17D7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01.07.2024 по 31.12.2024</w:t>
            </w:r>
          </w:p>
        </w:tc>
        <w:tc>
          <w:tcPr>
            <w:tcW w:w="327" w:type="pct"/>
            <w:vAlign w:val="center"/>
          </w:tcPr>
          <w:p w14:paraId="1B935C0A" w14:textId="77777777" w:rsidR="0058674D" w:rsidRPr="00E61828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  <w:p w14:paraId="25FB53F3" w14:textId="7F3EBB21" w:rsidR="0058674D" w:rsidRPr="008C17D7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30.06.202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26" w:type="pct"/>
            <w:vAlign w:val="center"/>
          </w:tcPr>
          <w:p w14:paraId="5639D8F7" w14:textId="77777777" w:rsidR="0058674D" w:rsidRPr="00E61828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01.07.2025</w:t>
            </w:r>
          </w:p>
          <w:p w14:paraId="133DA287" w14:textId="044562FC" w:rsidR="0058674D" w:rsidRPr="008C17D7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31.12.202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27" w:type="pct"/>
            <w:vAlign w:val="center"/>
          </w:tcPr>
          <w:p w14:paraId="2D9B90F0" w14:textId="77777777" w:rsidR="0058674D" w:rsidRPr="00E61828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  <w:p w14:paraId="5535534C" w14:textId="44140BBF" w:rsidR="0058674D" w:rsidRPr="008C17D7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30.06.202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27" w:type="pct"/>
            <w:vAlign w:val="center"/>
          </w:tcPr>
          <w:p w14:paraId="17202D6D" w14:textId="77777777" w:rsidR="0058674D" w:rsidRPr="00E61828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01.07.202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  <w:p w14:paraId="3CFA2EA4" w14:textId="487B5F27" w:rsidR="0058674D" w:rsidRPr="008C17D7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31.12.2026</w:t>
            </w:r>
          </w:p>
        </w:tc>
        <w:tc>
          <w:tcPr>
            <w:tcW w:w="328" w:type="pct"/>
            <w:vAlign w:val="center"/>
          </w:tcPr>
          <w:p w14:paraId="148F730F" w14:textId="77777777" w:rsidR="0058674D" w:rsidRPr="00E61828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01.01.2027</w:t>
            </w:r>
          </w:p>
          <w:p w14:paraId="6BF71529" w14:textId="5E3DC610" w:rsidR="0058674D" w:rsidRPr="008C17D7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30.06.202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27" w:type="pct"/>
            <w:vAlign w:val="center"/>
          </w:tcPr>
          <w:p w14:paraId="07F1833F" w14:textId="77777777" w:rsidR="0058674D" w:rsidRPr="00E61828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01.07.2027</w:t>
            </w:r>
          </w:p>
          <w:p w14:paraId="22FDBF17" w14:textId="52AC283A" w:rsidR="0058674D" w:rsidRPr="008C17D7" w:rsidRDefault="0058674D" w:rsidP="006B2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3</w:t>
            </w:r>
            <w:r w:rsidR="006B29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.12.2027</w:t>
            </w:r>
          </w:p>
        </w:tc>
        <w:tc>
          <w:tcPr>
            <w:tcW w:w="324" w:type="pct"/>
          </w:tcPr>
          <w:p w14:paraId="5149948B" w14:textId="77777777" w:rsidR="0058674D" w:rsidRPr="00E61828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  <w:p w14:paraId="7B989797" w14:textId="0ED474A9" w:rsidR="0058674D" w:rsidRPr="008C17D7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30.06.2028</w:t>
            </w:r>
          </w:p>
        </w:tc>
        <w:tc>
          <w:tcPr>
            <w:tcW w:w="315" w:type="pct"/>
            <w:vAlign w:val="center"/>
          </w:tcPr>
          <w:p w14:paraId="29BCA302" w14:textId="77777777" w:rsidR="0058674D" w:rsidRPr="00E61828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01.07.2028</w:t>
            </w:r>
          </w:p>
          <w:p w14:paraId="27FC7714" w14:textId="44C65D91" w:rsidR="0058674D" w:rsidRPr="008C17D7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31.12.202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</w:tr>
      <w:tr w:rsidR="00E23BF8" w:rsidRPr="008C17D7" w14:paraId="4268F1B5" w14:textId="77777777" w:rsidTr="00445AD2">
        <w:tc>
          <w:tcPr>
            <w:tcW w:w="179" w:type="pct"/>
          </w:tcPr>
          <w:p w14:paraId="19B212D9" w14:textId="3715AE03" w:rsidR="00E23BF8" w:rsidRPr="008C17D7" w:rsidRDefault="00151883" w:rsidP="00E23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24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6" w:type="pct"/>
          </w:tcPr>
          <w:p w14:paraId="5F89E0BA" w14:textId="7F3EDED5" w:rsidR="00E23BF8" w:rsidRPr="008C17D7" w:rsidRDefault="00E23BF8" w:rsidP="00E23B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предприятие «Благоустройство и водоснабжение» сельского поселения Урух Лескенского муниципального района (для потребителей сельского поселения Урух Лескенского муниципального района)</w:t>
            </w:r>
          </w:p>
        </w:tc>
        <w:tc>
          <w:tcPr>
            <w:tcW w:w="327" w:type="pct"/>
            <w:vAlign w:val="center"/>
          </w:tcPr>
          <w:p w14:paraId="477F395E" w14:textId="1DA05D6E" w:rsidR="00E23BF8" w:rsidRPr="008C17D7" w:rsidRDefault="00445AD2" w:rsidP="00E23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11,18*</w:t>
            </w:r>
          </w:p>
        </w:tc>
        <w:tc>
          <w:tcPr>
            <w:tcW w:w="327" w:type="pct"/>
            <w:vAlign w:val="center"/>
          </w:tcPr>
          <w:p w14:paraId="76C89B9E" w14:textId="2C2CF96A" w:rsidR="00E23BF8" w:rsidRPr="008C17D7" w:rsidRDefault="00445AD2" w:rsidP="00E23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11,58*</w:t>
            </w:r>
          </w:p>
        </w:tc>
        <w:tc>
          <w:tcPr>
            <w:tcW w:w="327" w:type="pct"/>
            <w:vAlign w:val="center"/>
          </w:tcPr>
          <w:p w14:paraId="0906FFC0" w14:textId="546910AD" w:rsidR="00E23BF8" w:rsidRPr="004F6CC5" w:rsidRDefault="00445AD2" w:rsidP="00E23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11,58*</w:t>
            </w:r>
          </w:p>
        </w:tc>
        <w:tc>
          <w:tcPr>
            <w:tcW w:w="326" w:type="pct"/>
            <w:vAlign w:val="center"/>
          </w:tcPr>
          <w:p w14:paraId="6C8E2C42" w14:textId="09BB99B7" w:rsidR="00E23BF8" w:rsidRPr="004F6CC5" w:rsidRDefault="004F6CC5" w:rsidP="00E23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F6C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12,73</w:t>
            </w:r>
            <w:r w:rsidR="00445AD2" w:rsidRPr="004F6C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27" w:type="pct"/>
            <w:vAlign w:val="center"/>
          </w:tcPr>
          <w:p w14:paraId="2544D312" w14:textId="42C19A7A" w:rsidR="00E23BF8" w:rsidRPr="008C17D7" w:rsidRDefault="00445AD2" w:rsidP="00E23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13,33*</w:t>
            </w:r>
          </w:p>
        </w:tc>
        <w:tc>
          <w:tcPr>
            <w:tcW w:w="327" w:type="pct"/>
            <w:vAlign w:val="center"/>
          </w:tcPr>
          <w:p w14:paraId="5C620D03" w14:textId="18500D32" w:rsidR="00E23BF8" w:rsidRPr="008C17D7" w:rsidRDefault="00445AD2" w:rsidP="00E23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13,33*</w:t>
            </w:r>
          </w:p>
        </w:tc>
        <w:tc>
          <w:tcPr>
            <w:tcW w:w="328" w:type="pct"/>
            <w:vAlign w:val="center"/>
          </w:tcPr>
          <w:p w14:paraId="389A2420" w14:textId="5216E698" w:rsidR="00E23BF8" w:rsidRPr="008C17D7" w:rsidRDefault="00445AD2" w:rsidP="00E23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13,33*</w:t>
            </w:r>
          </w:p>
        </w:tc>
        <w:tc>
          <w:tcPr>
            <w:tcW w:w="327" w:type="pct"/>
            <w:vAlign w:val="center"/>
          </w:tcPr>
          <w:p w14:paraId="0C68B905" w14:textId="53992E3C" w:rsidR="00E23BF8" w:rsidRPr="008C17D7" w:rsidRDefault="00445AD2" w:rsidP="00E23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14,41*</w:t>
            </w:r>
          </w:p>
        </w:tc>
        <w:tc>
          <w:tcPr>
            <w:tcW w:w="324" w:type="pct"/>
            <w:vAlign w:val="center"/>
          </w:tcPr>
          <w:p w14:paraId="288E9CAE" w14:textId="7E046CA9" w:rsidR="00E23BF8" w:rsidRPr="008C17D7" w:rsidRDefault="00445AD2" w:rsidP="00445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14,41*</w:t>
            </w:r>
          </w:p>
        </w:tc>
        <w:tc>
          <w:tcPr>
            <w:tcW w:w="315" w:type="pct"/>
            <w:vAlign w:val="center"/>
          </w:tcPr>
          <w:p w14:paraId="021D8AF8" w14:textId="3B0305DB" w:rsidR="00E23BF8" w:rsidRPr="008C17D7" w:rsidRDefault="00445AD2" w:rsidP="00E23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14,47*</w:t>
            </w:r>
          </w:p>
        </w:tc>
      </w:tr>
    </w:tbl>
    <w:p w14:paraId="38514EDF" w14:textId="4A636F90" w:rsidR="008C17D7" w:rsidRPr="008C17D7" w:rsidRDefault="008C17D7" w:rsidP="00E23BF8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7D7">
        <w:rPr>
          <w:rFonts w:ascii="Times New Roman" w:eastAsia="Times New Roman" w:hAnsi="Times New Roman" w:cs="Times New Roman"/>
          <w:sz w:val="24"/>
          <w:szCs w:val="24"/>
          <w:lang w:eastAsia="ru-RU"/>
        </w:rPr>
        <w:t>*НДС не предусмотрен (организация применяет упрощ</w:t>
      </w:r>
      <w:r w:rsidR="00E23B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енную систему </w:t>
      </w:r>
      <w:bookmarkStart w:id="0" w:name="_GoBack"/>
      <w:bookmarkEnd w:id="0"/>
      <w:r w:rsidR="00E23BF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налогообложения).</w:t>
      </w:r>
      <w:r w:rsidR="00151883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sectPr w:rsidR="008C17D7" w:rsidRPr="008C17D7" w:rsidSect="008C17D7">
      <w:pgSz w:w="16838" w:h="11906" w:orient="landscape" w:code="9"/>
      <w:pgMar w:top="851" w:right="1134" w:bottom="1701" w:left="425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136CCD" w14:textId="77777777" w:rsidR="001C1125" w:rsidRDefault="001C1125" w:rsidP="00BC58BE">
      <w:pPr>
        <w:spacing w:after="0" w:line="240" w:lineRule="auto"/>
      </w:pPr>
      <w:r>
        <w:separator/>
      </w:r>
    </w:p>
  </w:endnote>
  <w:endnote w:type="continuationSeparator" w:id="0">
    <w:p w14:paraId="290B58FC" w14:textId="77777777" w:rsidR="001C1125" w:rsidRDefault="001C1125" w:rsidP="00BC5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CF9F27" w14:textId="77777777" w:rsidR="001C1125" w:rsidRDefault="001C1125" w:rsidP="00BC58BE">
      <w:pPr>
        <w:spacing w:after="0" w:line="240" w:lineRule="auto"/>
      </w:pPr>
      <w:r>
        <w:separator/>
      </w:r>
    </w:p>
  </w:footnote>
  <w:footnote w:type="continuationSeparator" w:id="0">
    <w:p w14:paraId="38002D8E" w14:textId="77777777" w:rsidR="001C1125" w:rsidRDefault="001C1125" w:rsidP="00BC58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B30B5A"/>
    <w:multiLevelType w:val="hybridMultilevel"/>
    <w:tmpl w:val="B1766ED4"/>
    <w:lvl w:ilvl="0" w:tplc="DD00C3BC">
      <w:start w:val="1"/>
      <w:numFmt w:val="decimal"/>
      <w:lvlText w:val="%1."/>
      <w:lvlJc w:val="left"/>
      <w:pPr>
        <w:ind w:firstLine="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1">
    <w:nsid w:val="48EC4E15"/>
    <w:multiLevelType w:val="hybridMultilevel"/>
    <w:tmpl w:val="13948244"/>
    <w:lvl w:ilvl="0" w:tplc="4A86620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1"/>
  </w:num>
  <w:num w:numId="2">
    <w:abstractNumId w:val="0"/>
    <w:lvlOverride w:ilvl="0">
      <w:lvl w:ilvl="0" w:tplc="DD00C3BC">
        <w:start w:val="1"/>
        <w:numFmt w:val="decimal"/>
        <w:suff w:val="space"/>
        <w:lvlText w:val="%1."/>
        <w:lvlJc w:val="left"/>
        <w:pPr>
          <w:ind w:firstLine="0"/>
        </w:pPr>
        <w:rPr>
          <w:rFonts w:cs="Times New Roman" w:hint="default"/>
        </w:rPr>
      </w:lvl>
    </w:lvlOverride>
    <w:lvlOverride w:ilvl="1">
      <w:lvl w:ilvl="1" w:tplc="04190019">
        <w:start w:val="1"/>
        <w:numFmt w:val="lowerLetter"/>
        <w:lvlText w:val="%2."/>
        <w:lvlJc w:val="left"/>
        <w:pPr>
          <w:ind w:left="1440" w:hanging="360"/>
        </w:pPr>
        <w:rPr>
          <w:rFonts w:cs="Times New Roman"/>
        </w:r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  <w:rPr>
          <w:rFonts w:cs="Times New Roman"/>
        </w:r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  <w:rPr>
          <w:rFonts w:cs="Times New Roman"/>
        </w:r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  <w:rPr>
          <w:rFonts w:cs="Times New Roman"/>
        </w:r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  <w:rPr>
          <w:rFonts w:cs="Times New Roman"/>
        </w:r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  <w:rPr>
          <w:rFonts w:cs="Times New Roman"/>
        </w:r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  <w:rPr>
          <w:rFonts w:cs="Times New Roman"/>
        </w:r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  <w:rPr>
          <w:rFonts w:cs="Times New Roman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AFD"/>
    <w:rsid w:val="00006447"/>
    <w:rsid w:val="00006D2D"/>
    <w:rsid w:val="00010637"/>
    <w:rsid w:val="000241EE"/>
    <w:rsid w:val="000417C2"/>
    <w:rsid w:val="00046905"/>
    <w:rsid w:val="00124FAE"/>
    <w:rsid w:val="00126DD5"/>
    <w:rsid w:val="00144BB1"/>
    <w:rsid w:val="00151883"/>
    <w:rsid w:val="00156246"/>
    <w:rsid w:val="00176D9E"/>
    <w:rsid w:val="001A7182"/>
    <w:rsid w:val="001A784F"/>
    <w:rsid w:val="001C1125"/>
    <w:rsid w:val="001D2FF9"/>
    <w:rsid w:val="00232D6C"/>
    <w:rsid w:val="00232ECC"/>
    <w:rsid w:val="00244D6C"/>
    <w:rsid w:val="00250F0C"/>
    <w:rsid w:val="00253814"/>
    <w:rsid w:val="00265A2F"/>
    <w:rsid w:val="00271DC9"/>
    <w:rsid w:val="00272B0D"/>
    <w:rsid w:val="002A29A6"/>
    <w:rsid w:val="002A7176"/>
    <w:rsid w:val="002B0803"/>
    <w:rsid w:val="002C10ED"/>
    <w:rsid w:val="002F6B62"/>
    <w:rsid w:val="002F749E"/>
    <w:rsid w:val="0030006A"/>
    <w:rsid w:val="0032243B"/>
    <w:rsid w:val="003637AE"/>
    <w:rsid w:val="00382D9A"/>
    <w:rsid w:val="00392C01"/>
    <w:rsid w:val="003A58BC"/>
    <w:rsid w:val="003C5AB0"/>
    <w:rsid w:val="003D7196"/>
    <w:rsid w:val="00445AD2"/>
    <w:rsid w:val="00445BD3"/>
    <w:rsid w:val="00446D9A"/>
    <w:rsid w:val="004A2EF9"/>
    <w:rsid w:val="004C1F23"/>
    <w:rsid w:val="004E1F24"/>
    <w:rsid w:val="004F5FA2"/>
    <w:rsid w:val="004F6CC5"/>
    <w:rsid w:val="00525AFD"/>
    <w:rsid w:val="00551F31"/>
    <w:rsid w:val="00584D24"/>
    <w:rsid w:val="0058674D"/>
    <w:rsid w:val="005D2473"/>
    <w:rsid w:val="0060731A"/>
    <w:rsid w:val="006B2933"/>
    <w:rsid w:val="006D06CF"/>
    <w:rsid w:val="006E3699"/>
    <w:rsid w:val="0073020A"/>
    <w:rsid w:val="00734191"/>
    <w:rsid w:val="00735A0D"/>
    <w:rsid w:val="007B4EDA"/>
    <w:rsid w:val="00800DE6"/>
    <w:rsid w:val="00873DA1"/>
    <w:rsid w:val="00886B51"/>
    <w:rsid w:val="008C17D7"/>
    <w:rsid w:val="009474E1"/>
    <w:rsid w:val="00970253"/>
    <w:rsid w:val="00971B43"/>
    <w:rsid w:val="00973E2F"/>
    <w:rsid w:val="009926EB"/>
    <w:rsid w:val="009A5C8D"/>
    <w:rsid w:val="009A782C"/>
    <w:rsid w:val="009F0964"/>
    <w:rsid w:val="00A02DF9"/>
    <w:rsid w:val="00A04203"/>
    <w:rsid w:val="00A63BDA"/>
    <w:rsid w:val="00A74951"/>
    <w:rsid w:val="00AB07E7"/>
    <w:rsid w:val="00AF7D87"/>
    <w:rsid w:val="00B2000F"/>
    <w:rsid w:val="00B40040"/>
    <w:rsid w:val="00B65CEC"/>
    <w:rsid w:val="00BA6148"/>
    <w:rsid w:val="00BC58BE"/>
    <w:rsid w:val="00C1412D"/>
    <w:rsid w:val="00C42EE1"/>
    <w:rsid w:val="00C62034"/>
    <w:rsid w:val="00C66916"/>
    <w:rsid w:val="00CA1C81"/>
    <w:rsid w:val="00CC2EBD"/>
    <w:rsid w:val="00D12DD2"/>
    <w:rsid w:val="00D17841"/>
    <w:rsid w:val="00D41C6E"/>
    <w:rsid w:val="00D5530A"/>
    <w:rsid w:val="00D672CF"/>
    <w:rsid w:val="00DA73E6"/>
    <w:rsid w:val="00DD388B"/>
    <w:rsid w:val="00E23BF8"/>
    <w:rsid w:val="00E40ED0"/>
    <w:rsid w:val="00E608B0"/>
    <w:rsid w:val="00E73D99"/>
    <w:rsid w:val="00E85AC4"/>
    <w:rsid w:val="00E9329B"/>
    <w:rsid w:val="00E93FA0"/>
    <w:rsid w:val="00EA3538"/>
    <w:rsid w:val="00EA4E4E"/>
    <w:rsid w:val="00EB5098"/>
    <w:rsid w:val="00EC4639"/>
    <w:rsid w:val="00EF1FD1"/>
    <w:rsid w:val="00F56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69CD54F"/>
  <w15:docId w15:val="{F636DCD2-4E53-443A-AA3D-5C2674A8E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A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19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C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C58BE"/>
  </w:style>
  <w:style w:type="paragraph" w:styleId="a7">
    <w:name w:val="footer"/>
    <w:basedOn w:val="a"/>
    <w:link w:val="a8"/>
    <w:uiPriority w:val="99"/>
    <w:unhideWhenUsed/>
    <w:rsid w:val="00BC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C58BE"/>
  </w:style>
  <w:style w:type="paragraph" w:styleId="a9">
    <w:name w:val="List Paragraph"/>
    <w:basedOn w:val="a"/>
    <w:uiPriority w:val="34"/>
    <w:qFormat/>
    <w:rsid w:val="00D672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89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1B9091-E350-42CF-91CC-166ED5930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Астемир Карамурзов</dc:creator>
  <cp:lastModifiedBy>Залина Цораева</cp:lastModifiedBy>
  <cp:revision>16</cp:revision>
  <cp:lastPrinted>2024-12-02T10:45:00Z</cp:lastPrinted>
  <dcterms:created xsi:type="dcterms:W3CDTF">2023-12-01T08:13:00Z</dcterms:created>
  <dcterms:modified xsi:type="dcterms:W3CDTF">2024-12-09T15:45:00Z</dcterms:modified>
</cp:coreProperties>
</file>