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F1B5892" wp14:editId="5721D0C6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9F4B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9F4B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196" w:rsidRDefault="004E769F" w:rsidP="009049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769F">
        <w:rPr>
          <w:rFonts w:ascii="Times New Roman" w:eastAsia="Times New Roman" w:hAnsi="Times New Roman" w:cs="Arial"/>
          <w:b/>
          <w:sz w:val="28"/>
          <w:szCs w:val="28"/>
        </w:rPr>
        <w:t xml:space="preserve">Об установлении нормативов потерь питьевой воды в централизованных системах водоснабжения при её </w:t>
      </w:r>
      <w:r>
        <w:rPr>
          <w:rFonts w:ascii="Times New Roman" w:eastAsia="Times New Roman" w:hAnsi="Times New Roman" w:cs="Arial"/>
          <w:b/>
          <w:sz w:val="28"/>
          <w:szCs w:val="28"/>
        </w:rPr>
        <w:br/>
      </w:r>
      <w:r w:rsidR="00CC2657">
        <w:rPr>
          <w:rFonts w:ascii="Times New Roman" w:eastAsia="Times New Roman" w:hAnsi="Times New Roman" w:cs="Arial"/>
          <w:b/>
          <w:sz w:val="28"/>
          <w:szCs w:val="28"/>
        </w:rPr>
        <w:t>транспортировке на 2025</w:t>
      </w:r>
      <w:r w:rsidRPr="004E769F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</w:rPr>
        <w:t>год</w:t>
      </w:r>
      <w:r w:rsidR="004C0F61" w:rsidRPr="004E76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E769F" w:rsidRPr="004E769F" w:rsidRDefault="004E769F" w:rsidP="009049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2BB" w:rsidRPr="00E4273A" w:rsidRDefault="001342BB" w:rsidP="001342BB">
      <w:pPr>
        <w:keepNext/>
        <w:tabs>
          <w:tab w:val="center" w:pos="4779"/>
        </w:tabs>
        <w:spacing w:after="0" w:line="276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856B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приказами Министерства строительства и жилищно-коммунального хозяйства Российской Федерации от 17.10.2014 № 640/пр «Об утверждении 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транспортировке» 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t>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г. № 204-ПП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1A0AAD" w:rsidRPr="00AC3397">
        <w:rPr>
          <w:rFonts w:ascii="Times New Roman" w:hAnsi="Times New Roman" w:cs="Times New Roman"/>
          <w:sz w:val="28"/>
          <w:szCs w:val="28"/>
        </w:rPr>
        <w:lastRenderedPageBreak/>
        <w:t>рассмотрения заявлений об установлении нормативов потерь воды</w:t>
      </w:r>
      <w:r w:rsidR="001A0AAD">
        <w:rPr>
          <w:rFonts w:ascii="Times New Roman" w:hAnsi="Times New Roman" w:cs="Times New Roman"/>
          <w:sz w:val="28"/>
          <w:szCs w:val="28"/>
        </w:rPr>
        <w:t xml:space="preserve"> при ее транспортировке</w:t>
      </w:r>
      <w:r w:rsidRPr="001342BB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E4273A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>приказываю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342BB" w:rsidRDefault="001342BB" w:rsidP="004C0F61">
      <w:pPr>
        <w:autoSpaceDE w:val="0"/>
        <w:autoSpaceDN w:val="0"/>
        <w:adjustRightInd w:val="0"/>
        <w:spacing w:before="50" w:after="50" w:line="276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E4273A">
        <w:rPr>
          <w:rFonts w:ascii="Times New Roman" w:eastAsia="Times New Roman" w:hAnsi="Times New Roman" w:cs="Arial"/>
          <w:sz w:val="28"/>
          <w:szCs w:val="28"/>
        </w:rPr>
        <w:t xml:space="preserve">1. </w:t>
      </w:r>
      <w:r w:rsidR="004E769F">
        <w:rPr>
          <w:rFonts w:ascii="Times New Roman" w:eastAsia="Times New Roman" w:hAnsi="Times New Roman" w:cs="Arial"/>
          <w:sz w:val="28"/>
          <w:szCs w:val="28"/>
        </w:rPr>
        <w:t>Установить нормативы</w:t>
      </w:r>
      <w:r w:rsidR="004C0F61" w:rsidRPr="004C0F61">
        <w:rPr>
          <w:rFonts w:ascii="Times New Roman" w:eastAsia="Times New Roman" w:hAnsi="Times New Roman" w:cs="Arial"/>
          <w:sz w:val="28"/>
          <w:szCs w:val="28"/>
        </w:rPr>
        <w:t xml:space="preserve"> потерь питьевой воды в</w:t>
      </w:r>
      <w:r w:rsidR="004C0F61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4C0F61" w:rsidRPr="004C0F61">
        <w:rPr>
          <w:rFonts w:ascii="Times New Roman" w:eastAsia="Times New Roman" w:hAnsi="Times New Roman" w:cs="Arial"/>
          <w:sz w:val="28"/>
          <w:szCs w:val="28"/>
        </w:rPr>
        <w:t>централизованных системах водоснабжени</w:t>
      </w:r>
      <w:r w:rsidR="00CC2657">
        <w:rPr>
          <w:rFonts w:ascii="Times New Roman" w:eastAsia="Times New Roman" w:hAnsi="Times New Roman" w:cs="Arial"/>
          <w:sz w:val="28"/>
          <w:szCs w:val="28"/>
        </w:rPr>
        <w:t>я при её транспортировке на 2025</w:t>
      </w:r>
      <w:r w:rsidR="004C0F61" w:rsidRPr="004C0F61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547CB3">
        <w:rPr>
          <w:rFonts w:ascii="Times New Roman" w:eastAsia="Times New Roman" w:hAnsi="Times New Roman" w:cs="Arial"/>
          <w:sz w:val="28"/>
          <w:szCs w:val="28"/>
        </w:rPr>
        <w:t>год, согласно приложению к настоящему приказу.</w:t>
      </w:r>
    </w:p>
    <w:p w:rsidR="001342BB" w:rsidRPr="00EF1FD1" w:rsidRDefault="001342BB" w:rsidP="001342B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1FD1">
        <w:rPr>
          <w:rFonts w:ascii="Times New Roman" w:eastAsia="Times New Roman" w:hAnsi="Times New Roman" w:cs="Times New Roman"/>
          <w:sz w:val="28"/>
          <w:szCs w:val="28"/>
        </w:rPr>
        <w:t>. Настоящий приказ вступает в силу со дня его официального опубликования.</w:t>
      </w:r>
    </w:p>
    <w:p w:rsidR="001342BB" w:rsidRPr="00E4273A" w:rsidRDefault="001342BB" w:rsidP="001342BB">
      <w:pPr>
        <w:autoSpaceDE w:val="0"/>
        <w:autoSpaceDN w:val="0"/>
        <w:adjustRightInd w:val="0"/>
        <w:spacing w:before="50" w:after="50" w:line="276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1342BB" w:rsidRDefault="001342BB" w:rsidP="003D71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D7196" w:rsidRPr="00454CA9" w:rsidRDefault="003D7196" w:rsidP="003D71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Pr="00454CA9">
        <w:rPr>
          <w:rFonts w:ascii="Times New Roman" w:hAnsi="Times New Roman" w:cs="Times New Roman"/>
          <w:sz w:val="28"/>
          <w:szCs w:val="26"/>
        </w:rPr>
        <w:t>А. Макуашев</w:t>
      </w:r>
    </w:p>
    <w:p w:rsidR="003D7196" w:rsidRDefault="003D7196" w:rsidP="003D7196"/>
    <w:p w:rsidR="00265A2F" w:rsidRDefault="00265A2F"/>
    <w:p w:rsidR="000404CE" w:rsidRDefault="000404CE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1A0AAD" w:rsidRDefault="001A0AAD" w:rsidP="00B04A32"/>
    <w:p w:rsidR="001A0AAD" w:rsidRDefault="001A0AAD" w:rsidP="00B04A32"/>
    <w:p w:rsidR="001A0AAD" w:rsidRDefault="001A0AAD" w:rsidP="00B04A32"/>
    <w:p w:rsidR="001A0AAD" w:rsidRDefault="001A0AAD" w:rsidP="00B04A32"/>
    <w:p w:rsidR="001A0AAD" w:rsidRDefault="001A0AAD" w:rsidP="00B04A32"/>
    <w:p w:rsidR="001A0AAD" w:rsidRDefault="001A0AAD" w:rsidP="00B04A32"/>
    <w:p w:rsidR="005E66E9" w:rsidRDefault="005E66E9" w:rsidP="00B04A32"/>
    <w:p w:rsidR="005E66E9" w:rsidRDefault="005E66E9" w:rsidP="00B04A32"/>
    <w:p w:rsidR="001A0AAD" w:rsidRDefault="001A0AAD" w:rsidP="00B04A32"/>
    <w:p w:rsidR="00E22B3A" w:rsidRDefault="00E22B3A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B3A" w:rsidRDefault="00E22B3A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B3A" w:rsidRDefault="00E22B3A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B3A" w:rsidRDefault="00E22B3A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B3A" w:rsidRDefault="00E22B3A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B3A" w:rsidRDefault="00E22B3A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F61" w:rsidRDefault="004C0F61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:rsidR="004C0F61" w:rsidRPr="00232D6C" w:rsidRDefault="004C0F61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4C0F61" w:rsidRPr="00232D6C" w:rsidRDefault="004C0F61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Кабардино-Балкарской Республики </w:t>
      </w:r>
    </w:p>
    <w:p w:rsidR="004C0F61" w:rsidRPr="00232D6C" w:rsidRDefault="004C0F61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жилищному надзору</w:t>
      </w:r>
    </w:p>
    <w:p w:rsidR="004C0F61" w:rsidRDefault="004C0F61" w:rsidP="004C0F61">
      <w:pPr>
        <w:jc w:val="right"/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E76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C265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69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769F" w:rsidRDefault="004E769F" w:rsidP="00A02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2BDA" w:rsidRPr="00A02BDA" w:rsidRDefault="00A02BDA" w:rsidP="00A02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2BDA">
        <w:rPr>
          <w:rFonts w:ascii="Times New Roman" w:eastAsia="Times New Roman" w:hAnsi="Times New Roman" w:cs="Times New Roman"/>
          <w:sz w:val="28"/>
          <w:szCs w:val="28"/>
        </w:rPr>
        <w:t>Об установлении нормативов потерь питьевой воды в</w:t>
      </w:r>
    </w:p>
    <w:p w:rsidR="00A02BDA" w:rsidRDefault="00A02BDA" w:rsidP="00A0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2BDA">
        <w:rPr>
          <w:rFonts w:ascii="Times New Roman" w:eastAsia="Times New Roman" w:hAnsi="Times New Roman" w:cs="Times New Roman"/>
          <w:sz w:val="28"/>
          <w:szCs w:val="28"/>
        </w:rPr>
        <w:t>централизованных системах водоснабжения при её транспортировке</w:t>
      </w:r>
      <w:r w:rsidR="00324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F46">
        <w:rPr>
          <w:rFonts w:ascii="Times New Roman" w:eastAsia="Times New Roman" w:hAnsi="Times New Roman" w:cs="Times New Roman"/>
          <w:sz w:val="28"/>
          <w:szCs w:val="28"/>
        </w:rPr>
        <w:br/>
        <w:t>на 202</w:t>
      </w:r>
      <w:r w:rsidR="00CC265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E7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F46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D52804" w:rsidRPr="00232D6C" w:rsidRDefault="00D52804" w:rsidP="00A0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785"/>
        <w:gridCol w:w="1594"/>
      </w:tblGrid>
      <w:tr w:rsidR="004E769F" w:rsidRPr="00904943" w:rsidTr="004E769F">
        <w:trPr>
          <w:trHeight w:val="386"/>
        </w:trPr>
        <w:tc>
          <w:tcPr>
            <w:tcW w:w="363" w:type="pct"/>
            <w:vMerge w:val="restart"/>
            <w:vAlign w:val="center"/>
          </w:tcPr>
          <w:p w:rsidR="004E769F" w:rsidRPr="00904943" w:rsidRDefault="004E769F" w:rsidP="00C9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049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3755" w:type="pct"/>
            <w:vMerge w:val="restart"/>
            <w:vAlign w:val="center"/>
          </w:tcPr>
          <w:p w:rsidR="004E769F" w:rsidRPr="00904943" w:rsidRDefault="004E769F" w:rsidP="00C9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049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организации</w:t>
            </w:r>
          </w:p>
        </w:tc>
        <w:tc>
          <w:tcPr>
            <w:tcW w:w="882" w:type="pct"/>
            <w:vAlign w:val="center"/>
          </w:tcPr>
          <w:p w:rsidR="004E769F" w:rsidRPr="00904943" w:rsidRDefault="004E769F" w:rsidP="00A0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049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Норматив потерь воды, %</w:t>
            </w:r>
          </w:p>
        </w:tc>
      </w:tr>
      <w:tr w:rsidR="004E769F" w:rsidRPr="00904943" w:rsidTr="004E769F">
        <w:trPr>
          <w:trHeight w:val="327"/>
        </w:trPr>
        <w:tc>
          <w:tcPr>
            <w:tcW w:w="363" w:type="pct"/>
            <w:vMerge/>
            <w:vAlign w:val="center"/>
          </w:tcPr>
          <w:p w:rsidR="004E769F" w:rsidRPr="00904943" w:rsidRDefault="004E769F" w:rsidP="00C9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755" w:type="pct"/>
            <w:vMerge/>
            <w:vAlign w:val="center"/>
          </w:tcPr>
          <w:p w:rsidR="004E769F" w:rsidRPr="00904943" w:rsidRDefault="004E769F" w:rsidP="00C9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882" w:type="pct"/>
            <w:vAlign w:val="center"/>
          </w:tcPr>
          <w:p w:rsidR="004E769F" w:rsidRPr="00904943" w:rsidRDefault="004E769F" w:rsidP="00CC2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049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</w:t>
            </w:r>
            <w:r w:rsidR="00CC265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  <w:r w:rsidRPr="009049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</w:t>
            </w:r>
          </w:p>
        </w:tc>
      </w:tr>
      <w:tr w:rsidR="00E22B3A" w:rsidRPr="00904943" w:rsidTr="004E769F">
        <w:trPr>
          <w:trHeight w:val="1070"/>
        </w:trPr>
        <w:tc>
          <w:tcPr>
            <w:tcW w:w="363" w:type="pct"/>
          </w:tcPr>
          <w:p w:rsidR="00E22B3A" w:rsidRPr="00143F01" w:rsidRDefault="00CC2657" w:rsidP="00E2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5" w:type="pct"/>
          </w:tcPr>
          <w:p w:rsidR="00E22B3A" w:rsidRPr="00143F01" w:rsidRDefault="00E22B3A" w:rsidP="00CC2657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Муниципальное унитарное предприятие «</w:t>
            </w:r>
            <w:r w:rsidR="00CC2657">
              <w:rPr>
                <w:rFonts w:ascii="Times New Roman" w:eastAsia="Times New Roman" w:hAnsi="Times New Roman" w:cs="Arial"/>
                <w:sz w:val="24"/>
                <w:szCs w:val="24"/>
              </w:rPr>
              <w:t>Водоканал-Малка»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(</w:t>
            </w:r>
            <w:r w:rsidRPr="00143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CC2657">
              <w:rPr>
                <w:rFonts w:ascii="Times New Roman" w:hAnsi="Times New Roman" w:cs="Times New Roman"/>
                <w:sz w:val="24"/>
                <w:szCs w:val="24"/>
              </w:rPr>
              <w:t xml:space="preserve">Малка </w:t>
            </w:r>
            <w:r w:rsidRPr="00143F01">
              <w:rPr>
                <w:rFonts w:ascii="Times New Roman" w:hAnsi="Times New Roman" w:cs="Times New Roman"/>
                <w:sz w:val="24"/>
                <w:szCs w:val="24"/>
              </w:rPr>
              <w:t>Зольского муниципального района Кабардино-Балкарской Республики</w:t>
            </w:r>
            <w:r w:rsidRPr="00143F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pct"/>
          </w:tcPr>
          <w:p w:rsidR="00E22B3A" w:rsidRPr="00904943" w:rsidRDefault="00C316DC" w:rsidP="008518A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6,91</w:t>
            </w:r>
          </w:p>
        </w:tc>
      </w:tr>
      <w:tr w:rsidR="00E22B3A" w:rsidRPr="00904943" w:rsidTr="004E769F">
        <w:trPr>
          <w:trHeight w:val="1070"/>
        </w:trPr>
        <w:tc>
          <w:tcPr>
            <w:tcW w:w="363" w:type="pct"/>
          </w:tcPr>
          <w:p w:rsidR="00E22B3A" w:rsidRPr="00143F01" w:rsidRDefault="00CC2657" w:rsidP="00E2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5" w:type="pct"/>
          </w:tcPr>
          <w:p w:rsidR="00E22B3A" w:rsidRPr="00143F01" w:rsidRDefault="00143F01" w:rsidP="00CC2657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Муниципальное унитарное предприятие «</w:t>
            </w:r>
            <w:r w:rsidR="00CC2657">
              <w:rPr>
                <w:rFonts w:ascii="Times New Roman" w:eastAsia="Times New Roman" w:hAnsi="Times New Roman" w:cs="Arial"/>
                <w:sz w:val="24"/>
                <w:szCs w:val="24"/>
              </w:rPr>
              <w:t>Согласие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>»</w:t>
            </w:r>
            <w:r w:rsidR="00500B5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500B51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>сельского поселения Сармаково Зольского муниципального района Кабардино-Балкарской Республики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(</w:t>
            </w:r>
            <w:r w:rsidRPr="00143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CC2657">
              <w:rPr>
                <w:rFonts w:ascii="Times New Roman" w:hAnsi="Times New Roman" w:cs="Times New Roman"/>
                <w:sz w:val="24"/>
                <w:szCs w:val="24"/>
              </w:rPr>
              <w:t>Сармаково</w:t>
            </w:r>
            <w:r w:rsidRPr="00143F01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  <w:r w:rsidRPr="00143F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pct"/>
          </w:tcPr>
          <w:p w:rsidR="00E22B3A" w:rsidRPr="00904943" w:rsidRDefault="00C316DC" w:rsidP="00E22B3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11,14</w:t>
            </w:r>
          </w:p>
        </w:tc>
      </w:tr>
      <w:tr w:rsidR="00143F01" w:rsidRPr="00904943" w:rsidTr="004E769F">
        <w:trPr>
          <w:trHeight w:val="1070"/>
        </w:trPr>
        <w:tc>
          <w:tcPr>
            <w:tcW w:w="363" w:type="pct"/>
          </w:tcPr>
          <w:p w:rsidR="00143F01" w:rsidRPr="00143F01" w:rsidRDefault="00CC2657" w:rsidP="00E2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5" w:type="pct"/>
          </w:tcPr>
          <w:p w:rsidR="00143F01" w:rsidRPr="00143F01" w:rsidRDefault="00143F01" w:rsidP="00CC2657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Муниципальное унитарное предприятие «</w:t>
            </w:r>
            <w:r w:rsidR="00CC2657">
              <w:rPr>
                <w:rFonts w:ascii="Times New Roman" w:eastAsia="Times New Roman" w:hAnsi="Times New Roman" w:cs="Arial"/>
                <w:sz w:val="24"/>
                <w:szCs w:val="24"/>
              </w:rPr>
              <w:t>Светловодское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» </w:t>
            </w:r>
            <w:r w:rsidR="00500B51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сельского поселения Светловодское Зольского муниципального района Кабардино-Балкарской Республики 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(сельского поселения </w:t>
            </w:r>
            <w:r w:rsidR="00CC2657">
              <w:rPr>
                <w:rFonts w:ascii="Times New Roman" w:eastAsia="Times New Roman" w:hAnsi="Times New Roman" w:cs="Arial"/>
                <w:sz w:val="24"/>
                <w:szCs w:val="24"/>
              </w:rPr>
              <w:t>Светловодское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Зольского муниципального района </w:t>
            </w:r>
            <w:r w:rsidRPr="00143F01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>)</w:t>
            </w:r>
          </w:p>
        </w:tc>
        <w:tc>
          <w:tcPr>
            <w:tcW w:w="882" w:type="pct"/>
          </w:tcPr>
          <w:p w:rsidR="00143F01" w:rsidRPr="00904943" w:rsidRDefault="00C316DC" w:rsidP="00E22B3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8,37</w:t>
            </w:r>
          </w:p>
        </w:tc>
      </w:tr>
      <w:tr w:rsidR="00CC2657" w:rsidRPr="00904943" w:rsidTr="004E769F">
        <w:trPr>
          <w:trHeight w:val="1070"/>
        </w:trPr>
        <w:tc>
          <w:tcPr>
            <w:tcW w:w="363" w:type="pct"/>
          </w:tcPr>
          <w:p w:rsidR="00CC2657" w:rsidRPr="00143F01" w:rsidRDefault="00CC2657" w:rsidP="00E2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5" w:type="pct"/>
          </w:tcPr>
          <w:p w:rsidR="00CC2657" w:rsidRPr="00500B51" w:rsidRDefault="00CC2657" w:rsidP="00CC2657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00B51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Муниципальное унитарное предприятие «Хабаз»</w:t>
            </w:r>
            <w:r w:rsidR="00500B51" w:rsidRPr="00500B5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500B51" w:rsidRPr="00500B51">
              <w:rPr>
                <w:rFonts w:ascii="Times New Roman" w:eastAsia="Times New Roman" w:hAnsi="Times New Roman" w:cs="Arial"/>
                <w:sz w:val="24"/>
                <w:szCs w:val="24"/>
              </w:rPr>
              <w:t>сельского поселения Хабаз Зольского муниципального района Кабардино-Балкарской Республики</w:t>
            </w:r>
            <w:r w:rsidRPr="00500B5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(сельского поселения Хабаз Зольского муниципального района </w:t>
            </w:r>
            <w:r w:rsidRPr="00500B51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500B51">
              <w:rPr>
                <w:rFonts w:ascii="Times New Roman" w:eastAsia="Times New Roman" w:hAnsi="Times New Roman" w:cs="Arial"/>
                <w:sz w:val="24"/>
                <w:szCs w:val="24"/>
              </w:rPr>
              <w:t>)</w:t>
            </w:r>
          </w:p>
        </w:tc>
        <w:tc>
          <w:tcPr>
            <w:tcW w:w="882" w:type="pct"/>
          </w:tcPr>
          <w:p w:rsidR="00CC2657" w:rsidRDefault="00C316DC" w:rsidP="00E22B3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4,06</w:t>
            </w:r>
          </w:p>
        </w:tc>
      </w:tr>
    </w:tbl>
    <w:p w:rsidR="00A02BDA" w:rsidRDefault="00904943" w:rsidP="00B04A3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        </w:t>
      </w:r>
    </w:p>
    <w:sectPr w:rsidR="00A02BDA" w:rsidSect="003D71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8BB" w:rsidRDefault="00CA78BB">
      <w:pPr>
        <w:spacing w:after="0" w:line="240" w:lineRule="auto"/>
      </w:pPr>
      <w:r>
        <w:separator/>
      </w:r>
    </w:p>
  </w:endnote>
  <w:endnote w:type="continuationSeparator" w:id="0">
    <w:p w:rsidR="00CA78BB" w:rsidRDefault="00CA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8BB" w:rsidRDefault="00CA78BB">
      <w:pPr>
        <w:spacing w:after="0" w:line="240" w:lineRule="auto"/>
      </w:pPr>
      <w:r>
        <w:separator/>
      </w:r>
    </w:p>
  </w:footnote>
  <w:footnote w:type="continuationSeparator" w:id="0">
    <w:p w:rsidR="00CA78BB" w:rsidRDefault="00CA7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3530E"/>
    <w:rsid w:val="000404CE"/>
    <w:rsid w:val="000705D3"/>
    <w:rsid w:val="000A2D12"/>
    <w:rsid w:val="000A4B47"/>
    <w:rsid w:val="001342BB"/>
    <w:rsid w:val="00143F01"/>
    <w:rsid w:val="001816BA"/>
    <w:rsid w:val="001A0AAD"/>
    <w:rsid w:val="001B0DEF"/>
    <w:rsid w:val="00265A2F"/>
    <w:rsid w:val="00294440"/>
    <w:rsid w:val="002B0803"/>
    <w:rsid w:val="002F2540"/>
    <w:rsid w:val="00314A75"/>
    <w:rsid w:val="00324F46"/>
    <w:rsid w:val="00343963"/>
    <w:rsid w:val="00386ACD"/>
    <w:rsid w:val="00392E97"/>
    <w:rsid w:val="003D7196"/>
    <w:rsid w:val="00483FC0"/>
    <w:rsid w:val="004A5AAD"/>
    <w:rsid w:val="004A673F"/>
    <w:rsid w:val="004C0F61"/>
    <w:rsid w:val="004D433E"/>
    <w:rsid w:val="004E769F"/>
    <w:rsid w:val="00500B51"/>
    <w:rsid w:val="00525AFD"/>
    <w:rsid w:val="00547CB3"/>
    <w:rsid w:val="005504F7"/>
    <w:rsid w:val="005C2A8B"/>
    <w:rsid w:val="005D7E83"/>
    <w:rsid w:val="005E66E9"/>
    <w:rsid w:val="00603238"/>
    <w:rsid w:val="00715063"/>
    <w:rsid w:val="007D7A31"/>
    <w:rsid w:val="008518A8"/>
    <w:rsid w:val="008E60A3"/>
    <w:rsid w:val="00904943"/>
    <w:rsid w:val="009F4B59"/>
    <w:rsid w:val="00A02BDA"/>
    <w:rsid w:val="00A34738"/>
    <w:rsid w:val="00AA6057"/>
    <w:rsid w:val="00B04A32"/>
    <w:rsid w:val="00B303F3"/>
    <w:rsid w:val="00B868BF"/>
    <w:rsid w:val="00C0776F"/>
    <w:rsid w:val="00C316DC"/>
    <w:rsid w:val="00C45A27"/>
    <w:rsid w:val="00CA78BB"/>
    <w:rsid w:val="00CB3C4F"/>
    <w:rsid w:val="00CC2657"/>
    <w:rsid w:val="00CE2409"/>
    <w:rsid w:val="00CE273B"/>
    <w:rsid w:val="00D45454"/>
    <w:rsid w:val="00D52804"/>
    <w:rsid w:val="00D60E3A"/>
    <w:rsid w:val="00D658A1"/>
    <w:rsid w:val="00D74AD8"/>
    <w:rsid w:val="00D87E4C"/>
    <w:rsid w:val="00E22B3A"/>
    <w:rsid w:val="00E4273A"/>
    <w:rsid w:val="00F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529C2-BD8D-4EE8-9864-21641C9A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73A"/>
  </w:style>
  <w:style w:type="paragraph" w:styleId="a7">
    <w:name w:val="footer"/>
    <w:basedOn w:val="a"/>
    <w:link w:val="a8"/>
    <w:uiPriority w:val="99"/>
    <w:unhideWhenUsed/>
    <w:rsid w:val="0004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4CE"/>
  </w:style>
  <w:style w:type="paragraph" w:styleId="a9">
    <w:name w:val="List Paragraph"/>
    <w:basedOn w:val="a"/>
    <w:uiPriority w:val="34"/>
    <w:qFormat/>
    <w:rsid w:val="00B04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9956-9473-4EF6-9676-3CB04232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Астемир Карамурзов</dc:creator>
  <cp:keywords/>
  <dc:description/>
  <cp:lastModifiedBy>Марьяна Кумышева</cp:lastModifiedBy>
  <cp:revision>19</cp:revision>
  <cp:lastPrinted>2025-02-11T11:43:00Z</cp:lastPrinted>
  <dcterms:created xsi:type="dcterms:W3CDTF">2023-12-18T13:15:00Z</dcterms:created>
  <dcterms:modified xsi:type="dcterms:W3CDTF">2025-02-11T11:44:00Z</dcterms:modified>
</cp:coreProperties>
</file>