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E0605CC" wp14:editId="48194EA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C26F92" w:rsidRDefault="00C26F92" w:rsidP="00C03E5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45BC" w:rsidRPr="00F05AA0" w:rsidRDefault="004745BC" w:rsidP="00474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изменения</w:t>
      </w:r>
      <w:r w:rsidRPr="00F05AA0">
        <w:rPr>
          <w:rFonts w:ascii="Times New Roman" w:hAnsi="Times New Roman"/>
          <w:b/>
          <w:sz w:val="28"/>
          <w:szCs w:val="28"/>
        </w:rPr>
        <w:t xml:space="preserve"> в приказ Государственного комитета </w:t>
      </w:r>
      <w:r>
        <w:rPr>
          <w:rFonts w:ascii="Times New Roman" w:hAnsi="Times New Roman"/>
          <w:b/>
          <w:sz w:val="28"/>
          <w:szCs w:val="28"/>
        </w:rPr>
        <w:br/>
      </w:r>
      <w:r w:rsidRPr="00F05AA0">
        <w:rPr>
          <w:rFonts w:ascii="Times New Roman" w:hAnsi="Times New Roman"/>
          <w:b/>
          <w:sz w:val="28"/>
          <w:szCs w:val="28"/>
        </w:rPr>
        <w:t xml:space="preserve">Кабардино-Балкарской Республики по тарифам и жилищному надзору </w:t>
      </w:r>
    </w:p>
    <w:p w:rsidR="00424FF2" w:rsidRDefault="004745BC" w:rsidP="00474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19 декабря 2023 года № 244</w:t>
      </w:r>
    </w:p>
    <w:p w:rsidR="00510BD4" w:rsidRDefault="00510BD4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7F7F" w:rsidRPr="00B135D6" w:rsidRDefault="009036BD" w:rsidP="00532A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21734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ми </w:t>
      </w:r>
      <w:r w:rsidR="000C5705">
        <w:rPr>
          <w:rFonts w:ascii="Times New Roman" w:eastAsia="Times New Roman" w:hAnsi="Times New Roman"/>
          <w:sz w:val="28"/>
          <w:szCs w:val="28"/>
          <w:lang w:eastAsia="ru-RU"/>
        </w:rPr>
        <w:t>от 27 июля 2010 года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>№ 190-ФЗ «О теплосн</w:t>
      </w:r>
      <w:r w:rsidR="00C33C3F">
        <w:rPr>
          <w:rFonts w:ascii="Times New Roman" w:eastAsia="Times New Roman" w:hAnsi="Times New Roman"/>
          <w:sz w:val="28"/>
          <w:szCs w:val="28"/>
          <w:lang w:eastAsia="ru-RU"/>
        </w:rPr>
        <w:t>абжении»,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 от 7 декабря 2011 года № 416-ФЗ </w:t>
      </w:r>
      <w:r w:rsidR="0077111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водоснабжения и водоотведения», </w:t>
      </w:r>
      <w:r w:rsidR="0007250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AF7B54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</w:t>
      </w:r>
      <w:r w:rsidR="0013168D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Кабардино-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Балкарской Республики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тарифам и жилищному надзору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1A750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я 201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6170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70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2771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D378A6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>:</w:t>
      </w:r>
    </w:p>
    <w:p w:rsidR="00B74EDB" w:rsidRPr="00B74EDB" w:rsidRDefault="00741EBC" w:rsidP="00B74EDB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изменение</w:t>
      </w:r>
      <w:r w:rsidR="00B74EDB" w:rsidRPr="0025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приказ Государственного комитета Кабардино-Балкарской Республики по тарифам и жилищному надзору от </w:t>
      </w:r>
      <w:r w:rsidR="00B74E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 декабря 2023 года № 244</w:t>
      </w:r>
      <w:r w:rsidR="00B74EDB" w:rsidRPr="0025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установлении тарифов на горячую воду, поставляемую потребителям теплоснабжающими организациями </w:t>
      </w:r>
      <w:r w:rsidR="003014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4EDB" w:rsidRPr="002505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</w:t>
      </w:r>
      <w:r w:rsidR="00B74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алкарской Республики, на 2024 - 2028</w:t>
      </w:r>
      <w:r w:rsidR="00B74EDB" w:rsidRPr="0025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B74ED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изложив приложение</w:t>
      </w:r>
      <w:r w:rsidR="00B74EDB" w:rsidRPr="0025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74E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A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EDB" w:rsidRPr="002505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4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согласно приложению</w:t>
      </w:r>
      <w:r w:rsidR="00B74EDB" w:rsidRPr="0025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приказу.</w:t>
      </w:r>
    </w:p>
    <w:p w:rsidR="009E4518" w:rsidRPr="00B74EDB" w:rsidRDefault="00490DA3" w:rsidP="00B74EDB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4EDB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</w:t>
      </w:r>
      <w:r w:rsidR="00DA24FE" w:rsidRPr="00B74E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2A56" w:rsidRPr="00B74EDB">
        <w:rPr>
          <w:rFonts w:ascii="Times New Roman" w:eastAsia="Times New Roman" w:hAnsi="Times New Roman"/>
          <w:sz w:val="28"/>
          <w:szCs w:val="28"/>
          <w:lang w:eastAsia="ru-RU"/>
        </w:rPr>
        <w:t>со дня его официального опубликования</w:t>
      </w:r>
      <w:r w:rsidRPr="00B74ED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640E" w:rsidRDefault="0012640E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939" w:rsidRDefault="000A14AD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председателя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="00A66A2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50">
        <w:rPr>
          <w:rFonts w:ascii="Times New Roman" w:eastAsia="Times New Roman" w:hAnsi="Times New Roman"/>
          <w:sz w:val="28"/>
          <w:szCs w:val="28"/>
          <w:lang w:eastAsia="ru-RU"/>
        </w:rPr>
        <w:t xml:space="preserve">   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E75A0E" w:rsidRDefault="00E75A0E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E75A0E" w:rsidSect="00191223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6"/>
        <w:tblW w:w="108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31"/>
        <w:gridCol w:w="36"/>
        <w:gridCol w:w="3915"/>
        <w:gridCol w:w="18"/>
        <w:gridCol w:w="226"/>
        <w:gridCol w:w="10"/>
        <w:gridCol w:w="237"/>
        <w:gridCol w:w="1888"/>
        <w:gridCol w:w="339"/>
        <w:gridCol w:w="268"/>
        <w:gridCol w:w="105"/>
        <w:gridCol w:w="2563"/>
        <w:gridCol w:w="33"/>
        <w:gridCol w:w="463"/>
      </w:tblGrid>
      <w:tr w:rsidR="00741877" w:rsidRPr="005A6721" w:rsidTr="00741877"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DB" w:rsidRDefault="00B74EDB" w:rsidP="00B74ED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B74EDB" w:rsidRDefault="00B74EDB" w:rsidP="00B74ED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26 июня 2024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</w:p>
          <w:p w:rsidR="00B74EDB" w:rsidRDefault="00B74EDB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741877" w:rsidRDefault="00741EBC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6 </w:t>
            </w:r>
            <w:r w:rsid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="00741877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741877" w:rsidRPr="001A1644" w:rsidRDefault="00741877" w:rsidP="00C277BE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1</w:t>
            </w:r>
            <w:r w:rsidR="00C277B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2023 г. №</w:t>
            </w:r>
            <w:r w:rsidR="00D71F5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244</w:t>
            </w:r>
          </w:p>
        </w:tc>
      </w:tr>
      <w:tr w:rsidR="00741877" w:rsidRPr="005A6721" w:rsidTr="00741877">
        <w:trPr>
          <w:gridAfter w:val="2"/>
          <w:wAfter w:w="496" w:type="dxa"/>
          <w:trHeight w:val="188"/>
        </w:trPr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41877" w:rsidRPr="005A6721" w:rsidTr="00741877">
        <w:trPr>
          <w:gridAfter w:val="2"/>
          <w:wAfter w:w="496" w:type="dxa"/>
        </w:trPr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D71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877" w:rsidRPr="005A6721" w:rsidTr="00741877">
        <w:trPr>
          <w:gridAfter w:val="2"/>
          <w:wAfter w:w="496" w:type="dxa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775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предприятием Майского муниципального района «</w:t>
            </w:r>
            <w:proofErr w:type="spellStart"/>
            <w:r w:rsidRPr="00775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Теплосбыт</w:t>
            </w:r>
            <w:proofErr w:type="spellEnd"/>
            <w:r w:rsidRPr="00775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4E0E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</w:t>
            </w:r>
            <w:r w:rsidRPr="007418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2024 - 2028 годы</w:t>
            </w:r>
          </w:p>
          <w:p w:rsidR="00741877" w:rsidRPr="004918ED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1877" w:rsidRPr="001A1644" w:rsidTr="00741877">
        <w:trPr>
          <w:gridAfter w:val="1"/>
          <w:wAfter w:w="463" w:type="dxa"/>
        </w:trPr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8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87" w:type="dxa"/>
            <w:gridSpan w:val="10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</w:tr>
      <w:tr w:rsidR="00741877" w:rsidRPr="001A1644" w:rsidTr="00741877">
        <w:trPr>
          <w:gridAfter w:val="1"/>
          <w:wAfter w:w="463" w:type="dxa"/>
          <w:trHeight w:val="504"/>
        </w:trPr>
        <w:tc>
          <w:tcPr>
            <w:tcW w:w="712" w:type="dxa"/>
            <w:vMerge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82" w:type="dxa"/>
            <w:gridSpan w:val="3"/>
            <w:vMerge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86" w:type="dxa"/>
            <w:gridSpan w:val="7"/>
            <w:vAlign w:val="center"/>
          </w:tcPr>
          <w:p w:rsidR="00741877" w:rsidRPr="00A959D9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701" w:type="dxa"/>
            <w:gridSpan w:val="3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</w:tr>
      <w:tr w:rsidR="00741877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C023C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2024 года по 30 июня 2024 года</w:t>
            </w:r>
          </w:p>
        </w:tc>
      </w:tr>
      <w:tr w:rsidR="00741877" w:rsidRPr="009947E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741877" w:rsidRPr="009947E3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22,45*</w:t>
            </w:r>
          </w:p>
        </w:tc>
        <w:tc>
          <w:tcPr>
            <w:tcW w:w="2701" w:type="dxa"/>
            <w:gridSpan w:val="3"/>
            <w:vAlign w:val="center"/>
          </w:tcPr>
          <w:p w:rsidR="00741877" w:rsidRPr="009947E3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2038,21</w:t>
            </w:r>
          </w:p>
        </w:tc>
      </w:tr>
      <w:tr w:rsidR="00741877" w:rsidRPr="009947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741877" w:rsidRPr="009947E3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22,45*</w:t>
            </w:r>
          </w:p>
        </w:tc>
        <w:tc>
          <w:tcPr>
            <w:tcW w:w="2701" w:type="dxa"/>
            <w:gridSpan w:val="3"/>
            <w:vAlign w:val="center"/>
          </w:tcPr>
          <w:p w:rsidR="00741877" w:rsidRPr="009947E3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2445,85</w:t>
            </w:r>
          </w:p>
        </w:tc>
      </w:tr>
      <w:tr w:rsidR="00741877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C023C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2024 года по 31 декабря 2024 года</w:t>
            </w:r>
          </w:p>
        </w:tc>
      </w:tr>
      <w:tr w:rsidR="007229D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7229D3" w:rsidRPr="001A1644" w:rsidRDefault="007229D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7229D3" w:rsidRPr="001A1644" w:rsidRDefault="007229D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7229D3" w:rsidRPr="007229D3" w:rsidRDefault="007229D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23,76*</w:t>
            </w:r>
          </w:p>
        </w:tc>
        <w:tc>
          <w:tcPr>
            <w:tcW w:w="2701" w:type="dxa"/>
            <w:gridSpan w:val="3"/>
            <w:vAlign w:val="center"/>
          </w:tcPr>
          <w:p w:rsidR="007229D3" w:rsidRPr="00633BBE" w:rsidRDefault="000A1A8B" w:rsidP="007229D3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4"/>
                <w:lang w:val="en-US" w:eastAsia="ru-RU"/>
              </w:rPr>
            </w:pPr>
            <w:r w:rsidRPr="004C54F7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2353,33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23,76*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633BBE" w:rsidRDefault="000A1A8B" w:rsidP="00EF1265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4"/>
                <w:lang w:val="en-US" w:eastAsia="ru-RU"/>
              </w:rPr>
            </w:pPr>
            <w:r w:rsidRPr="004C54F7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2353,33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  <w:bookmarkStart w:id="0" w:name="_GoBack"/>
            <w:bookmarkEnd w:id="0"/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7229D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2025 года по 30 июня 2025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23,76*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2239,99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23,76*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2687,99</w:t>
            </w: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Период действия с 1 июля 2025 года по 31 декабря 2025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24,02*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2923,25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24,02*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3507,90</w:t>
            </w: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10381" w:type="dxa"/>
            <w:gridSpan w:val="14"/>
            <w:vAlign w:val="center"/>
          </w:tcPr>
          <w:p w:rsidR="00E550E3" w:rsidRPr="007229D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 действия с 1 января 2026 года по 30 июня 2026 года</w:t>
            </w: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24,02*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2923,25</w:t>
            </w: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24,02*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3507,90</w:t>
            </w: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2026 года по 31 декабря 2026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25,51*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2016,13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25,51*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2419,35</w:t>
            </w:r>
          </w:p>
        </w:tc>
      </w:tr>
      <w:tr w:rsidR="00E550E3" w:rsidTr="00741877">
        <w:trPr>
          <w:gridAfter w:val="1"/>
          <w:wAfter w:w="463" w:type="dxa"/>
          <w:trHeight w:val="169"/>
        </w:trPr>
        <w:tc>
          <w:tcPr>
            <w:tcW w:w="10381" w:type="dxa"/>
            <w:gridSpan w:val="14"/>
            <w:vAlign w:val="center"/>
          </w:tcPr>
          <w:p w:rsidR="00E550E3" w:rsidRPr="007229D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2027 года по 30 июня 2027 года</w:t>
            </w:r>
          </w:p>
        </w:tc>
      </w:tr>
      <w:tr w:rsidR="00E550E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25,51*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2016,13</w:t>
            </w: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25,51*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2419,35</w:t>
            </w:r>
          </w:p>
        </w:tc>
      </w:tr>
      <w:tr w:rsidR="00E550E3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2027 года по 31 декабря 2027 года</w:t>
            </w:r>
          </w:p>
        </w:tc>
      </w:tr>
      <w:tr w:rsidR="00CE4C6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25,79*</w:t>
            </w:r>
          </w:p>
        </w:tc>
        <w:tc>
          <w:tcPr>
            <w:tcW w:w="2701" w:type="dxa"/>
            <w:gridSpan w:val="3"/>
            <w:vAlign w:val="center"/>
          </w:tcPr>
          <w:p w:rsidR="00CE4C63" w:rsidRPr="0011012A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3603,81</w:t>
            </w:r>
          </w:p>
        </w:tc>
      </w:tr>
      <w:tr w:rsidR="00CE4C6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25,79*</w:t>
            </w:r>
          </w:p>
        </w:tc>
        <w:tc>
          <w:tcPr>
            <w:tcW w:w="2701" w:type="dxa"/>
            <w:gridSpan w:val="3"/>
            <w:vAlign w:val="center"/>
          </w:tcPr>
          <w:p w:rsidR="00CE4C63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4324,57</w:t>
            </w:r>
          </w:p>
        </w:tc>
      </w:tr>
      <w:tr w:rsidR="00CE4C63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CE4C63" w:rsidRPr="007229D3" w:rsidRDefault="001102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Период действия с 1 января 2028 года по 30 июня </w:t>
            </w:r>
            <w:r w:rsidR="00CE4C63" w:rsidRPr="00722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2028 года</w:t>
            </w:r>
          </w:p>
        </w:tc>
      </w:tr>
      <w:tr w:rsidR="00CE4C63" w:rsidRPr="009947E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25,79*</w:t>
            </w:r>
          </w:p>
        </w:tc>
        <w:tc>
          <w:tcPr>
            <w:tcW w:w="2701" w:type="dxa"/>
            <w:gridSpan w:val="3"/>
            <w:vAlign w:val="center"/>
          </w:tcPr>
          <w:p w:rsidR="00CE4C63" w:rsidRPr="0011012A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3603,81</w:t>
            </w:r>
          </w:p>
        </w:tc>
      </w:tr>
      <w:tr w:rsidR="00CE4C63" w:rsidRPr="009947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25,79*</w:t>
            </w:r>
          </w:p>
        </w:tc>
        <w:tc>
          <w:tcPr>
            <w:tcW w:w="2701" w:type="dxa"/>
            <w:gridSpan w:val="3"/>
            <w:vAlign w:val="center"/>
          </w:tcPr>
          <w:p w:rsidR="00CE4C63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4324,57</w:t>
            </w:r>
          </w:p>
        </w:tc>
      </w:tr>
      <w:tr w:rsidR="00CE4C63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CE4C63" w:rsidRDefault="001102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июля </w:t>
            </w:r>
            <w:r w:rsidR="00CE4C63"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2028 года по 31 декабря 2028 года</w:t>
            </w:r>
          </w:p>
        </w:tc>
      </w:tr>
      <w:tr w:rsidR="00CE4C63" w:rsidRPr="009947E3" w:rsidTr="00741877">
        <w:trPr>
          <w:gridAfter w:val="1"/>
          <w:wAfter w:w="463" w:type="dxa"/>
          <w:trHeight w:val="170"/>
        </w:trPr>
        <w:tc>
          <w:tcPr>
            <w:tcW w:w="712" w:type="dxa"/>
            <w:vAlign w:val="center"/>
          </w:tcPr>
          <w:p w:rsidR="00CE4C63" w:rsidRPr="004F1165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27,44*</w:t>
            </w:r>
          </w:p>
        </w:tc>
        <w:tc>
          <w:tcPr>
            <w:tcW w:w="2701" w:type="dxa"/>
            <w:gridSpan w:val="3"/>
            <w:vAlign w:val="center"/>
          </w:tcPr>
          <w:p w:rsidR="00CE4C63" w:rsidRPr="0011012A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1457,77</w:t>
            </w:r>
          </w:p>
        </w:tc>
      </w:tr>
      <w:tr w:rsidR="00CE4C63" w:rsidRPr="009947E3" w:rsidTr="00741877">
        <w:trPr>
          <w:gridAfter w:val="1"/>
          <w:wAfter w:w="463" w:type="dxa"/>
          <w:trHeight w:val="170"/>
        </w:trPr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CE4C63" w:rsidRPr="004F1165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tcBorders>
              <w:bottom w:val="single" w:sz="4" w:space="0" w:color="auto"/>
            </w:tcBorders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tcBorders>
              <w:bottom w:val="single" w:sz="4" w:space="0" w:color="auto"/>
            </w:tcBorders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27,44*</w:t>
            </w:r>
          </w:p>
        </w:tc>
        <w:tc>
          <w:tcPr>
            <w:tcW w:w="2701" w:type="dxa"/>
            <w:gridSpan w:val="3"/>
            <w:tcBorders>
              <w:bottom w:val="single" w:sz="4" w:space="0" w:color="auto"/>
            </w:tcBorders>
            <w:vAlign w:val="center"/>
          </w:tcPr>
          <w:p w:rsidR="00CE4C63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1749,32</w:t>
            </w:r>
          </w:p>
        </w:tc>
      </w:tr>
    </w:tbl>
    <w:p w:rsidR="00741877" w:rsidRDefault="00741EBC" w:rsidP="00741EBC">
      <w:pPr>
        <w:spacing w:after="0"/>
        <w:ind w:firstLine="708"/>
        <w:rPr>
          <w:rFonts w:ascii="Times New Roman" w:eastAsia="Times New Roman" w:hAnsi="Times New Roman"/>
          <w:sz w:val="20"/>
          <w:szCs w:val="24"/>
          <w:lang w:eastAsia="ru-RU"/>
        </w:rPr>
      </w:pPr>
      <w:r w:rsidRPr="004F1165">
        <w:rPr>
          <w:rFonts w:ascii="Times New Roman" w:eastAsia="Times New Roman" w:hAnsi="Times New Roman"/>
          <w:sz w:val="20"/>
          <w:szCs w:val="24"/>
          <w:lang w:eastAsia="ru-RU"/>
        </w:rPr>
        <w:t>* НДС не предусмотрен (организация применяет упрощенную систему налогообложения</w:t>
      </w:r>
      <w:r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:rsidR="00741EBC" w:rsidRPr="00741877" w:rsidRDefault="00741EBC" w:rsidP="00741EBC">
      <w:pPr>
        <w:spacing w:after="0"/>
        <w:ind w:left="709" w:right="678" w:hang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*</w:t>
      </w:r>
      <w:r w:rsidRPr="00911565">
        <w:rPr>
          <w:rFonts w:ascii="Times New Roman" w:eastAsia="Times New Roman" w:hAnsi="Times New Roman"/>
          <w:sz w:val="20"/>
          <w:szCs w:val="24"/>
          <w:lang w:eastAsia="ru-RU"/>
        </w:rPr>
        <w:t>*</w: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Pr="00911565">
        <w:rPr>
          <w:rFonts w:ascii="Times New Roman" w:eastAsia="Times New Roman" w:hAnsi="Times New Roman"/>
          <w:sz w:val="20"/>
          <w:szCs w:val="24"/>
          <w:lang w:eastAsia="ru-RU"/>
        </w:rPr>
        <w:t>От уплаты налога на добавленную стоимость организация освобождена в соответствии с подпунктом 15 пункта 2 ст. 146 Налогово</w:t>
      </w:r>
      <w:r>
        <w:rPr>
          <w:rFonts w:ascii="Times New Roman" w:eastAsia="Times New Roman" w:hAnsi="Times New Roman"/>
          <w:sz w:val="20"/>
          <w:szCs w:val="24"/>
          <w:lang w:eastAsia="ru-RU"/>
        </w:rPr>
        <w:t>го кодекса Российской Федерации.».</w:t>
      </w:r>
    </w:p>
    <w:sectPr w:rsidR="00741EBC" w:rsidRPr="00741877" w:rsidSect="00D71F59">
      <w:pgSz w:w="11906" w:h="16838"/>
      <w:pgMar w:top="238" w:right="284" w:bottom="2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96A" w:rsidRDefault="0054296A" w:rsidP="00C03E54">
      <w:pPr>
        <w:spacing w:after="0" w:line="240" w:lineRule="auto"/>
      </w:pPr>
      <w:r>
        <w:separator/>
      </w:r>
    </w:p>
  </w:endnote>
  <w:endnote w:type="continuationSeparator" w:id="0">
    <w:p w:rsidR="0054296A" w:rsidRDefault="0054296A" w:rsidP="00C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96A" w:rsidRDefault="0054296A" w:rsidP="00C03E54">
      <w:pPr>
        <w:spacing w:after="0" w:line="240" w:lineRule="auto"/>
      </w:pPr>
      <w:r>
        <w:separator/>
      </w:r>
    </w:p>
  </w:footnote>
  <w:footnote w:type="continuationSeparator" w:id="0">
    <w:p w:rsidR="0054296A" w:rsidRDefault="0054296A" w:rsidP="00C0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223" w:rsidRPr="00191223" w:rsidRDefault="00191223" w:rsidP="00191223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05944"/>
    <w:rsid w:val="00025073"/>
    <w:rsid w:val="00034D83"/>
    <w:rsid w:val="00050C41"/>
    <w:rsid w:val="00055A40"/>
    <w:rsid w:val="00063018"/>
    <w:rsid w:val="0007250B"/>
    <w:rsid w:val="00081527"/>
    <w:rsid w:val="00091B9D"/>
    <w:rsid w:val="000A1300"/>
    <w:rsid w:val="000A14AD"/>
    <w:rsid w:val="000A1A8B"/>
    <w:rsid w:val="000C5705"/>
    <w:rsid w:val="000C6EA6"/>
    <w:rsid w:val="000D4D1F"/>
    <w:rsid w:val="000F2BF4"/>
    <w:rsid w:val="00110263"/>
    <w:rsid w:val="0011042E"/>
    <w:rsid w:val="001248B9"/>
    <w:rsid w:val="0012640E"/>
    <w:rsid w:val="0013168D"/>
    <w:rsid w:val="00133DF5"/>
    <w:rsid w:val="00152D4B"/>
    <w:rsid w:val="00166922"/>
    <w:rsid w:val="001745FF"/>
    <w:rsid w:val="00175498"/>
    <w:rsid w:val="00187A54"/>
    <w:rsid w:val="00191223"/>
    <w:rsid w:val="001949F7"/>
    <w:rsid w:val="001A2550"/>
    <w:rsid w:val="001A467C"/>
    <w:rsid w:val="001A750A"/>
    <w:rsid w:val="001B2EF6"/>
    <w:rsid w:val="001F0CDF"/>
    <w:rsid w:val="0020059B"/>
    <w:rsid w:val="00206BF3"/>
    <w:rsid w:val="002153BE"/>
    <w:rsid w:val="00217343"/>
    <w:rsid w:val="00225114"/>
    <w:rsid w:val="00231FB5"/>
    <w:rsid w:val="002329EE"/>
    <w:rsid w:val="002360F1"/>
    <w:rsid w:val="002458BE"/>
    <w:rsid w:val="00266A59"/>
    <w:rsid w:val="002716D7"/>
    <w:rsid w:val="00277321"/>
    <w:rsid w:val="002841FA"/>
    <w:rsid w:val="00287CEB"/>
    <w:rsid w:val="002A1E50"/>
    <w:rsid w:val="002D7F32"/>
    <w:rsid w:val="002E1922"/>
    <w:rsid w:val="0030143C"/>
    <w:rsid w:val="003146C9"/>
    <w:rsid w:val="0032485C"/>
    <w:rsid w:val="00326DE3"/>
    <w:rsid w:val="00330A47"/>
    <w:rsid w:val="00334A55"/>
    <w:rsid w:val="00366598"/>
    <w:rsid w:val="0037077D"/>
    <w:rsid w:val="00380759"/>
    <w:rsid w:val="003950AB"/>
    <w:rsid w:val="00395DF0"/>
    <w:rsid w:val="003A14DE"/>
    <w:rsid w:val="003A1A3E"/>
    <w:rsid w:val="003A440F"/>
    <w:rsid w:val="003A48A3"/>
    <w:rsid w:val="003C68D7"/>
    <w:rsid w:val="00424FF2"/>
    <w:rsid w:val="004557DA"/>
    <w:rsid w:val="004745BC"/>
    <w:rsid w:val="00474E35"/>
    <w:rsid w:val="00475448"/>
    <w:rsid w:val="00484CA8"/>
    <w:rsid w:val="00490DA3"/>
    <w:rsid w:val="004A1C94"/>
    <w:rsid w:val="004A3FBB"/>
    <w:rsid w:val="004C5BAF"/>
    <w:rsid w:val="004C71C3"/>
    <w:rsid w:val="004D3E00"/>
    <w:rsid w:val="004E0EB1"/>
    <w:rsid w:val="004E6181"/>
    <w:rsid w:val="004F1165"/>
    <w:rsid w:val="00510BD4"/>
    <w:rsid w:val="00532A56"/>
    <w:rsid w:val="0054296A"/>
    <w:rsid w:val="005522E6"/>
    <w:rsid w:val="005534EC"/>
    <w:rsid w:val="005645D2"/>
    <w:rsid w:val="00566B83"/>
    <w:rsid w:val="005919EB"/>
    <w:rsid w:val="005A7B67"/>
    <w:rsid w:val="005C2DF1"/>
    <w:rsid w:val="005D064F"/>
    <w:rsid w:val="006048EF"/>
    <w:rsid w:val="00616CA6"/>
    <w:rsid w:val="006170CC"/>
    <w:rsid w:val="00633BBE"/>
    <w:rsid w:val="006443D0"/>
    <w:rsid w:val="00644583"/>
    <w:rsid w:val="00646B72"/>
    <w:rsid w:val="0065290B"/>
    <w:rsid w:val="00660D5F"/>
    <w:rsid w:val="00675720"/>
    <w:rsid w:val="00677E3C"/>
    <w:rsid w:val="006861CE"/>
    <w:rsid w:val="006C5F7F"/>
    <w:rsid w:val="006C757A"/>
    <w:rsid w:val="006D453F"/>
    <w:rsid w:val="006D6003"/>
    <w:rsid w:val="007038C4"/>
    <w:rsid w:val="007229D3"/>
    <w:rsid w:val="0072608C"/>
    <w:rsid w:val="00732F5F"/>
    <w:rsid w:val="00741877"/>
    <w:rsid w:val="00741EBC"/>
    <w:rsid w:val="007427B0"/>
    <w:rsid w:val="00745653"/>
    <w:rsid w:val="00745E8F"/>
    <w:rsid w:val="00750B32"/>
    <w:rsid w:val="00751CDC"/>
    <w:rsid w:val="007570DA"/>
    <w:rsid w:val="00771110"/>
    <w:rsid w:val="00772D3D"/>
    <w:rsid w:val="00775F5F"/>
    <w:rsid w:val="0079536D"/>
    <w:rsid w:val="007A0A1C"/>
    <w:rsid w:val="007A74DA"/>
    <w:rsid w:val="007D0245"/>
    <w:rsid w:val="00803D46"/>
    <w:rsid w:val="00811029"/>
    <w:rsid w:val="0082547F"/>
    <w:rsid w:val="00835694"/>
    <w:rsid w:val="00840494"/>
    <w:rsid w:val="00841C70"/>
    <w:rsid w:val="00886C27"/>
    <w:rsid w:val="008A7259"/>
    <w:rsid w:val="008B2E91"/>
    <w:rsid w:val="008D1962"/>
    <w:rsid w:val="008F040E"/>
    <w:rsid w:val="008F4E6B"/>
    <w:rsid w:val="008F5C42"/>
    <w:rsid w:val="008F64B2"/>
    <w:rsid w:val="009036BD"/>
    <w:rsid w:val="009122D7"/>
    <w:rsid w:val="009166EE"/>
    <w:rsid w:val="00917B8F"/>
    <w:rsid w:val="0093339B"/>
    <w:rsid w:val="0093381B"/>
    <w:rsid w:val="009631E1"/>
    <w:rsid w:val="009650CB"/>
    <w:rsid w:val="00991AB9"/>
    <w:rsid w:val="009947E3"/>
    <w:rsid w:val="00997879"/>
    <w:rsid w:val="009B299A"/>
    <w:rsid w:val="009D4E3E"/>
    <w:rsid w:val="009D66D4"/>
    <w:rsid w:val="009E4518"/>
    <w:rsid w:val="00A01DA8"/>
    <w:rsid w:val="00A0640A"/>
    <w:rsid w:val="00A23939"/>
    <w:rsid w:val="00A241D0"/>
    <w:rsid w:val="00A32EBC"/>
    <w:rsid w:val="00A637B7"/>
    <w:rsid w:val="00A66A2C"/>
    <w:rsid w:val="00A959D9"/>
    <w:rsid w:val="00AB3B39"/>
    <w:rsid w:val="00AF7B54"/>
    <w:rsid w:val="00B11468"/>
    <w:rsid w:val="00B135D6"/>
    <w:rsid w:val="00B139C1"/>
    <w:rsid w:val="00B424DC"/>
    <w:rsid w:val="00B463E4"/>
    <w:rsid w:val="00B4760F"/>
    <w:rsid w:val="00B53C6A"/>
    <w:rsid w:val="00B70C00"/>
    <w:rsid w:val="00B72780"/>
    <w:rsid w:val="00B74EDB"/>
    <w:rsid w:val="00B767AA"/>
    <w:rsid w:val="00B77BF1"/>
    <w:rsid w:val="00B845F4"/>
    <w:rsid w:val="00B94579"/>
    <w:rsid w:val="00BD7F4C"/>
    <w:rsid w:val="00BE1C70"/>
    <w:rsid w:val="00BE2D99"/>
    <w:rsid w:val="00BF59F2"/>
    <w:rsid w:val="00C023C7"/>
    <w:rsid w:val="00C03E54"/>
    <w:rsid w:val="00C10677"/>
    <w:rsid w:val="00C17F7F"/>
    <w:rsid w:val="00C26F92"/>
    <w:rsid w:val="00C277BE"/>
    <w:rsid w:val="00C33C3F"/>
    <w:rsid w:val="00C46678"/>
    <w:rsid w:val="00C5506D"/>
    <w:rsid w:val="00C62197"/>
    <w:rsid w:val="00C82A2D"/>
    <w:rsid w:val="00C87E2C"/>
    <w:rsid w:val="00CD2B77"/>
    <w:rsid w:val="00CE4C63"/>
    <w:rsid w:val="00D378A6"/>
    <w:rsid w:val="00D432E6"/>
    <w:rsid w:val="00D46DC2"/>
    <w:rsid w:val="00D52240"/>
    <w:rsid w:val="00D6193B"/>
    <w:rsid w:val="00D71F59"/>
    <w:rsid w:val="00D73CAE"/>
    <w:rsid w:val="00D92734"/>
    <w:rsid w:val="00DA24FE"/>
    <w:rsid w:val="00DA2771"/>
    <w:rsid w:val="00DC2126"/>
    <w:rsid w:val="00DD1EE0"/>
    <w:rsid w:val="00DD56FD"/>
    <w:rsid w:val="00DE4E1A"/>
    <w:rsid w:val="00DF5716"/>
    <w:rsid w:val="00E00F65"/>
    <w:rsid w:val="00E13F5B"/>
    <w:rsid w:val="00E23380"/>
    <w:rsid w:val="00E3232C"/>
    <w:rsid w:val="00E550E3"/>
    <w:rsid w:val="00E644D2"/>
    <w:rsid w:val="00E75A0E"/>
    <w:rsid w:val="00E92193"/>
    <w:rsid w:val="00E942EA"/>
    <w:rsid w:val="00EA02EC"/>
    <w:rsid w:val="00EA133B"/>
    <w:rsid w:val="00EB01F4"/>
    <w:rsid w:val="00EC5A23"/>
    <w:rsid w:val="00ED1DBB"/>
    <w:rsid w:val="00EE1A4F"/>
    <w:rsid w:val="00EF1265"/>
    <w:rsid w:val="00EF2D9E"/>
    <w:rsid w:val="00F055C7"/>
    <w:rsid w:val="00F0640D"/>
    <w:rsid w:val="00F1357B"/>
    <w:rsid w:val="00F91DF2"/>
    <w:rsid w:val="00FB4D55"/>
    <w:rsid w:val="00FC56BB"/>
    <w:rsid w:val="00FC57E2"/>
    <w:rsid w:val="00FC768E"/>
    <w:rsid w:val="00FD15F4"/>
    <w:rsid w:val="00FE3531"/>
    <w:rsid w:val="00FE49B9"/>
    <w:rsid w:val="00FE5AC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BBB15-6C35-4927-9721-684773A3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77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  <w:style w:type="table" w:customStyle="1" w:styleId="13">
    <w:name w:val="Сетка таблицы1"/>
    <w:basedOn w:val="a1"/>
    <w:next w:val="af6"/>
    <w:uiPriority w:val="59"/>
    <w:rsid w:val="0074187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802D-57D9-48FC-9785-196849CDE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Фатима Кодзокова</cp:lastModifiedBy>
  <cp:revision>42</cp:revision>
  <cp:lastPrinted>2024-06-19T13:39:00Z</cp:lastPrinted>
  <dcterms:created xsi:type="dcterms:W3CDTF">2020-12-19T14:32:00Z</dcterms:created>
  <dcterms:modified xsi:type="dcterms:W3CDTF">2024-06-20T10:21:00Z</dcterms:modified>
</cp:coreProperties>
</file>