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356"/>
      </w:tblGrid>
      <w:tr w:rsidR="00525AFD" w:rsidRPr="00C13541" w14:paraId="12B18E23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3641CCB" w14:textId="77777777" w:rsidR="00525AFD" w:rsidRPr="00C13541" w:rsidRDefault="00525AFD" w:rsidP="00525AFD">
            <w:pPr>
              <w:widowControl w:val="0"/>
              <w:tabs>
                <w:tab w:val="left" w:pos="4543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noProof/>
                <w:position w:val="-45"/>
                <w:sz w:val="28"/>
                <w:szCs w:val="28"/>
                <w:lang w:eastAsia="ru-RU"/>
              </w:rPr>
              <w:drawing>
                <wp:inline distT="0" distB="0" distL="0" distR="0" wp14:anchorId="224BA26C" wp14:editId="4AA2C1CE">
                  <wp:extent cx="619125" cy="714375"/>
                  <wp:effectExtent l="0" t="0" r="9525" b="9525"/>
                  <wp:docPr id="1" name="Рисунок 1" descr="base_23856_80896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se_23856_80896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5AFD" w:rsidRPr="00C13541" w14:paraId="0531D83B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0A687E4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ГОСУДАРСТВЕННЫЙ КОМИТЕТ</w:t>
            </w:r>
          </w:p>
          <w:p w14:paraId="4FB811FD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КАБАРДИНО-БАЛКАРСКОЙ РЕСПУБЛИКИ</w:t>
            </w:r>
          </w:p>
          <w:p w14:paraId="639700C8" w14:textId="77777777" w:rsidR="00525AFD" w:rsidRPr="00D3361D" w:rsidRDefault="00525AFD" w:rsidP="002B0803">
            <w:pPr>
              <w:widowControl w:val="0"/>
              <w:spacing w:after="0" w:line="240" w:lineRule="auto"/>
              <w:ind w:right="160"/>
              <w:jc w:val="center"/>
              <w:outlineLvl w:val="0"/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/>
                <w:b/>
                <w:color w:val="000000"/>
                <w:spacing w:val="-2"/>
                <w:sz w:val="24"/>
                <w:szCs w:val="24"/>
                <w:lang w:eastAsia="ru-RU"/>
              </w:rPr>
              <w:t>ПО ТАРИФАМ И ЖИЛИЩНОМУ НАДЗОРУ</w:t>
            </w:r>
          </w:p>
          <w:p w14:paraId="3305EBBF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</w:tc>
      </w:tr>
      <w:tr w:rsidR="00525AFD" w:rsidRPr="00C13541" w14:paraId="50E1C4BB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6440FAB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ТАРИФХЭМКIЭ, ПСЭУАПIЭ IЭНАТIЭМ КIЭЛЪЫПЛЪЫНЫМКIЭ И КЪЭРАЛ КОМИТЕТ</w:t>
            </w:r>
          </w:p>
          <w:p w14:paraId="2BE0246A" w14:textId="77777777" w:rsidR="00525AFD" w:rsidRPr="00D3361D" w:rsidRDefault="00525AFD" w:rsidP="002B080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</w:tc>
      </w:tr>
      <w:tr w:rsidR="00525AFD" w:rsidRPr="00C13541" w14:paraId="752977F0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00452C0E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КЪАБАРТЫ-МАЛКЪАР РЕСПУБЛИКАНЫ</w:t>
            </w:r>
          </w:p>
          <w:p w14:paraId="78B7BAB2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ТАРИФЛЕНИ ЖАНЫ БЛА ЭМ ЖАШАУ ЖУРТЛАГЪА</w:t>
            </w:r>
          </w:p>
          <w:p w14:paraId="3B8245E9" w14:textId="77777777" w:rsidR="00525AFD" w:rsidRPr="00D3361D" w:rsidRDefault="00525AFD" w:rsidP="002B08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  <w:lang w:eastAsia="ru-RU"/>
              </w:rPr>
            </w:pPr>
            <w:r w:rsidRPr="00D3361D">
              <w:rPr>
                <w:rFonts w:ascii="Times New Roman" w:hAnsi="Times New Roman" w:cs="Times New Roman"/>
                <w:b/>
                <w:color w:val="000000"/>
                <w:spacing w:val="-3"/>
                <w:sz w:val="24"/>
                <w:szCs w:val="24"/>
                <w:lang w:eastAsia="ru-RU"/>
              </w:rPr>
              <w:t>НАДЗОР ЭТИУ КЪЫРАЛ КОМИТЕТИ</w:t>
            </w:r>
          </w:p>
          <w:p w14:paraId="0FC0DEA1" w14:textId="77777777" w:rsidR="00525AFD" w:rsidRPr="00D3361D" w:rsidRDefault="00525AFD" w:rsidP="00BA61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36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</w:tc>
      </w:tr>
      <w:tr w:rsidR="00525AFD" w:rsidRPr="00C13541" w14:paraId="234C7FD6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52EB2DE5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«____» ___________ 20___ г.                                                         №  _______</w:t>
            </w:r>
          </w:p>
        </w:tc>
      </w:tr>
      <w:tr w:rsidR="00525AFD" w:rsidRPr="00C13541" w14:paraId="14F2F548" w14:textId="77777777" w:rsidTr="00416BD9">
        <w:trPr>
          <w:jc w:val="center"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48D0FFD2" w14:textId="77777777" w:rsidR="00525AFD" w:rsidRPr="00C13541" w:rsidRDefault="00525AFD" w:rsidP="002A29A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35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Нальчик</w:t>
            </w:r>
          </w:p>
        </w:tc>
      </w:tr>
    </w:tbl>
    <w:p w14:paraId="47B88467" w14:textId="77777777" w:rsidR="00525AFD" w:rsidRDefault="00525AFD" w:rsidP="00525A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6260F7" w14:textId="4FD204F4" w:rsidR="00926DAC" w:rsidRDefault="00926DAC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 утверждении производственн</w:t>
      </w:r>
      <w:r w:rsidR="00A34746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программ</w:t>
      </w:r>
      <w:r w:rsidR="00A34746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в сфере </w:t>
      </w:r>
      <w:r w:rsidR="00A34746">
        <w:rPr>
          <w:rFonts w:ascii="Times New Roman" w:eastAsia="Times New Roman" w:hAnsi="Times New Roman" w:cs="Times New Roman"/>
          <w:b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холодного 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>водоснабжения,</w:t>
      </w:r>
      <w:r w:rsidR="007C4ED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E344D" w:rsidRPr="00EF1FD1">
        <w:rPr>
          <w:rFonts w:ascii="Times New Roman" w:eastAsia="Times New Roman" w:hAnsi="Times New Roman" w:cs="Times New Roman"/>
          <w:b/>
          <w:sz w:val="28"/>
          <w:szCs w:val="28"/>
        </w:rPr>
        <w:t>установлении</w:t>
      </w:r>
      <w:r w:rsidRPr="00EF1FD1">
        <w:rPr>
          <w:rFonts w:ascii="Times New Roman" w:eastAsia="Times New Roman" w:hAnsi="Times New Roman" w:cs="Times New Roman"/>
          <w:b/>
          <w:sz w:val="28"/>
          <w:szCs w:val="28"/>
        </w:rPr>
        <w:t xml:space="preserve"> тарифов на питьевую воду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муниципального унитарного предприятия 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</w:t>
      </w:r>
      <w:r w:rsidR="00200C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Аквасервис»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200C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сельского поселения Каменномостское Зольского муниципального района Кабардино-Балкарской Республики</w:t>
      </w:r>
      <w:r w:rsidR="00977C3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 территории </w:t>
      </w:r>
      <w:r w:rsidR="00200C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сельского поселения </w:t>
      </w:r>
      <w:r w:rsidR="00200C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Каменномостское Зольского </w:t>
      </w:r>
      <w:r w:rsidR="00BA1D1E" w:rsidRPr="00BA1D1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муниципального района</w:t>
      </w:r>
      <w:r w:rsidR="00BA1D1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200C9C">
        <w:rPr>
          <w:rFonts w:ascii="Times New Roman" w:eastAsia="Times New Roman" w:hAnsi="Times New Roman" w:cs="Times New Roman"/>
          <w:b/>
          <w:sz w:val="28"/>
          <w:szCs w:val="28"/>
        </w:rPr>
        <w:t>на 2025</w:t>
      </w:r>
      <w:r w:rsidR="00977C35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</w:t>
      </w:r>
    </w:p>
    <w:p w14:paraId="4B9439FD" w14:textId="77777777" w:rsidR="00977C35" w:rsidRPr="00EF1FD1" w:rsidRDefault="00977C35" w:rsidP="00926DAC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306460" w14:textId="794964ED" w:rsidR="00BA6148" w:rsidRPr="00BA6148" w:rsidRDefault="00BA6148" w:rsidP="00A34746">
      <w:pPr>
        <w:keepNext/>
        <w:tabs>
          <w:tab w:val="center" w:pos="4779"/>
        </w:tabs>
        <w:spacing w:after="0" w:line="276" w:lineRule="auto"/>
        <w:ind w:left="-142" w:firstLine="491"/>
        <w:contextualSpacing/>
        <w:jc w:val="both"/>
        <w:outlineLvl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с Федеральным законом от 7 декабря 2011 г. № 416-ФЗ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«О водоснабжении и водоотведении», постановлени</w:t>
      </w:r>
      <w:r w:rsidR="003D655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ями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Правительства Российской Федерации от 13 мая 2013 г. № 406 «О государственном регулировании тарифов в сфере водоснабжения и водоотведения»,</w:t>
      </w:r>
      <w:r w:rsidR="008C17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16B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7C4E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29 июля 2013 г. № 641 «Об инвестиционных и производственных программах организаций, осуществляющих деятельность в сфере водоснабжения и водоотведения», 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Положением о Государственном комитете Кабардино-Балкарской Республики по тарифам и жилищному надзору, утвержденным постановлением Правительства Кабардино-Балкарской Республики от 25 ноября 2019 г. № 204-ПП, </w:t>
      </w:r>
      <w:r w:rsidRPr="00BA6148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eastAsia="ru-RU"/>
        </w:rPr>
        <w:t>приказываю</w:t>
      </w:r>
      <w:r w:rsidRPr="00BA61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2416B072" w14:textId="489FB3D0" w:rsidR="00B84DC2" w:rsidRDefault="00926DAC" w:rsidP="00A34746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491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E4273A">
        <w:rPr>
          <w:rFonts w:ascii="Times New Roman" w:eastAsia="Times New Roman" w:hAnsi="Times New Roman" w:cs="Arial"/>
          <w:sz w:val="28"/>
          <w:szCs w:val="28"/>
        </w:rPr>
        <w:t xml:space="preserve">Утвердить производственную программу 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унитарного предприятия</w:t>
      </w:r>
      <w:r w:rsidR="00200C9C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Аквасервис</w:t>
      </w:r>
      <w:r w:rsidR="00200C9C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Каменномосткое Зольского муниципального района Кабардино-Балкарской Республики</w:t>
      </w:r>
      <w:r w:rsidR="00977C35" w:rsidRPr="00622141">
        <w:rPr>
          <w:rFonts w:ascii="Times New Roman" w:hAnsi="Times New Roman" w:cs="Times New Roman"/>
          <w:sz w:val="28"/>
          <w:szCs w:val="28"/>
        </w:rPr>
        <w:t xml:space="preserve"> </w:t>
      </w:r>
      <w:r w:rsidR="00821453" w:rsidRPr="00E4273A">
        <w:rPr>
          <w:rFonts w:ascii="Times New Roman" w:eastAsia="Times New Roman" w:hAnsi="Times New Roman" w:cs="Arial"/>
          <w:sz w:val="28"/>
          <w:szCs w:val="28"/>
        </w:rPr>
        <w:t xml:space="preserve">в сфере холодного водоснабжения </w:t>
      </w:r>
      <w:r w:rsidR="00BA1D1E" w:rsidRPr="00932CD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</w:t>
      </w:r>
      <w:r w:rsidR="00BA1D1E" w:rsidRPr="002811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территории </w:t>
      </w:r>
      <w:r w:rsidR="00BA1D1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сельского поселения 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Каменномостское Зольского муниципального района</w:t>
      </w:r>
      <w:r w:rsidR="00BA1D1E" w:rsidRPr="00E4273A">
        <w:rPr>
          <w:rFonts w:ascii="Times New Roman" w:eastAsia="Times New Roman" w:hAnsi="Times New Roman" w:cs="Arial"/>
          <w:sz w:val="28"/>
          <w:szCs w:val="28"/>
        </w:rPr>
        <w:t xml:space="preserve"> </w:t>
      </w:r>
      <w:r w:rsidR="00200C9C">
        <w:rPr>
          <w:rFonts w:ascii="Times New Roman" w:eastAsia="Times New Roman" w:hAnsi="Times New Roman" w:cs="Arial"/>
          <w:sz w:val="28"/>
          <w:szCs w:val="28"/>
        </w:rPr>
        <w:t xml:space="preserve">на период </w:t>
      </w:r>
      <w:r w:rsidR="00200C9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с 1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="00200C9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января 2025</w:t>
      </w:r>
      <w:r w:rsidR="00200C9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 по 31 декабря 202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200C9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года</w:t>
      </w:r>
      <w:r w:rsidRPr="00913BC6">
        <w:rPr>
          <w:rFonts w:ascii="Times New Roman" w:eastAsia="Times New Roman" w:hAnsi="Times New Roman" w:cs="Arial"/>
          <w:sz w:val="28"/>
          <w:szCs w:val="28"/>
        </w:rPr>
        <w:t xml:space="preserve"> </w:t>
      </w:r>
      <w:r>
        <w:rPr>
          <w:rFonts w:ascii="Times New Roman" w:eastAsia="Times New Roman" w:hAnsi="Times New Roman" w:cs="Arial"/>
          <w:sz w:val="28"/>
          <w:szCs w:val="28"/>
        </w:rPr>
        <w:t>согласн</w:t>
      </w:r>
      <w:r w:rsidRPr="00E4273A">
        <w:rPr>
          <w:rFonts w:ascii="Times New Roman" w:eastAsia="Times New Roman" w:hAnsi="Times New Roman" w:cs="Arial"/>
          <w:sz w:val="28"/>
          <w:szCs w:val="28"/>
        </w:rPr>
        <w:t xml:space="preserve">о приложению </w:t>
      </w:r>
      <w:r>
        <w:rPr>
          <w:rFonts w:ascii="Times New Roman" w:eastAsia="Times New Roman" w:hAnsi="Times New Roman" w:cs="Arial"/>
          <w:sz w:val="28"/>
          <w:szCs w:val="28"/>
        </w:rPr>
        <w:t xml:space="preserve">№ 1 </w:t>
      </w:r>
      <w:r w:rsidRPr="00E4273A">
        <w:rPr>
          <w:rFonts w:ascii="Times New Roman" w:eastAsia="Times New Roman" w:hAnsi="Times New Roman" w:cs="Arial"/>
          <w:sz w:val="28"/>
          <w:szCs w:val="28"/>
        </w:rPr>
        <w:t>к настоящему приказу</w:t>
      </w:r>
      <w:r>
        <w:rPr>
          <w:rFonts w:ascii="Times New Roman" w:eastAsia="Times New Roman" w:hAnsi="Times New Roman" w:cs="Arial"/>
          <w:sz w:val="28"/>
          <w:szCs w:val="28"/>
        </w:rPr>
        <w:t>.</w:t>
      </w:r>
    </w:p>
    <w:p w14:paraId="58C0F100" w14:textId="4F276707" w:rsidR="00A34746" w:rsidRDefault="0058674D" w:rsidP="003775A5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Установить тарифы на питьевую воду </w:t>
      </w:r>
      <w:r w:rsidR="00722A65" w:rsidRPr="00A34746">
        <w:rPr>
          <w:rFonts w:ascii="Times New Roman" w:eastAsia="Times New Roman" w:hAnsi="Times New Roman" w:cs="Arial"/>
          <w:sz w:val="28"/>
          <w:szCs w:val="28"/>
        </w:rPr>
        <w:t xml:space="preserve">для 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муниципального унитарного предприятия</w:t>
      </w:r>
      <w:r w:rsidR="00200C9C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«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Аквасервис</w:t>
      </w:r>
      <w:r w:rsidR="00200C9C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сельского поселения Каменномосткое Зольского муниципального района Кабардино-Балкарской Республики</w:t>
      </w:r>
      <w:r w:rsidR="00977C35" w:rsidRPr="00A34746">
        <w:rPr>
          <w:rFonts w:ascii="Times New Roman" w:hAnsi="Times New Roman" w:cs="Times New Roman"/>
          <w:sz w:val="28"/>
          <w:szCs w:val="28"/>
        </w:rPr>
        <w:t xml:space="preserve"> </w:t>
      </w:r>
      <w:r w:rsidR="00BA1D1E" w:rsidRPr="00A3474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на территории сельского поселения 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Каменномостское Зольского муниципального района</w:t>
      </w:r>
      <w:r w:rsidR="00BA1D1E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на 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период с 1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января 2025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CE54A6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года 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по 31 декабря 202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г</w:t>
      </w:r>
      <w:r w:rsidR="00CE54A6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ода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согласно приложению 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</w:t>
      </w:r>
      <w:r w:rsidR="00BA1D1E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="00926DAC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к настоящему приказу.</w:t>
      </w:r>
    </w:p>
    <w:p w14:paraId="5C1D2CB2" w14:textId="601B713F" w:rsidR="00A34746" w:rsidRDefault="00B13806" w:rsidP="00663F5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Тарифы, установленные пункт</w:t>
      </w:r>
      <w:r w:rsidR="00BA1D1E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ом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BA1D1E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2 </w:t>
      </w:r>
      <w:r w:rsidR="007C4ED0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настоящего</w:t>
      </w:r>
      <w:r w:rsidR="00821453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приказа, действую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т </w:t>
      </w:r>
      <w:r w:rsidR="00821453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br/>
        <w:t>с 1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="00821453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января</w:t>
      </w:r>
      <w:r w:rsidR="00821453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977C35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2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02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CE54A6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года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 31</w:t>
      </w:r>
      <w:r w:rsidR="007C4ED0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декабря 202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5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CE54A6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года </w:t>
      </w:r>
      <w:r w:rsidR="00774806"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с календарной разбивкой</w:t>
      </w:r>
      <w:r w:rsidRPr="00A34746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3B0648C7" w14:textId="66489742" w:rsidR="00BA6148" w:rsidRPr="00A34746" w:rsidRDefault="00BA6148" w:rsidP="00663F5F">
      <w:pPr>
        <w:numPr>
          <w:ilvl w:val="0"/>
          <w:numId w:val="2"/>
        </w:numPr>
        <w:autoSpaceDE w:val="0"/>
        <w:autoSpaceDN w:val="0"/>
        <w:adjustRightInd w:val="0"/>
        <w:spacing w:before="50" w:after="50" w:line="276" w:lineRule="auto"/>
        <w:ind w:left="-142" w:firstLine="568"/>
        <w:contextualSpacing/>
        <w:jc w:val="both"/>
        <w:outlineLvl w:val="5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347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приказ вступает в силу со дня его официального опубликования.</w:t>
      </w:r>
    </w:p>
    <w:p w14:paraId="7B22D1F5" w14:textId="77777777" w:rsidR="00525AFD" w:rsidRDefault="00525AFD" w:rsidP="00A34746">
      <w:pPr>
        <w:widowControl w:val="0"/>
        <w:autoSpaceDE w:val="0"/>
        <w:autoSpaceDN w:val="0"/>
        <w:spacing w:after="0" w:line="276" w:lineRule="auto"/>
        <w:ind w:left="-142" w:firstLine="3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8A4FC0" w14:textId="545C0791" w:rsidR="00722A65" w:rsidRDefault="003D7196" w:rsidP="00A34746">
      <w:pPr>
        <w:spacing w:after="0" w:line="240" w:lineRule="auto"/>
        <w:ind w:left="-142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И</w:t>
      </w:r>
      <w:r w:rsidRPr="00454CA9">
        <w:rPr>
          <w:rFonts w:ascii="Times New Roman" w:hAnsi="Times New Roman" w:cs="Times New Roman"/>
          <w:sz w:val="28"/>
          <w:szCs w:val="26"/>
        </w:rPr>
        <w:t xml:space="preserve">.о. председателя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</w:r>
      <w:r w:rsidRPr="00454CA9"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454CA9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 xml:space="preserve">     </w:t>
      </w:r>
      <w:r w:rsidR="00416BD9">
        <w:rPr>
          <w:rFonts w:ascii="Times New Roman" w:hAnsi="Times New Roman" w:cs="Times New Roman"/>
          <w:sz w:val="28"/>
          <w:szCs w:val="26"/>
        </w:rPr>
        <w:t xml:space="preserve">      </w:t>
      </w:r>
      <w:r>
        <w:rPr>
          <w:rFonts w:ascii="Times New Roman" w:hAnsi="Times New Roman" w:cs="Times New Roman"/>
          <w:sz w:val="28"/>
          <w:szCs w:val="26"/>
        </w:rPr>
        <w:t>А.</w:t>
      </w:r>
      <w:r w:rsidR="00E40ED0">
        <w:rPr>
          <w:rFonts w:ascii="Times New Roman" w:hAnsi="Times New Roman" w:cs="Times New Roman"/>
          <w:sz w:val="28"/>
          <w:szCs w:val="26"/>
        </w:rPr>
        <w:t>А. Макуашев</w:t>
      </w:r>
      <w:r w:rsidR="00722A65">
        <w:rPr>
          <w:rFonts w:ascii="Times New Roman" w:hAnsi="Times New Roman" w:cs="Times New Roman"/>
          <w:sz w:val="28"/>
          <w:szCs w:val="26"/>
        </w:rPr>
        <w:br w:type="page"/>
      </w:r>
    </w:p>
    <w:p w14:paraId="58F0A68C" w14:textId="30ED33D7" w:rsidR="00722A65" w:rsidRPr="00722A65" w:rsidRDefault="00BA1D1E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="00722A65"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</w:t>
      </w:r>
    </w:p>
    <w:p w14:paraId="23323C7A" w14:textId="77777777" w:rsidR="00722A65" w:rsidRPr="00722A65" w:rsidRDefault="00722A65" w:rsidP="00722A65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комитета </w:t>
      </w:r>
    </w:p>
    <w:p w14:paraId="0CFB3CCF" w14:textId="633ACB63" w:rsidR="00722A65" w:rsidRPr="00722A65" w:rsidRDefault="00722A65" w:rsidP="007C4ED0">
      <w:pPr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Кабардино-Балкарской Республики </w:t>
      </w:r>
      <w:r w:rsidR="007C4ED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тарифам и жилищному надзору </w:t>
      </w:r>
    </w:p>
    <w:p w14:paraId="683A0EC4" w14:textId="48502B14" w:rsid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A1D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977C35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00C9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2A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№ </w:t>
      </w:r>
      <w:r w:rsidR="00BA1D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0705E45D" w14:textId="77777777" w:rsidR="00722A65" w:rsidRPr="00722A65" w:rsidRDefault="00722A65" w:rsidP="00722A65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55708A" w14:textId="0130626D" w:rsid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арифы на питьевую воду для </w:t>
      </w:r>
      <w:r w:rsidR="008214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453" w:rsidRPr="00622141">
        <w:rPr>
          <w:rFonts w:ascii="Times New Roman" w:hAnsi="Times New Roman" w:cs="Times New Roman"/>
          <w:sz w:val="28"/>
          <w:szCs w:val="28"/>
        </w:rPr>
        <w:t xml:space="preserve">муниципального унитарного предприятия </w:t>
      </w:r>
      <w:r w:rsidR="00200C9C" w:rsidRPr="00492886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Аквасервис</w:t>
      </w:r>
      <w:r w:rsidR="00200C9C" w:rsidRPr="004A08E9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</w:r>
      <w:r w:rsidR="00200C9C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Каменномосткое Зольского муниципального района Кабардино-Балкарской Республики</w:t>
      </w:r>
      <w:r w:rsidR="00243875" w:rsidRPr="00622141">
        <w:rPr>
          <w:rFonts w:ascii="Times New Roman" w:hAnsi="Times New Roman" w:cs="Times New Roman"/>
          <w:sz w:val="28"/>
          <w:szCs w:val="28"/>
        </w:rPr>
        <w:t xml:space="preserve"> </w:t>
      </w:r>
      <w:r w:rsidR="0082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период </w:t>
      </w:r>
      <w:r w:rsidR="00200C9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453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1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7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="00200C9C">
        <w:rPr>
          <w:rFonts w:ascii="Times New Roman" w:eastAsia="Times New Roman" w:hAnsi="Times New Roman" w:cs="Arial"/>
          <w:sz w:val="28"/>
          <w:szCs w:val="28"/>
          <w:lang w:eastAsia="ru-RU"/>
        </w:rPr>
        <w:t>января</w:t>
      </w:r>
      <w:r w:rsidR="00821453" w:rsidRPr="00821453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200C9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5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="00200C9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31 декабря 2025</w:t>
      </w:r>
      <w:r w:rsidRPr="007748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67806D6A" w14:textId="77777777" w:rsidR="00774806" w:rsidRDefault="00774806" w:rsidP="007748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4F09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всех категорий потребителей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2B8D2EB" w14:textId="77777777" w:rsidR="00774806" w:rsidRPr="00722A65" w:rsidRDefault="00774806" w:rsidP="00722A65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493" w:type="dxa"/>
        <w:tblInd w:w="-426" w:type="dxa"/>
        <w:tblLook w:val="04A0" w:firstRow="1" w:lastRow="0" w:firstColumn="1" w:lastColumn="0" w:noHBand="0" w:noVBand="1"/>
      </w:tblPr>
      <w:tblGrid>
        <w:gridCol w:w="705"/>
        <w:gridCol w:w="4111"/>
        <w:gridCol w:w="2336"/>
        <w:gridCol w:w="2341"/>
      </w:tblGrid>
      <w:tr w:rsidR="001731BD" w:rsidRPr="001731BD" w14:paraId="6A21C7E5" w14:textId="77777777" w:rsidTr="00794F30">
        <w:tc>
          <w:tcPr>
            <w:tcW w:w="705" w:type="dxa"/>
            <w:vMerge w:val="restart"/>
          </w:tcPr>
          <w:p w14:paraId="29B9AC4C" w14:textId="6B50029B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11" w:type="dxa"/>
            <w:vMerge w:val="restart"/>
          </w:tcPr>
          <w:p w14:paraId="5313B567" w14:textId="27A868D0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4677" w:type="dxa"/>
            <w:gridSpan w:val="2"/>
          </w:tcPr>
          <w:p w14:paraId="792DB911" w14:textId="30E5591B" w:rsidR="001731BD" w:rsidRP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Тарифы на питьевую воду (рублей за 1 кубический метр)</w:t>
            </w:r>
          </w:p>
        </w:tc>
      </w:tr>
      <w:tr w:rsidR="001731BD" w:rsidRPr="001731BD" w14:paraId="218FA368" w14:textId="77777777" w:rsidTr="00794F30">
        <w:tc>
          <w:tcPr>
            <w:tcW w:w="705" w:type="dxa"/>
            <w:vMerge/>
          </w:tcPr>
          <w:p w14:paraId="2CFE8CCF" w14:textId="77777777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14:paraId="3C6CBB43" w14:textId="77777777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3258DFEB" w14:textId="14870695" w:rsidR="001731BD" w:rsidRPr="001731BD" w:rsidRDefault="001731BD" w:rsidP="0020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00C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00C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200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21453">
              <w:rPr>
                <w:rFonts w:ascii="Times New Roman" w:hAnsi="Times New Roman" w:cs="Times New Roman"/>
                <w:sz w:val="24"/>
                <w:szCs w:val="24"/>
              </w:rPr>
              <w:t xml:space="preserve"> по 30.06.202</w:t>
            </w:r>
            <w:r w:rsidR="00200C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1" w:type="dxa"/>
          </w:tcPr>
          <w:p w14:paraId="16930766" w14:textId="6FBB12BF" w:rsidR="001731BD" w:rsidRPr="001731BD" w:rsidRDefault="001731BD" w:rsidP="00200C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с 01.07.202</w:t>
            </w:r>
            <w:r w:rsidR="00200C9C">
              <w:rPr>
                <w:rFonts w:ascii="Times New Roman" w:hAnsi="Times New Roman" w:cs="Times New Roman"/>
                <w:sz w:val="24"/>
                <w:szCs w:val="24"/>
              </w:rPr>
              <w:t>5 по 31.12.2025</w:t>
            </w:r>
          </w:p>
        </w:tc>
      </w:tr>
      <w:tr w:rsidR="001731BD" w:rsidRPr="001731BD" w14:paraId="4032F8E2" w14:textId="77777777" w:rsidTr="00794F30">
        <w:tc>
          <w:tcPr>
            <w:tcW w:w="705" w:type="dxa"/>
          </w:tcPr>
          <w:p w14:paraId="3D578201" w14:textId="09AE7631" w:rsidR="001731BD" w:rsidRPr="001731BD" w:rsidRDefault="001731BD" w:rsidP="00392C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1" w:type="dxa"/>
          </w:tcPr>
          <w:p w14:paraId="61232658" w14:textId="209C47CC" w:rsidR="001731BD" w:rsidRPr="001731BD" w:rsidRDefault="001731BD" w:rsidP="00200C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>Муниципальное унитарное предприяти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>е</w:t>
            </w:r>
            <w:r w:rsidRPr="001731BD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</w:t>
            </w:r>
            <w:r w:rsidR="00200C9C" w:rsidRPr="00200C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«Аквасервис» сельского поселения Каменномосткое Зольского муниципального района Кабардино-Балкарской Республики</w:t>
            </w:r>
            <w:r w:rsidR="00200C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(для потребителей </w:t>
            </w:r>
            <w:r w:rsidR="00821453">
              <w:rPr>
                <w:rFonts w:ascii="Times New Roman" w:eastAsia="Times New Roman" w:hAnsi="Times New Roman" w:cs="Arial"/>
                <w:sz w:val="24"/>
                <w:szCs w:val="24"/>
              </w:rPr>
              <w:t>сельского</w:t>
            </w:r>
            <w:r w:rsidR="00243875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поселения </w:t>
            </w:r>
            <w:r w:rsidR="00200C9C">
              <w:rPr>
                <w:rFonts w:ascii="Times New Roman" w:eastAsia="Times New Roman" w:hAnsi="Times New Roman" w:cs="Arial"/>
                <w:sz w:val="24"/>
                <w:szCs w:val="24"/>
              </w:rPr>
              <w:t>Каменномостское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)</w:t>
            </w:r>
          </w:p>
        </w:tc>
        <w:tc>
          <w:tcPr>
            <w:tcW w:w="2336" w:type="dxa"/>
          </w:tcPr>
          <w:p w14:paraId="7F63B5D2" w14:textId="77777777" w:rsid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2F0D6" w14:textId="6CB0F709" w:rsidR="001731BD" w:rsidRPr="001731BD" w:rsidRDefault="00200C9C" w:rsidP="00C346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10,66</w:t>
            </w:r>
            <w:r w:rsidR="001731B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bookmarkStart w:id="0" w:name="_GoBack"/>
            <w:bookmarkEnd w:id="0"/>
          </w:p>
        </w:tc>
        <w:tc>
          <w:tcPr>
            <w:tcW w:w="2341" w:type="dxa"/>
          </w:tcPr>
          <w:p w14:paraId="3D9D4F94" w14:textId="77777777" w:rsid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6B5E5" w14:textId="102F3976" w:rsidR="001731BD" w:rsidRDefault="00200C9C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10,88</w:t>
            </w:r>
            <w:r w:rsidR="001731BD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65E06AD" w14:textId="77777777" w:rsidR="001731BD" w:rsidRPr="001731BD" w:rsidRDefault="001731BD" w:rsidP="001731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9389E7" w14:textId="59DD7190" w:rsidR="001731BD" w:rsidRPr="001731BD" w:rsidRDefault="001731BD" w:rsidP="001731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24387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1731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учетом применения организацией упрощенной системы налогообложения. </w:t>
      </w:r>
    </w:p>
    <w:p w14:paraId="4F025D82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p w14:paraId="28CA17C6" w14:textId="77777777" w:rsidR="00774806" w:rsidRDefault="00774806" w:rsidP="00392C01">
      <w:pPr>
        <w:spacing w:after="0" w:line="240" w:lineRule="auto"/>
        <w:ind w:left="-426"/>
        <w:rPr>
          <w:rFonts w:ascii="Times New Roman" w:hAnsi="Times New Roman" w:cs="Times New Roman"/>
          <w:sz w:val="28"/>
          <w:szCs w:val="26"/>
        </w:rPr>
      </w:pPr>
    </w:p>
    <w:sectPr w:rsidR="00774806" w:rsidSect="00A34746">
      <w:pgSz w:w="11906" w:h="16838" w:code="9"/>
      <w:pgMar w:top="1134" w:right="1133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3AAC38" w14:textId="77777777" w:rsidR="00945A19" w:rsidRDefault="00945A19" w:rsidP="00BC58BE">
      <w:pPr>
        <w:spacing w:after="0" w:line="240" w:lineRule="auto"/>
      </w:pPr>
      <w:r>
        <w:separator/>
      </w:r>
    </w:p>
  </w:endnote>
  <w:endnote w:type="continuationSeparator" w:id="0">
    <w:p w14:paraId="74F18AD9" w14:textId="77777777" w:rsidR="00945A19" w:rsidRDefault="00945A19" w:rsidP="00BC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A5950C" w14:textId="77777777" w:rsidR="00945A19" w:rsidRDefault="00945A19" w:rsidP="00BC58BE">
      <w:pPr>
        <w:spacing w:after="0" w:line="240" w:lineRule="auto"/>
      </w:pPr>
      <w:r>
        <w:separator/>
      </w:r>
    </w:p>
  </w:footnote>
  <w:footnote w:type="continuationSeparator" w:id="0">
    <w:p w14:paraId="2189B2A9" w14:textId="77777777" w:rsidR="00945A19" w:rsidRDefault="00945A19" w:rsidP="00BC58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B30B5A"/>
    <w:multiLevelType w:val="hybridMultilevel"/>
    <w:tmpl w:val="B1766ED4"/>
    <w:lvl w:ilvl="0" w:tplc="DD00C3BC">
      <w:start w:val="1"/>
      <w:numFmt w:val="decimal"/>
      <w:lvlText w:val="%1."/>
      <w:lvlJc w:val="left"/>
      <w:pPr>
        <w:ind w:firstLine="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">
    <w:nsid w:val="45285DD3"/>
    <w:multiLevelType w:val="hybridMultilevel"/>
    <w:tmpl w:val="E312DD6A"/>
    <w:lvl w:ilvl="0" w:tplc="87A0A67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8EC4E15"/>
    <w:multiLevelType w:val="hybridMultilevel"/>
    <w:tmpl w:val="13948244"/>
    <w:lvl w:ilvl="0" w:tplc="4A86620E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4F536370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0242D1"/>
    <w:multiLevelType w:val="hybridMultilevel"/>
    <w:tmpl w:val="4D762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F6664F"/>
    <w:multiLevelType w:val="hybridMultilevel"/>
    <w:tmpl w:val="301878AC"/>
    <w:lvl w:ilvl="0" w:tplc="9D24DD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  <w:lvlOverride w:ilvl="0">
      <w:lvl w:ilvl="0" w:tplc="DD00C3BC">
        <w:start w:val="1"/>
        <w:numFmt w:val="decimal"/>
        <w:suff w:val="space"/>
        <w:lvlText w:val="%1."/>
        <w:lvlJc w:val="left"/>
        <w:pPr>
          <w:ind w:firstLine="0"/>
        </w:pPr>
        <w:rPr>
          <w:rFonts w:cs="Times New Roman"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cs="Times New Roman"/>
        </w:rPr>
      </w:lvl>
    </w:lvlOverride>
    <w:lvlOverride w:ilvl="2">
      <w:lvl w:ilvl="2" w:tplc="0419001B" w:tentative="1">
        <w:start w:val="1"/>
        <w:numFmt w:val="lowerRoman"/>
        <w:lvlText w:val="%3."/>
        <w:lvlJc w:val="right"/>
        <w:pPr>
          <w:ind w:left="2160" w:hanging="180"/>
        </w:pPr>
        <w:rPr>
          <w:rFonts w:cs="Times New Roman"/>
        </w:rPr>
      </w:lvl>
    </w:lvlOverride>
    <w:lvlOverride w:ilvl="3">
      <w:lvl w:ilvl="3" w:tplc="0419000F" w:tentative="1">
        <w:start w:val="1"/>
        <w:numFmt w:val="decimal"/>
        <w:lvlText w:val="%4."/>
        <w:lvlJc w:val="left"/>
        <w:pPr>
          <w:ind w:left="2880" w:hanging="360"/>
        </w:pPr>
        <w:rPr>
          <w:rFonts w:cs="Times New Roman"/>
        </w:rPr>
      </w:lvl>
    </w:lvlOverride>
    <w:lvlOverride w:ilvl="4">
      <w:lvl w:ilvl="4" w:tplc="04190019" w:tentative="1">
        <w:start w:val="1"/>
        <w:numFmt w:val="lowerLetter"/>
        <w:lvlText w:val="%5."/>
        <w:lvlJc w:val="left"/>
        <w:pPr>
          <w:ind w:left="3600" w:hanging="360"/>
        </w:pPr>
        <w:rPr>
          <w:rFonts w:cs="Times New Roman"/>
        </w:rPr>
      </w:lvl>
    </w:lvlOverride>
    <w:lvlOverride w:ilvl="5">
      <w:lvl w:ilvl="5" w:tplc="0419001B" w:tentative="1">
        <w:start w:val="1"/>
        <w:numFmt w:val="lowerRoman"/>
        <w:lvlText w:val="%6."/>
        <w:lvlJc w:val="right"/>
        <w:pPr>
          <w:ind w:left="4320" w:hanging="180"/>
        </w:pPr>
        <w:rPr>
          <w:rFonts w:cs="Times New Roman"/>
        </w:rPr>
      </w:lvl>
    </w:lvlOverride>
    <w:lvlOverride w:ilvl="6">
      <w:lvl w:ilvl="6" w:tplc="0419000F" w:tentative="1">
        <w:start w:val="1"/>
        <w:numFmt w:val="decimal"/>
        <w:lvlText w:val="%7."/>
        <w:lvlJc w:val="left"/>
        <w:pPr>
          <w:ind w:left="5040" w:hanging="360"/>
        </w:pPr>
        <w:rPr>
          <w:rFonts w:cs="Times New Roman"/>
        </w:rPr>
      </w:lvl>
    </w:lvlOverride>
    <w:lvlOverride w:ilvl="7">
      <w:lvl w:ilvl="7" w:tplc="04190019" w:tentative="1">
        <w:start w:val="1"/>
        <w:numFmt w:val="lowerLetter"/>
        <w:lvlText w:val="%8."/>
        <w:lvlJc w:val="left"/>
        <w:pPr>
          <w:ind w:left="5760" w:hanging="360"/>
        </w:pPr>
        <w:rPr>
          <w:rFonts w:cs="Times New Roman"/>
        </w:rPr>
      </w:lvl>
    </w:lvlOverride>
    <w:lvlOverride w:ilvl="8">
      <w:lvl w:ilvl="8" w:tplc="0419001B" w:tentative="1">
        <w:start w:val="1"/>
        <w:numFmt w:val="lowerRoman"/>
        <w:lvlText w:val="%9."/>
        <w:lvlJc w:val="right"/>
        <w:pPr>
          <w:ind w:left="6480" w:hanging="180"/>
        </w:pPr>
        <w:rPr>
          <w:rFonts w:cs="Times New Roman"/>
        </w:rPr>
      </w:lvl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FD"/>
    <w:rsid w:val="00006447"/>
    <w:rsid w:val="00006D2D"/>
    <w:rsid w:val="00010637"/>
    <w:rsid w:val="000417C2"/>
    <w:rsid w:val="00046905"/>
    <w:rsid w:val="000D128A"/>
    <w:rsid w:val="00124FAE"/>
    <w:rsid w:val="00126DD5"/>
    <w:rsid w:val="00144BB1"/>
    <w:rsid w:val="00156246"/>
    <w:rsid w:val="001731BD"/>
    <w:rsid w:val="00176D9E"/>
    <w:rsid w:val="001A7182"/>
    <w:rsid w:val="001A784F"/>
    <w:rsid w:val="001D2FF9"/>
    <w:rsid w:val="001E2740"/>
    <w:rsid w:val="001E30F0"/>
    <w:rsid w:val="00200C9C"/>
    <w:rsid w:val="00220C71"/>
    <w:rsid w:val="00232D6C"/>
    <w:rsid w:val="00232ECC"/>
    <w:rsid w:val="00243875"/>
    <w:rsid w:val="00244D6C"/>
    <w:rsid w:val="00250F0C"/>
    <w:rsid w:val="00253814"/>
    <w:rsid w:val="00265A2F"/>
    <w:rsid w:val="00271DC9"/>
    <w:rsid w:val="00272B0D"/>
    <w:rsid w:val="0029463E"/>
    <w:rsid w:val="002A29A6"/>
    <w:rsid w:val="002A7176"/>
    <w:rsid w:val="002B0803"/>
    <w:rsid w:val="002C10ED"/>
    <w:rsid w:val="002F6B62"/>
    <w:rsid w:val="002F749E"/>
    <w:rsid w:val="0032243B"/>
    <w:rsid w:val="00353403"/>
    <w:rsid w:val="003637AE"/>
    <w:rsid w:val="00382D9A"/>
    <w:rsid w:val="00392C01"/>
    <w:rsid w:val="003A58BC"/>
    <w:rsid w:val="003D655C"/>
    <w:rsid w:val="003D7196"/>
    <w:rsid w:val="003E344D"/>
    <w:rsid w:val="00416BD9"/>
    <w:rsid w:val="00445BD3"/>
    <w:rsid w:val="00446D9A"/>
    <w:rsid w:val="00492B5C"/>
    <w:rsid w:val="00492ED0"/>
    <w:rsid w:val="004C1F23"/>
    <w:rsid w:val="004E1F24"/>
    <w:rsid w:val="004F5FA2"/>
    <w:rsid w:val="00501C72"/>
    <w:rsid w:val="00516D1B"/>
    <w:rsid w:val="00525AFD"/>
    <w:rsid w:val="00551F31"/>
    <w:rsid w:val="005806E4"/>
    <w:rsid w:val="00584D24"/>
    <w:rsid w:val="0058674D"/>
    <w:rsid w:val="005D2473"/>
    <w:rsid w:val="0060731A"/>
    <w:rsid w:val="006D06CF"/>
    <w:rsid w:val="006E3699"/>
    <w:rsid w:val="00716291"/>
    <w:rsid w:val="0071685A"/>
    <w:rsid w:val="00722A65"/>
    <w:rsid w:val="0073020A"/>
    <w:rsid w:val="00734191"/>
    <w:rsid w:val="00735A0D"/>
    <w:rsid w:val="0074274A"/>
    <w:rsid w:val="007636DC"/>
    <w:rsid w:val="00774806"/>
    <w:rsid w:val="00794F30"/>
    <w:rsid w:val="007B4EDA"/>
    <w:rsid w:val="007C4ED0"/>
    <w:rsid w:val="00800DE6"/>
    <w:rsid w:val="0080309F"/>
    <w:rsid w:val="00821453"/>
    <w:rsid w:val="00843775"/>
    <w:rsid w:val="008604D9"/>
    <w:rsid w:val="00873DA1"/>
    <w:rsid w:val="008C17D7"/>
    <w:rsid w:val="009171BE"/>
    <w:rsid w:val="00926DAC"/>
    <w:rsid w:val="00945A19"/>
    <w:rsid w:val="009474E1"/>
    <w:rsid w:val="00973E2F"/>
    <w:rsid w:val="00974BC7"/>
    <w:rsid w:val="00977C35"/>
    <w:rsid w:val="009926EB"/>
    <w:rsid w:val="009A5C8D"/>
    <w:rsid w:val="009A782C"/>
    <w:rsid w:val="009B6841"/>
    <w:rsid w:val="009F0964"/>
    <w:rsid w:val="00A02DF9"/>
    <w:rsid w:val="00A04203"/>
    <w:rsid w:val="00A34746"/>
    <w:rsid w:val="00A54187"/>
    <w:rsid w:val="00A63BDA"/>
    <w:rsid w:val="00A74951"/>
    <w:rsid w:val="00AB07E7"/>
    <w:rsid w:val="00AE3ABA"/>
    <w:rsid w:val="00AF7D87"/>
    <w:rsid w:val="00B13806"/>
    <w:rsid w:val="00B13ED0"/>
    <w:rsid w:val="00B2000F"/>
    <w:rsid w:val="00B575B5"/>
    <w:rsid w:val="00B65CEC"/>
    <w:rsid w:val="00B84DC2"/>
    <w:rsid w:val="00BA1D1E"/>
    <w:rsid w:val="00BA6148"/>
    <w:rsid w:val="00BC58BE"/>
    <w:rsid w:val="00BC644D"/>
    <w:rsid w:val="00C1412D"/>
    <w:rsid w:val="00C346F4"/>
    <w:rsid w:val="00C42EE1"/>
    <w:rsid w:val="00C62034"/>
    <w:rsid w:val="00C66916"/>
    <w:rsid w:val="00C852D5"/>
    <w:rsid w:val="00CA4477"/>
    <w:rsid w:val="00CC2EBD"/>
    <w:rsid w:val="00CE54A6"/>
    <w:rsid w:val="00D12DD2"/>
    <w:rsid w:val="00D17841"/>
    <w:rsid w:val="00D41C6E"/>
    <w:rsid w:val="00D424FA"/>
    <w:rsid w:val="00D5530A"/>
    <w:rsid w:val="00D672CF"/>
    <w:rsid w:val="00D7666B"/>
    <w:rsid w:val="00D9276B"/>
    <w:rsid w:val="00DA73E6"/>
    <w:rsid w:val="00DD388B"/>
    <w:rsid w:val="00E40ED0"/>
    <w:rsid w:val="00E608B0"/>
    <w:rsid w:val="00E73D99"/>
    <w:rsid w:val="00E85AC4"/>
    <w:rsid w:val="00E9329B"/>
    <w:rsid w:val="00E93FA0"/>
    <w:rsid w:val="00EA1A3C"/>
    <w:rsid w:val="00EA3538"/>
    <w:rsid w:val="00EA4E4E"/>
    <w:rsid w:val="00EB2318"/>
    <w:rsid w:val="00EB5098"/>
    <w:rsid w:val="00EC4639"/>
    <w:rsid w:val="00EF1FD1"/>
    <w:rsid w:val="00EF4A35"/>
    <w:rsid w:val="00F564B1"/>
    <w:rsid w:val="00F82599"/>
    <w:rsid w:val="00FE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69CD54F"/>
  <w15:docId w15:val="{F636DCD2-4E53-443A-AA3D-5C2674A8E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1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C58BE"/>
  </w:style>
  <w:style w:type="paragraph" w:styleId="a7">
    <w:name w:val="footer"/>
    <w:basedOn w:val="a"/>
    <w:link w:val="a8"/>
    <w:uiPriority w:val="99"/>
    <w:unhideWhenUsed/>
    <w:rsid w:val="00BC5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C58BE"/>
  </w:style>
  <w:style w:type="paragraph" w:styleId="a9">
    <w:name w:val="List Paragraph"/>
    <w:basedOn w:val="a"/>
    <w:uiPriority w:val="34"/>
    <w:qFormat/>
    <w:rsid w:val="00D672CF"/>
    <w:pPr>
      <w:ind w:left="720"/>
      <w:contextualSpacing/>
    </w:pPr>
  </w:style>
  <w:style w:type="paragraph" w:customStyle="1" w:styleId="consnormal">
    <w:name w:val="consnormal"/>
    <w:basedOn w:val="a"/>
    <w:rsid w:val="00722A65"/>
    <w:pPr>
      <w:spacing w:before="50" w:after="5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table" w:styleId="aa">
    <w:name w:val="Table Grid"/>
    <w:basedOn w:val="a1"/>
    <w:uiPriority w:val="39"/>
    <w:rsid w:val="0077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EE65C-EA07-4606-82FC-61475971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497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Астемир Карамурзов</dc:creator>
  <cp:lastModifiedBy>Марьяна Кумышева</cp:lastModifiedBy>
  <cp:revision>12</cp:revision>
  <cp:lastPrinted>2024-06-11T10:55:00Z</cp:lastPrinted>
  <dcterms:created xsi:type="dcterms:W3CDTF">2024-06-04T08:49:00Z</dcterms:created>
  <dcterms:modified xsi:type="dcterms:W3CDTF">2025-01-10T08:11:00Z</dcterms:modified>
</cp:coreProperties>
</file>