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12"/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B311EC" w:rsidRPr="00C13541" w:rsidTr="00B311EC">
        <w:trPr>
          <w:trHeight w:val="103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311EC" w:rsidRPr="00C13541" w:rsidRDefault="00B311EC" w:rsidP="00B311EC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4CE7961D" wp14:editId="6B76B46B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1EC" w:rsidRPr="00C13541" w:rsidTr="00B311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311EC" w:rsidRPr="00D3361D" w:rsidRDefault="00B311EC" w:rsidP="00B311EC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B311EC" w:rsidRPr="00D3361D" w:rsidRDefault="00B311EC" w:rsidP="00B311EC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B311EC" w:rsidRPr="00D3361D" w:rsidRDefault="00B311EC" w:rsidP="00B311EC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B311EC" w:rsidRPr="00D3361D" w:rsidRDefault="00B311EC" w:rsidP="00B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B311EC" w:rsidRPr="00C13541" w:rsidTr="00B311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311EC" w:rsidRPr="00D3361D" w:rsidRDefault="00B311EC" w:rsidP="00B31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B311EC" w:rsidRPr="00D3361D" w:rsidRDefault="00B311EC" w:rsidP="00B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B311EC" w:rsidRPr="00C13541" w:rsidTr="00B311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311EC" w:rsidRPr="00D3361D" w:rsidRDefault="00B311EC" w:rsidP="00B311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B311EC" w:rsidRPr="00D3361D" w:rsidRDefault="00B311EC" w:rsidP="00B311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B311EC" w:rsidRPr="00D3361D" w:rsidRDefault="00B311EC" w:rsidP="00B31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B311EC" w:rsidRPr="00D3361D" w:rsidRDefault="00B311EC" w:rsidP="00B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B311EC" w:rsidRPr="00D3361D" w:rsidRDefault="00B311EC" w:rsidP="00B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311EC" w:rsidRPr="00C13541" w:rsidTr="00B311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311EC" w:rsidRPr="00C13541" w:rsidRDefault="00B311EC" w:rsidP="00B311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B311EC" w:rsidRPr="00C13541" w:rsidTr="00B311EC">
        <w:trPr>
          <w:trHeight w:val="2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311EC" w:rsidRPr="00C13541" w:rsidRDefault="00B311EC" w:rsidP="00B31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F1357B" w:rsidRDefault="00F1357B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EB4565" w:rsidRDefault="009627CA" w:rsidP="00F05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корректировке</w:t>
      </w:r>
      <w:r w:rsidRPr="0068013F">
        <w:rPr>
          <w:rFonts w:ascii="Times New Roman" w:hAnsi="Times New Roman"/>
          <w:b/>
          <w:sz w:val="28"/>
          <w:szCs w:val="28"/>
        </w:rPr>
        <w:t xml:space="preserve"> тарифов на тепловую энергию</w:t>
      </w:r>
      <w:r>
        <w:rPr>
          <w:rFonts w:ascii="Times New Roman" w:hAnsi="Times New Roman"/>
          <w:b/>
          <w:sz w:val="28"/>
          <w:szCs w:val="28"/>
        </w:rPr>
        <w:t>, поставляемую потребителям муниципальным предприятием Майского 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Теплосбыт</w:t>
      </w:r>
      <w:proofErr w:type="spellEnd"/>
      <w:r>
        <w:rPr>
          <w:rFonts w:ascii="Times New Roman" w:hAnsi="Times New Roman"/>
          <w:b/>
          <w:sz w:val="28"/>
          <w:szCs w:val="28"/>
        </w:rPr>
        <w:t>», на 202</w:t>
      </w:r>
      <w:r w:rsidR="00387D8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CA5454" w:rsidRDefault="00CA5454" w:rsidP="00386088">
      <w:pPr>
        <w:tabs>
          <w:tab w:val="left" w:pos="63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720" w:rsidRDefault="00424FF2" w:rsidP="008B46AE">
      <w:pPr>
        <w:spacing w:after="0" w:line="240" w:lineRule="auto"/>
        <w:jc w:val="both"/>
        <w:rPr>
          <w:rFonts w:ascii="Times New Roman" w:eastAsia="Times New Roman" w:hAnsi="Times New Roman"/>
          <w:spacing w:val="4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82FA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>едеральным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171E4E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EE5F8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июля 2010 г</w:t>
      </w:r>
      <w:r w:rsidR="002E36F2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190-ФЗ «О </w:t>
      </w:r>
      <w:r w:rsidR="001E758F">
        <w:rPr>
          <w:rFonts w:ascii="Times New Roman" w:eastAsia="Times New Roman" w:hAnsi="Times New Roman"/>
          <w:sz w:val="28"/>
          <w:szCs w:val="28"/>
          <w:lang w:eastAsia="ru-RU"/>
        </w:rPr>
        <w:t>теплоснабжении», постановлением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</w:t>
      </w:r>
      <w:r w:rsidR="00E917E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>Российской Ф</w:t>
      </w:r>
      <w:r w:rsidR="002E36F2">
        <w:rPr>
          <w:rFonts w:ascii="Times New Roman" w:eastAsia="Times New Roman" w:hAnsi="Times New Roman"/>
          <w:sz w:val="28"/>
          <w:szCs w:val="28"/>
          <w:lang w:eastAsia="ru-RU"/>
        </w:rPr>
        <w:t>едерации от 22 октября 2012 года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>1075 «О ценообразовании в сфере теплоснабжения»</w:t>
      </w:r>
      <w:r w:rsidR="004278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A2FB2" w:rsidRPr="006A2F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Положением о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Государственном комитете </w:t>
      </w:r>
      <w:r w:rsidR="008A089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Кабардино-Балкарской Республики по тарифам и жилищному надзору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утвержденным постановлением Правительства Кабардино-Балкарской Республики от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5F8C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E36F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A87720" w:rsidRPr="00FD3E3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87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6088">
        <w:rPr>
          <w:rFonts w:ascii="Times New Roman" w:eastAsia="Times New Roman" w:hAnsi="Times New Roman"/>
          <w:sz w:val="28"/>
          <w:szCs w:val="28"/>
          <w:lang w:eastAsia="ru-RU"/>
        </w:rPr>
        <w:t>204</w:t>
      </w:r>
      <w:r w:rsidR="00582FA6">
        <w:rPr>
          <w:rFonts w:ascii="Times New Roman" w:eastAsia="Times New Roman" w:hAnsi="Times New Roman"/>
          <w:sz w:val="28"/>
          <w:szCs w:val="28"/>
          <w:lang w:eastAsia="ru-RU"/>
        </w:rPr>
        <w:t>-ПП</w:t>
      </w:r>
      <w:r w:rsidR="001862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82F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7720" w:rsidRPr="002224E7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приказываю</w:t>
      </w:r>
      <w:r w:rsidR="00A87720" w:rsidRPr="00FD3E3D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:</w:t>
      </w:r>
    </w:p>
    <w:p w:rsidR="00F05AA0" w:rsidRDefault="00195A7E" w:rsidP="008B46A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Внести изменени</w:t>
      </w:r>
      <w:r w:rsidR="002F632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bookmarkStart w:id="0" w:name="_GoBack"/>
      <w:bookmarkEnd w:id="0"/>
      <w:r w:rsidR="00387D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AA0" w:rsidRPr="00F05AA0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приказ Государственного комитета Кабардино-Балкарской Республики по тарифам и жилищному надзору </w:t>
      </w:r>
      <w:r w:rsidR="001E758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05AA0" w:rsidRPr="00F05AA0">
        <w:rPr>
          <w:rFonts w:ascii="Times New Roman" w:eastAsia="Times New Roman" w:hAnsi="Times New Roman"/>
          <w:sz w:val="28"/>
          <w:szCs w:val="28"/>
          <w:lang w:eastAsia="ru-RU"/>
        </w:rPr>
        <w:t xml:space="preserve">от 19 декабря </w:t>
      </w:r>
      <w:r w:rsidR="00F05AA0">
        <w:rPr>
          <w:rFonts w:ascii="Times New Roman" w:eastAsia="Times New Roman" w:hAnsi="Times New Roman"/>
          <w:sz w:val="28"/>
          <w:szCs w:val="28"/>
          <w:lang w:eastAsia="ru-RU"/>
        </w:rPr>
        <w:t>2023 года № 202</w:t>
      </w:r>
      <w:r w:rsidR="00F05AA0" w:rsidRPr="00F05AA0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долгосрочных параметров регулирования, установлении тарифов на тепловую энергию, поставляемую потребителям </w:t>
      </w:r>
      <w:r w:rsidR="00F05AA0" w:rsidRPr="0068013F">
        <w:rPr>
          <w:rFonts w:ascii="Times New Roman" w:eastAsia="Times New Roman" w:hAnsi="Times New Roman"/>
          <w:sz w:val="28"/>
          <w:szCs w:val="28"/>
          <w:lang w:eastAsia="ru-RU"/>
        </w:rPr>
        <w:t>муниципальным предприятием Майского муниципального района «</w:t>
      </w:r>
      <w:proofErr w:type="spellStart"/>
      <w:r w:rsidR="00F05AA0" w:rsidRPr="0068013F">
        <w:rPr>
          <w:rFonts w:ascii="Times New Roman" w:eastAsia="Times New Roman" w:hAnsi="Times New Roman"/>
          <w:sz w:val="28"/>
          <w:szCs w:val="28"/>
          <w:lang w:eastAsia="ru-RU"/>
        </w:rPr>
        <w:t>Теплосбыт</w:t>
      </w:r>
      <w:proofErr w:type="spellEnd"/>
      <w:r w:rsidR="00F05AA0" w:rsidRPr="0068013F">
        <w:rPr>
          <w:rFonts w:ascii="Times New Roman" w:eastAsia="Times New Roman" w:hAnsi="Times New Roman"/>
          <w:sz w:val="28"/>
          <w:szCs w:val="28"/>
          <w:lang w:eastAsia="ru-RU"/>
        </w:rPr>
        <w:t xml:space="preserve">», на </w:t>
      </w:r>
      <w:r w:rsidR="00F05AA0" w:rsidRPr="0068013F">
        <w:rPr>
          <w:rFonts w:ascii="Times New Roman" w:eastAsia="Times New Roman" w:hAnsi="Times New Roman"/>
          <w:bCs/>
          <w:sz w:val="28"/>
          <w:szCs w:val="28"/>
          <w:lang w:eastAsia="ru-RU"/>
        </w:rPr>
        <w:t>2024</w:t>
      </w:r>
      <w:r w:rsidR="00D60BDA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F05AA0" w:rsidRPr="0068013F">
        <w:rPr>
          <w:rFonts w:ascii="Times New Roman" w:eastAsia="Times New Roman" w:hAnsi="Times New Roman"/>
          <w:bCs/>
          <w:sz w:val="28"/>
          <w:szCs w:val="28"/>
          <w:lang w:eastAsia="ru-RU"/>
        </w:rPr>
        <w:t>2028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изложив приложение</w:t>
      </w:r>
      <w:r w:rsidR="00F05AA0" w:rsidRPr="00F05AA0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05AA0">
        <w:rPr>
          <w:rFonts w:ascii="Times New Roman" w:eastAsia="Times New Roman" w:hAnsi="Times New Roman"/>
          <w:sz w:val="28"/>
          <w:szCs w:val="28"/>
          <w:lang w:eastAsia="ru-RU"/>
        </w:rPr>
        <w:t xml:space="preserve"> 2 в редакции </w:t>
      </w:r>
      <w:r w:rsidR="00F05AA0" w:rsidRPr="008A08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огласно приложению</w:t>
      </w:r>
      <w:r w:rsidR="00F05AA0" w:rsidRPr="008A089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настоящему приказу.</w:t>
      </w:r>
    </w:p>
    <w:p w:rsidR="00680E68" w:rsidRPr="00F05AA0" w:rsidRDefault="0068013F" w:rsidP="008B46A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AA0">
        <w:rPr>
          <w:rFonts w:ascii="Times New Roman" w:eastAsia="Times New Roman" w:hAnsi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AC631C" w:rsidRDefault="00AC631C" w:rsidP="0022112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4F47" w:rsidRDefault="00D84F47" w:rsidP="00195A7E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5A7E" w:rsidRDefault="00465E29" w:rsidP="00195A7E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председателя                      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3949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65F8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27889">
        <w:rPr>
          <w:rFonts w:ascii="Times New Roman" w:eastAsia="Times New Roman" w:hAnsi="Times New Roman"/>
          <w:sz w:val="28"/>
          <w:szCs w:val="28"/>
          <w:lang w:eastAsia="ru-RU"/>
        </w:rPr>
        <w:t xml:space="preserve">     А.</w:t>
      </w:r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Макуашев</w:t>
      </w:r>
      <w:proofErr w:type="spellEnd"/>
    </w:p>
    <w:p w:rsidR="00195A7E" w:rsidRDefault="00195A7E" w:rsidP="0068013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5A7E" w:rsidRDefault="00195A7E" w:rsidP="0068013F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5A7E" w:rsidRPr="0068013F" w:rsidRDefault="00195A7E" w:rsidP="0068013F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195A7E" w:rsidRPr="0068013F" w:rsidSect="00195A7E">
          <w:headerReference w:type="first" r:id="rId9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pPr w:leftFromText="180" w:rightFromText="180" w:horzAnchor="margin" w:tblpY="-285"/>
        <w:tblW w:w="10810" w:type="dxa"/>
        <w:tblLayout w:type="fixed"/>
        <w:tblLook w:val="04A0" w:firstRow="1" w:lastRow="0" w:firstColumn="1" w:lastColumn="0" w:noHBand="0" w:noVBand="1"/>
      </w:tblPr>
      <w:tblGrid>
        <w:gridCol w:w="744"/>
        <w:gridCol w:w="3366"/>
        <w:gridCol w:w="709"/>
        <w:gridCol w:w="850"/>
        <w:gridCol w:w="16"/>
        <w:gridCol w:w="1118"/>
        <w:gridCol w:w="284"/>
        <w:gridCol w:w="190"/>
        <w:gridCol w:w="93"/>
        <w:gridCol w:w="2944"/>
        <w:gridCol w:w="179"/>
        <w:gridCol w:w="317"/>
      </w:tblGrid>
      <w:tr w:rsidR="000D0D29" w:rsidRPr="005A6721" w:rsidTr="00E03245">
        <w:trPr>
          <w:trHeight w:val="103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D29" w:rsidRPr="005A6721" w:rsidRDefault="000D0D29" w:rsidP="00E03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D29" w:rsidRPr="005A6721" w:rsidRDefault="000D0D29" w:rsidP="00E03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D29" w:rsidRPr="005A6721" w:rsidRDefault="000D0D29" w:rsidP="00E03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D29" w:rsidRPr="005A6721" w:rsidRDefault="000D0D29" w:rsidP="00E03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6AE" w:rsidRPr="00A81173" w:rsidRDefault="008B46AE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                                                к приказу Государственного комитета Кабардино-Балкарской Республики по тарифам и жилищному надзору</w:t>
            </w:r>
          </w:p>
          <w:p w:rsidR="008B46AE" w:rsidRPr="00A81173" w:rsidRDefault="008B46AE" w:rsidP="00E0324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627CA"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387D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627CA"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декабря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</w:t>
            </w:r>
            <w:r w:rsidR="00387D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№ </w:t>
            </w:r>
          </w:p>
          <w:p w:rsidR="008B46AE" w:rsidRPr="00A81173" w:rsidRDefault="008B46AE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4414F" w:rsidRPr="00A81173" w:rsidRDefault="008B46AE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44414F"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</w:t>
            </w:r>
            <w:r w:rsidR="00CE19B8"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2</w:t>
            </w:r>
            <w:r w:rsidR="0044414F"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к приказу Государственного комитета Кабардино-Балкарской Республики по тарифам и жилищному надзору</w:t>
            </w:r>
          </w:p>
          <w:p w:rsidR="0044414F" w:rsidRPr="00A81173" w:rsidRDefault="001042EB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6A2FB2"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C7117"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22112F"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013F"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>дека</w:t>
            </w:r>
            <w:r w:rsidR="00427889"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>бря 202</w:t>
            </w:r>
            <w:r w:rsidR="0068013F"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427889"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№</w:t>
            </w:r>
            <w:r w:rsidR="00D312F2"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16C9"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 w:rsidR="0068013F"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D0D29" w:rsidRPr="001A1644" w:rsidRDefault="000D0D29" w:rsidP="00E03245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D29" w:rsidRPr="005A6721" w:rsidRDefault="000D0D29" w:rsidP="00E032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0D29" w:rsidRPr="005A6721" w:rsidTr="00E03245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D29" w:rsidRPr="005A6721" w:rsidRDefault="000D0D29" w:rsidP="00E03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D29" w:rsidRPr="005A6721" w:rsidRDefault="000D0D29" w:rsidP="00E03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D29" w:rsidRPr="005A6721" w:rsidRDefault="000D0D29" w:rsidP="00E03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D29" w:rsidRPr="005A6721" w:rsidRDefault="000D0D29" w:rsidP="00E03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D29" w:rsidRPr="005A6721" w:rsidRDefault="000D0D29" w:rsidP="00E03245"/>
        </w:tc>
      </w:tr>
      <w:tr w:rsidR="000D0D29" w:rsidRPr="005A6721" w:rsidTr="00E03245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D29" w:rsidRPr="004918ED" w:rsidRDefault="000D0D29" w:rsidP="00E0324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Тарифы на тепловую энергию, поставляемую </w:t>
            </w:r>
            <w:r w:rsidR="00762FC1" w:rsidRPr="00762F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муниципальным предприятием Майского муниципального района «</w:t>
            </w:r>
            <w:proofErr w:type="spellStart"/>
            <w:r w:rsidR="00762FC1" w:rsidRPr="00762F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Теплосбыт</w:t>
            </w:r>
            <w:proofErr w:type="spellEnd"/>
            <w:r w:rsidR="00762FC1" w:rsidRPr="00762F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», на 202</w:t>
            </w:r>
            <w:r w:rsidR="006801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762FC1" w:rsidRPr="00762F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-202</w:t>
            </w:r>
            <w:r w:rsidR="006801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762FC1" w:rsidRPr="00762F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D29" w:rsidRPr="005A6721" w:rsidRDefault="000D0D29" w:rsidP="00E032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0D29" w:rsidRPr="005A6721" w:rsidTr="00E03245"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0D29" w:rsidRPr="005A6721" w:rsidRDefault="000D0D29" w:rsidP="00E03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0D29" w:rsidRPr="005A6721" w:rsidRDefault="000D0D29" w:rsidP="00E03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0D29" w:rsidRPr="005A6721" w:rsidRDefault="000D0D29" w:rsidP="00E03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0D29" w:rsidRPr="005A6721" w:rsidRDefault="000D0D29" w:rsidP="00E03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0D29" w:rsidRPr="005A6721" w:rsidRDefault="000D0D29" w:rsidP="00E03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D29" w:rsidRPr="005A6721" w:rsidRDefault="000D0D29" w:rsidP="00E0324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0D29" w:rsidRPr="005A6721" w:rsidRDefault="000D0D29" w:rsidP="00E032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0D29" w:rsidRPr="00CA4191" w:rsidTr="00E03245"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0D0D29" w:rsidRPr="00A81173" w:rsidRDefault="000D0D2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:rsidR="000D0D29" w:rsidRPr="00A81173" w:rsidRDefault="000D0D2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0D0D29" w:rsidRPr="00A81173" w:rsidRDefault="000D0D2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vAlign w:val="center"/>
          </w:tcPr>
          <w:p w:rsidR="000D0D29" w:rsidRPr="00A81173" w:rsidRDefault="000D0D2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0D0D29" w:rsidRPr="00A81173" w:rsidRDefault="000D0D2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D0D29" w:rsidRPr="00CA4191" w:rsidRDefault="000D0D2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D0D29" w:rsidRPr="00CA4191" w:rsidTr="00E03245">
        <w:trPr>
          <w:trHeight w:val="504"/>
        </w:trPr>
        <w:tc>
          <w:tcPr>
            <w:tcW w:w="744" w:type="dxa"/>
            <w:vAlign w:val="center"/>
          </w:tcPr>
          <w:p w:rsidR="000D0D29" w:rsidRPr="00A81173" w:rsidRDefault="000D0D2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0D0D29" w:rsidRPr="00A81173" w:rsidRDefault="000D0D2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0D0D29" w:rsidRPr="00A81173" w:rsidRDefault="000D0D2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12467B"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D0D29" w:rsidRPr="00CA4191" w:rsidRDefault="000D0D2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 w:val="restart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66" w:type="dxa"/>
            <w:vMerge w:val="restart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 ММР «</w:t>
            </w:r>
            <w:proofErr w:type="spell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Теплосбыт</w:t>
            </w:r>
            <w:proofErr w:type="spellEnd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</w:p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руб./Гкал </w:t>
            </w:r>
          </w:p>
        </w:tc>
        <w:tc>
          <w:tcPr>
            <w:tcW w:w="1701" w:type="dxa"/>
            <w:gridSpan w:val="5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01.01.2024 по 30.06.2024</w:t>
            </w:r>
          </w:p>
        </w:tc>
        <w:tc>
          <w:tcPr>
            <w:tcW w:w="2944" w:type="dxa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2038,21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01.07.2024 по 31.12.2024</w:t>
            </w:r>
          </w:p>
        </w:tc>
        <w:tc>
          <w:tcPr>
            <w:tcW w:w="2944" w:type="dxa"/>
            <w:vAlign w:val="center"/>
          </w:tcPr>
          <w:p w:rsidR="00ED1939" w:rsidRPr="00A81173" w:rsidRDefault="0028726D" w:rsidP="00E03245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2372,61</w:t>
            </w:r>
            <w:r w:rsidR="004C54F7" w:rsidRPr="00A8117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2944" w:type="dxa"/>
            <w:vAlign w:val="center"/>
          </w:tcPr>
          <w:p w:rsidR="00ED1939" w:rsidRPr="00A81173" w:rsidRDefault="005A24FD" w:rsidP="00E0324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2372,61*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2944" w:type="dxa"/>
            <w:vAlign w:val="center"/>
          </w:tcPr>
          <w:p w:rsidR="00ED1939" w:rsidRPr="00A81173" w:rsidRDefault="00E52C1D" w:rsidP="00E52C1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2722,81</w:t>
            </w:r>
            <w:r w:rsidR="00A8466A" w:rsidRPr="00A8117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ED1939" w:rsidRPr="00A81173" w:rsidRDefault="00ED1939" w:rsidP="00387D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 w:rsidR="00387D80"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ED1939" w:rsidRPr="00A81173" w:rsidRDefault="00387D80" w:rsidP="00E0324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7D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2722,81*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ED1939" w:rsidRPr="00A81173" w:rsidRDefault="00ED1939" w:rsidP="00387D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 w:rsidR="00387D80"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ED1939" w:rsidRPr="00A81173" w:rsidRDefault="00387D80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3114,88*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2944" w:type="dxa"/>
            <w:vAlign w:val="center"/>
          </w:tcPr>
          <w:p w:rsidR="00ED1939" w:rsidRPr="00A81173" w:rsidRDefault="00C32A5A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2016,13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2944" w:type="dxa"/>
            <w:vAlign w:val="center"/>
          </w:tcPr>
          <w:p w:rsidR="00ED1939" w:rsidRPr="00A81173" w:rsidRDefault="00C32A5A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3603,81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2944" w:type="dxa"/>
            <w:vAlign w:val="center"/>
          </w:tcPr>
          <w:p w:rsidR="00ED1939" w:rsidRPr="00A81173" w:rsidRDefault="00C32A5A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3603,81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2944" w:type="dxa"/>
            <w:vAlign w:val="center"/>
          </w:tcPr>
          <w:p w:rsidR="00ED1939" w:rsidRPr="00A81173" w:rsidRDefault="00C32A5A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1457,77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D0D29" w:rsidRPr="00CA4191" w:rsidTr="00E03245">
        <w:trPr>
          <w:trHeight w:val="299"/>
        </w:trPr>
        <w:tc>
          <w:tcPr>
            <w:tcW w:w="744" w:type="dxa"/>
            <w:vAlign w:val="center"/>
          </w:tcPr>
          <w:p w:rsidR="000D0D29" w:rsidRPr="00A81173" w:rsidRDefault="000D0D2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0D0D29" w:rsidRPr="00A81173" w:rsidRDefault="000D0D2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0D0D29" w:rsidRPr="00A81173" w:rsidRDefault="004D06DC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6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Население (тарифы указываются с учетом НДС)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0D0D29" w:rsidRPr="00CA4191" w:rsidRDefault="000D0D2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 w:val="restart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66" w:type="dxa"/>
            <w:vMerge w:val="restart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МП ММР «</w:t>
            </w:r>
            <w:proofErr w:type="spell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Теплосбыт</w:t>
            </w:r>
            <w:proofErr w:type="spellEnd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</w:p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руб./Гкал</w:t>
            </w:r>
          </w:p>
        </w:tc>
        <w:tc>
          <w:tcPr>
            <w:tcW w:w="1685" w:type="dxa"/>
            <w:gridSpan w:val="4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01.01.2024 по 30.06.2024</w:t>
            </w:r>
          </w:p>
        </w:tc>
        <w:tc>
          <w:tcPr>
            <w:tcW w:w="2944" w:type="dxa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2445,85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01.07.2024 по 31.12.2024</w:t>
            </w:r>
          </w:p>
        </w:tc>
        <w:tc>
          <w:tcPr>
            <w:tcW w:w="2944" w:type="dxa"/>
            <w:vAlign w:val="center"/>
          </w:tcPr>
          <w:p w:rsidR="00ED1939" w:rsidRPr="00A81173" w:rsidRDefault="0028726D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8117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2372,61</w:t>
            </w:r>
            <w:r w:rsidR="004C54F7" w:rsidRPr="00A8117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2944" w:type="dxa"/>
            <w:vAlign w:val="center"/>
          </w:tcPr>
          <w:p w:rsidR="00ED1939" w:rsidRPr="00A81173" w:rsidRDefault="005A24FD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2372,61*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2944" w:type="dxa"/>
            <w:vAlign w:val="center"/>
          </w:tcPr>
          <w:p w:rsidR="00ED1939" w:rsidRPr="00A81173" w:rsidRDefault="00E52C1D" w:rsidP="00E0324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2722,81</w:t>
            </w:r>
            <w:r w:rsidR="00A8466A" w:rsidRPr="00A8117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387D80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387D80" w:rsidRPr="00A81173" w:rsidRDefault="00387D80" w:rsidP="00387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387D80" w:rsidRPr="00A81173" w:rsidRDefault="00387D80" w:rsidP="00387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387D80" w:rsidRPr="00A81173" w:rsidRDefault="00387D80" w:rsidP="00387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387D80" w:rsidRPr="00A81173" w:rsidRDefault="00387D80" w:rsidP="00387D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387D80" w:rsidRPr="00A81173" w:rsidRDefault="00387D80" w:rsidP="00387D8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7D8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2722,81*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387D80" w:rsidRPr="00CA4191" w:rsidRDefault="00387D80" w:rsidP="00387D80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387D80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387D80" w:rsidRPr="00A81173" w:rsidRDefault="00387D80" w:rsidP="00387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387D80" w:rsidRPr="00A81173" w:rsidRDefault="00387D80" w:rsidP="00387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387D80" w:rsidRPr="00A81173" w:rsidRDefault="00387D80" w:rsidP="00387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387D80" w:rsidRPr="00A81173" w:rsidRDefault="00387D80" w:rsidP="00387D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387D80" w:rsidRPr="00A81173" w:rsidRDefault="00387D80" w:rsidP="00387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3114,88*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87D80" w:rsidRPr="00CA4191" w:rsidRDefault="00387D80" w:rsidP="00387D80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2944" w:type="dxa"/>
            <w:vAlign w:val="center"/>
          </w:tcPr>
          <w:p w:rsidR="00ED1939" w:rsidRPr="00A81173" w:rsidRDefault="00C32A5A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2419,35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2944" w:type="dxa"/>
            <w:vAlign w:val="center"/>
          </w:tcPr>
          <w:p w:rsidR="00ED1939" w:rsidRPr="00A81173" w:rsidRDefault="00C32A5A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4324,57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2944" w:type="dxa"/>
            <w:vAlign w:val="center"/>
          </w:tcPr>
          <w:p w:rsidR="00ED1939" w:rsidRPr="00A81173" w:rsidRDefault="00C32A5A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4324,57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ED1939" w:rsidRPr="00CA4191" w:rsidTr="00E03245">
        <w:trPr>
          <w:trHeight w:val="454"/>
        </w:trPr>
        <w:tc>
          <w:tcPr>
            <w:tcW w:w="744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ED1939" w:rsidRPr="00A81173" w:rsidRDefault="00ED1939" w:rsidP="00E032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173">
              <w:rPr>
                <w:rFonts w:ascii="Times New Roman" w:hAnsi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2944" w:type="dxa"/>
            <w:vAlign w:val="center"/>
          </w:tcPr>
          <w:p w:rsidR="00ED1939" w:rsidRPr="00A81173" w:rsidRDefault="00C32A5A" w:rsidP="00E03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1749,32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1619B" w:rsidRPr="00CA4191" w:rsidRDefault="00A1619B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ED1939" w:rsidRPr="00CA4191" w:rsidRDefault="00ED1939" w:rsidP="00E03245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</w:tbl>
    <w:p w:rsidR="000D0D29" w:rsidRPr="00D27260" w:rsidRDefault="00E03245" w:rsidP="00E03245">
      <w:pPr>
        <w:tabs>
          <w:tab w:val="left" w:pos="720"/>
          <w:tab w:val="num" w:pos="1080"/>
          <w:tab w:val="left" w:pos="6975"/>
          <w:tab w:val="left" w:pos="7680"/>
        </w:tabs>
        <w:spacing w:after="0" w:line="240" w:lineRule="auto"/>
        <w:ind w:left="709" w:hanging="142"/>
        <w:rPr>
          <w:rFonts w:ascii="Times New Roman" w:eastAsia="Times New Roman" w:hAnsi="Times New Roman"/>
          <w:sz w:val="20"/>
          <w:szCs w:val="20"/>
          <w:lang w:eastAsia="ru-RU"/>
        </w:rPr>
      </w:pPr>
      <w:r w:rsidRPr="00CA4191">
        <w:rPr>
          <w:rFonts w:ascii="Times New Roman" w:eastAsia="Times New Roman" w:hAnsi="Times New Roman"/>
          <w:sz w:val="19"/>
          <w:szCs w:val="19"/>
        </w:rPr>
        <w:t xml:space="preserve">*От уплаты налога на добавленную стоимость организация освобождена в соответствии с подпунктом </w:t>
      </w:r>
      <w:r w:rsidRPr="00CA4191">
        <w:rPr>
          <w:rFonts w:ascii="Times New Roman" w:eastAsia="Times New Roman" w:hAnsi="Times New Roman"/>
          <w:sz w:val="19"/>
          <w:szCs w:val="19"/>
        </w:rPr>
        <w:br/>
        <w:t>15 пункта 2 ст. 146 Налогового кодекса Российской Федерации.».</w:t>
      </w:r>
    </w:p>
    <w:sectPr w:rsidR="000D0D29" w:rsidRPr="00D27260" w:rsidSect="000D0D29">
      <w:pgSz w:w="11906" w:h="16838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B80" w:rsidRDefault="00931B80" w:rsidP="00B311EC">
      <w:pPr>
        <w:spacing w:after="0" w:line="240" w:lineRule="auto"/>
      </w:pPr>
      <w:r>
        <w:separator/>
      </w:r>
    </w:p>
  </w:endnote>
  <w:endnote w:type="continuationSeparator" w:id="0">
    <w:p w:rsidR="00931B80" w:rsidRDefault="00931B80" w:rsidP="00B3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B80" w:rsidRDefault="00931B80" w:rsidP="00B311EC">
      <w:pPr>
        <w:spacing w:after="0" w:line="240" w:lineRule="auto"/>
      </w:pPr>
      <w:r>
        <w:separator/>
      </w:r>
    </w:p>
  </w:footnote>
  <w:footnote w:type="continuationSeparator" w:id="0">
    <w:p w:rsidR="00931B80" w:rsidRDefault="00931B80" w:rsidP="00B31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80C" w:rsidRPr="00FC180C" w:rsidRDefault="009627CA" w:rsidP="00FC180C">
    <w:pPr>
      <w:pStyle w:val="a8"/>
      <w:jc w:val="right"/>
      <w:rPr>
        <w:rFonts w:ascii="Times New Roman" w:hAnsi="Times New Roman"/>
      </w:rPr>
    </w:pPr>
    <w:r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52744"/>
    <w:multiLevelType w:val="hybridMultilevel"/>
    <w:tmpl w:val="1DAA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A4924"/>
    <w:multiLevelType w:val="hybridMultilevel"/>
    <w:tmpl w:val="F71470B8"/>
    <w:lvl w:ilvl="0" w:tplc="2DFA51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7B"/>
    <w:rsid w:val="00015F33"/>
    <w:rsid w:val="00081527"/>
    <w:rsid w:val="00091B9D"/>
    <w:rsid w:val="000B3F56"/>
    <w:rsid w:val="000D0D29"/>
    <w:rsid w:val="000D5AB1"/>
    <w:rsid w:val="000F3AD2"/>
    <w:rsid w:val="001042EB"/>
    <w:rsid w:val="00107163"/>
    <w:rsid w:val="0011012A"/>
    <w:rsid w:val="00117F51"/>
    <w:rsid w:val="0012467B"/>
    <w:rsid w:val="00125E7F"/>
    <w:rsid w:val="00151775"/>
    <w:rsid w:val="00152657"/>
    <w:rsid w:val="00166922"/>
    <w:rsid w:val="00171E4E"/>
    <w:rsid w:val="00175581"/>
    <w:rsid w:val="00186212"/>
    <w:rsid w:val="001876AE"/>
    <w:rsid w:val="00195A7E"/>
    <w:rsid w:val="001A2550"/>
    <w:rsid w:val="001D2897"/>
    <w:rsid w:val="001E758F"/>
    <w:rsid w:val="0020658C"/>
    <w:rsid w:val="00206BF3"/>
    <w:rsid w:val="00206D3C"/>
    <w:rsid w:val="0020734C"/>
    <w:rsid w:val="002113FF"/>
    <w:rsid w:val="0022112F"/>
    <w:rsid w:val="002224E7"/>
    <w:rsid w:val="00225114"/>
    <w:rsid w:val="00227A4D"/>
    <w:rsid w:val="002329EE"/>
    <w:rsid w:val="00233BF3"/>
    <w:rsid w:val="00237C79"/>
    <w:rsid w:val="0024552E"/>
    <w:rsid w:val="002458BE"/>
    <w:rsid w:val="00257C53"/>
    <w:rsid w:val="00263003"/>
    <w:rsid w:val="0028726D"/>
    <w:rsid w:val="00291B50"/>
    <w:rsid w:val="00292B11"/>
    <w:rsid w:val="002C49F3"/>
    <w:rsid w:val="002E0684"/>
    <w:rsid w:val="002E36F2"/>
    <w:rsid w:val="002F20E1"/>
    <w:rsid w:val="002F53B2"/>
    <w:rsid w:val="002F6327"/>
    <w:rsid w:val="00303A45"/>
    <w:rsid w:val="00322D1D"/>
    <w:rsid w:val="00326DE3"/>
    <w:rsid w:val="00380759"/>
    <w:rsid w:val="00386088"/>
    <w:rsid w:val="00387D80"/>
    <w:rsid w:val="00394986"/>
    <w:rsid w:val="003A440F"/>
    <w:rsid w:val="003B6E6F"/>
    <w:rsid w:val="003C2543"/>
    <w:rsid w:val="003F3243"/>
    <w:rsid w:val="00407FF2"/>
    <w:rsid w:val="00415045"/>
    <w:rsid w:val="00422003"/>
    <w:rsid w:val="00424FF2"/>
    <w:rsid w:val="00427889"/>
    <w:rsid w:val="004337EE"/>
    <w:rsid w:val="00437451"/>
    <w:rsid w:val="00437C60"/>
    <w:rsid w:val="0044414F"/>
    <w:rsid w:val="004557DA"/>
    <w:rsid w:val="00457B3F"/>
    <w:rsid w:val="00465E29"/>
    <w:rsid w:val="00475448"/>
    <w:rsid w:val="00487328"/>
    <w:rsid w:val="00493EEF"/>
    <w:rsid w:val="004C54F7"/>
    <w:rsid w:val="004D06DC"/>
    <w:rsid w:val="004D0907"/>
    <w:rsid w:val="004E6D6F"/>
    <w:rsid w:val="00506A55"/>
    <w:rsid w:val="00544AC4"/>
    <w:rsid w:val="00553E5B"/>
    <w:rsid w:val="00567D7A"/>
    <w:rsid w:val="00570235"/>
    <w:rsid w:val="00582FA6"/>
    <w:rsid w:val="005A24FD"/>
    <w:rsid w:val="005B0B77"/>
    <w:rsid w:val="005C0889"/>
    <w:rsid w:val="005D32EF"/>
    <w:rsid w:val="005E1348"/>
    <w:rsid w:val="005E7F85"/>
    <w:rsid w:val="00603972"/>
    <w:rsid w:val="006048EF"/>
    <w:rsid w:val="00627129"/>
    <w:rsid w:val="0063500A"/>
    <w:rsid w:val="00644583"/>
    <w:rsid w:val="00644DF6"/>
    <w:rsid w:val="0065290B"/>
    <w:rsid w:val="00656245"/>
    <w:rsid w:val="00664D76"/>
    <w:rsid w:val="0068013F"/>
    <w:rsid w:val="00680E68"/>
    <w:rsid w:val="00684D62"/>
    <w:rsid w:val="006A2FB2"/>
    <w:rsid w:val="006C0272"/>
    <w:rsid w:val="006C757A"/>
    <w:rsid w:val="006D2E45"/>
    <w:rsid w:val="00702C23"/>
    <w:rsid w:val="007108D4"/>
    <w:rsid w:val="00710B85"/>
    <w:rsid w:val="00713227"/>
    <w:rsid w:val="007343FB"/>
    <w:rsid w:val="0073543F"/>
    <w:rsid w:val="00736624"/>
    <w:rsid w:val="00751624"/>
    <w:rsid w:val="00751CDC"/>
    <w:rsid w:val="00762FC1"/>
    <w:rsid w:val="00771381"/>
    <w:rsid w:val="00772D3D"/>
    <w:rsid w:val="00781B8E"/>
    <w:rsid w:val="00795BAB"/>
    <w:rsid w:val="007C4BF3"/>
    <w:rsid w:val="008120A9"/>
    <w:rsid w:val="0082547F"/>
    <w:rsid w:val="00840494"/>
    <w:rsid w:val="0086680E"/>
    <w:rsid w:val="0089053C"/>
    <w:rsid w:val="008A0894"/>
    <w:rsid w:val="008A7259"/>
    <w:rsid w:val="008B10D1"/>
    <w:rsid w:val="008B46AE"/>
    <w:rsid w:val="00905AA7"/>
    <w:rsid w:val="00917B8F"/>
    <w:rsid w:val="009262B7"/>
    <w:rsid w:val="00931B80"/>
    <w:rsid w:val="009413C5"/>
    <w:rsid w:val="009627CA"/>
    <w:rsid w:val="009645E4"/>
    <w:rsid w:val="00990C1C"/>
    <w:rsid w:val="00993218"/>
    <w:rsid w:val="0099325F"/>
    <w:rsid w:val="00995F3A"/>
    <w:rsid w:val="009B5B7E"/>
    <w:rsid w:val="00A0640A"/>
    <w:rsid w:val="00A1619B"/>
    <w:rsid w:val="00A720A4"/>
    <w:rsid w:val="00A81173"/>
    <w:rsid w:val="00A8466A"/>
    <w:rsid w:val="00A87720"/>
    <w:rsid w:val="00AA1529"/>
    <w:rsid w:val="00AA34B7"/>
    <w:rsid w:val="00AB2599"/>
    <w:rsid w:val="00AB2D7B"/>
    <w:rsid w:val="00AB685D"/>
    <w:rsid w:val="00AC3A94"/>
    <w:rsid w:val="00AC631C"/>
    <w:rsid w:val="00B311EC"/>
    <w:rsid w:val="00B424DC"/>
    <w:rsid w:val="00B440D2"/>
    <w:rsid w:val="00B72780"/>
    <w:rsid w:val="00B76281"/>
    <w:rsid w:val="00B87952"/>
    <w:rsid w:val="00B9567C"/>
    <w:rsid w:val="00BA7AB9"/>
    <w:rsid w:val="00BD08B5"/>
    <w:rsid w:val="00BD7C3A"/>
    <w:rsid w:val="00C13972"/>
    <w:rsid w:val="00C17F7F"/>
    <w:rsid w:val="00C26F92"/>
    <w:rsid w:val="00C2757D"/>
    <w:rsid w:val="00C32A5A"/>
    <w:rsid w:val="00C46F12"/>
    <w:rsid w:val="00C82A2D"/>
    <w:rsid w:val="00C95094"/>
    <w:rsid w:val="00CA4191"/>
    <w:rsid w:val="00CA5454"/>
    <w:rsid w:val="00CB3151"/>
    <w:rsid w:val="00CE19B8"/>
    <w:rsid w:val="00D02E6F"/>
    <w:rsid w:val="00D12479"/>
    <w:rsid w:val="00D27260"/>
    <w:rsid w:val="00D312F2"/>
    <w:rsid w:val="00D372F0"/>
    <w:rsid w:val="00D52004"/>
    <w:rsid w:val="00D603B0"/>
    <w:rsid w:val="00D60BDA"/>
    <w:rsid w:val="00D70ACA"/>
    <w:rsid w:val="00D73CAE"/>
    <w:rsid w:val="00D84F47"/>
    <w:rsid w:val="00D91CEE"/>
    <w:rsid w:val="00D91DF7"/>
    <w:rsid w:val="00D9503B"/>
    <w:rsid w:val="00DD30AA"/>
    <w:rsid w:val="00DD4758"/>
    <w:rsid w:val="00DF3B95"/>
    <w:rsid w:val="00DF5716"/>
    <w:rsid w:val="00E03245"/>
    <w:rsid w:val="00E2398F"/>
    <w:rsid w:val="00E3232C"/>
    <w:rsid w:val="00E4445F"/>
    <w:rsid w:val="00E52C1D"/>
    <w:rsid w:val="00E644D2"/>
    <w:rsid w:val="00E65F88"/>
    <w:rsid w:val="00E905B0"/>
    <w:rsid w:val="00E917EE"/>
    <w:rsid w:val="00EB4565"/>
    <w:rsid w:val="00EB7845"/>
    <w:rsid w:val="00EC2BDF"/>
    <w:rsid w:val="00EC4BE3"/>
    <w:rsid w:val="00EC7117"/>
    <w:rsid w:val="00ED1939"/>
    <w:rsid w:val="00ED1DBB"/>
    <w:rsid w:val="00EE5F8C"/>
    <w:rsid w:val="00EE663E"/>
    <w:rsid w:val="00F05AA0"/>
    <w:rsid w:val="00F1048D"/>
    <w:rsid w:val="00F1357B"/>
    <w:rsid w:val="00F22C57"/>
    <w:rsid w:val="00F30381"/>
    <w:rsid w:val="00F40498"/>
    <w:rsid w:val="00F77F10"/>
    <w:rsid w:val="00F811A2"/>
    <w:rsid w:val="00FB234E"/>
    <w:rsid w:val="00FC16C9"/>
    <w:rsid w:val="00FC180C"/>
    <w:rsid w:val="00FE5ACE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0FAA9-43F6-4164-9C4A-2B56BB92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1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F1357B"/>
    <w:rPr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1357B"/>
    <w:pPr>
      <w:widowControl w:val="0"/>
      <w:shd w:val="clear" w:color="auto" w:fill="FFFFFF"/>
      <w:spacing w:after="0" w:line="432" w:lineRule="exact"/>
      <w:ind w:firstLine="2640"/>
      <w:outlineLvl w:val="0"/>
    </w:pPr>
    <w:rPr>
      <w:rFonts w:asciiTheme="minorHAnsi" w:eastAsiaTheme="minorHAnsi" w:hAnsiTheme="minorHAnsi" w:cstheme="minorBidi"/>
      <w:b/>
      <w:bCs/>
      <w:spacing w:val="-2"/>
      <w:sz w:val="26"/>
      <w:szCs w:val="26"/>
    </w:rPr>
  </w:style>
  <w:style w:type="paragraph" w:styleId="a3">
    <w:name w:val="No Spacing"/>
    <w:uiPriority w:val="1"/>
    <w:qFormat/>
    <w:rsid w:val="00F135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A25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1C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0D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11E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31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11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B50C-E8E3-4FCB-9531-40233AE8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Малика Гузиева</cp:lastModifiedBy>
  <cp:revision>15</cp:revision>
  <cp:lastPrinted>2024-06-19T13:40:00Z</cp:lastPrinted>
  <dcterms:created xsi:type="dcterms:W3CDTF">2024-12-03T08:10:00Z</dcterms:created>
  <dcterms:modified xsi:type="dcterms:W3CDTF">2025-12-14T13:33:00Z</dcterms:modified>
</cp:coreProperties>
</file>