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4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053A65" w:rsidRPr="00C13541" w:rsidTr="00053A65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53A65" w:rsidRPr="00C13541" w:rsidRDefault="00053A65" w:rsidP="00053A65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11D41417" wp14:editId="101371ED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65" w:rsidRPr="00C13541" w:rsidTr="00053A6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53A65" w:rsidRPr="00D3361D" w:rsidRDefault="00053A65" w:rsidP="00053A65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053A65" w:rsidRPr="00D3361D" w:rsidRDefault="00053A65" w:rsidP="00053A65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053A65" w:rsidRPr="00D3361D" w:rsidRDefault="00053A65" w:rsidP="00053A65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053A65" w:rsidRPr="00D3361D" w:rsidRDefault="00053A65" w:rsidP="00053A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053A65" w:rsidRPr="00C13541" w:rsidTr="00053A6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53A65" w:rsidRPr="00D3361D" w:rsidRDefault="00053A65" w:rsidP="00053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053A65" w:rsidRPr="00D3361D" w:rsidRDefault="00053A65" w:rsidP="00053A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053A65" w:rsidRPr="00C13541" w:rsidTr="00053A6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53A65" w:rsidRPr="00D3361D" w:rsidRDefault="00053A65" w:rsidP="00053A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053A65" w:rsidRPr="00D3361D" w:rsidRDefault="00053A65" w:rsidP="00053A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053A65" w:rsidRPr="00D3361D" w:rsidRDefault="00053A65" w:rsidP="00053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053A65" w:rsidRPr="00D3361D" w:rsidRDefault="00053A65" w:rsidP="00053A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053A65" w:rsidRPr="00D3361D" w:rsidRDefault="00053A65" w:rsidP="00053A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53A65" w:rsidRPr="00C13541" w:rsidTr="00053A6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53A65" w:rsidRPr="00C13541" w:rsidRDefault="00053A65" w:rsidP="00053A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053A65" w:rsidRPr="00C13541" w:rsidTr="00053A65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53A65" w:rsidRPr="00C13541" w:rsidRDefault="00053A65" w:rsidP="00053A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053A65" w:rsidRDefault="00053A65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4565" w:rsidRDefault="008F0141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0141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</w:t>
      </w:r>
      <w:r w:rsidR="00762FC1">
        <w:rPr>
          <w:rFonts w:ascii="Times New Roman" w:hAnsi="Times New Roman"/>
          <w:b/>
          <w:sz w:val="28"/>
          <w:szCs w:val="28"/>
        </w:rPr>
        <w:t>, поставляемую</w:t>
      </w:r>
      <w:r w:rsidR="00644DF6">
        <w:rPr>
          <w:rFonts w:ascii="Times New Roman" w:hAnsi="Times New Roman"/>
          <w:b/>
          <w:sz w:val="28"/>
          <w:szCs w:val="28"/>
        </w:rPr>
        <w:t xml:space="preserve"> потребителям </w:t>
      </w:r>
      <w:r w:rsidR="004B6F5F" w:rsidRPr="004B6F5F">
        <w:rPr>
          <w:rFonts w:ascii="Times New Roman" w:hAnsi="Times New Roman"/>
          <w:b/>
          <w:sz w:val="28"/>
          <w:szCs w:val="28"/>
        </w:rPr>
        <w:t xml:space="preserve">обществом с ограниченной ответственностью </w:t>
      </w:r>
      <w:r w:rsidR="004B6F5F">
        <w:rPr>
          <w:rFonts w:ascii="Times New Roman" w:hAnsi="Times New Roman"/>
          <w:b/>
          <w:sz w:val="28"/>
          <w:szCs w:val="28"/>
        </w:rPr>
        <w:br/>
      </w:r>
      <w:r w:rsidR="00EC06A1" w:rsidRPr="00EC06A1">
        <w:rPr>
          <w:rFonts w:ascii="Times New Roman" w:hAnsi="Times New Roman"/>
          <w:b/>
          <w:sz w:val="28"/>
          <w:szCs w:val="28"/>
        </w:rPr>
        <w:t>«Теплоснабжающая компания «</w:t>
      </w:r>
      <w:proofErr w:type="spellStart"/>
      <w:r w:rsidR="00EC06A1" w:rsidRPr="00EC06A1">
        <w:rPr>
          <w:rFonts w:ascii="Times New Roman" w:hAnsi="Times New Roman"/>
          <w:b/>
          <w:sz w:val="28"/>
          <w:szCs w:val="28"/>
        </w:rPr>
        <w:t>Эльбрустеплоэнерго</w:t>
      </w:r>
      <w:proofErr w:type="spellEnd"/>
      <w:r w:rsidR="00EC06A1" w:rsidRPr="00EC06A1">
        <w:rPr>
          <w:rFonts w:ascii="Times New Roman" w:hAnsi="Times New Roman"/>
          <w:b/>
          <w:sz w:val="28"/>
          <w:szCs w:val="28"/>
        </w:rPr>
        <w:t>»</w:t>
      </w:r>
      <w:r w:rsidR="004B6F5F">
        <w:rPr>
          <w:rFonts w:ascii="Times New Roman" w:hAnsi="Times New Roman"/>
          <w:b/>
          <w:sz w:val="28"/>
          <w:szCs w:val="28"/>
        </w:rPr>
        <w:t xml:space="preserve">, </w:t>
      </w:r>
      <w:r w:rsidR="00EC06A1">
        <w:rPr>
          <w:rFonts w:ascii="Times New Roman" w:hAnsi="Times New Roman"/>
          <w:b/>
          <w:sz w:val="28"/>
          <w:szCs w:val="28"/>
        </w:rPr>
        <w:br/>
      </w:r>
      <w:r w:rsidR="004B6F5F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202</w:t>
      </w:r>
      <w:r w:rsidR="00F2021B">
        <w:rPr>
          <w:rFonts w:ascii="Times New Roman" w:hAnsi="Times New Roman"/>
          <w:b/>
          <w:sz w:val="28"/>
          <w:szCs w:val="28"/>
        </w:rPr>
        <w:t>5</w:t>
      </w:r>
      <w:r w:rsidR="00644DF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576DC" w:rsidRDefault="00F576DC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582FA6" w:rsidP="006B26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F576DC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</w:t>
      </w:r>
      <w:r w:rsidR="005734E9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5734E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</w:t>
      </w:r>
      <w:r w:rsidR="00A87720" w:rsidRPr="000D53A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E36F2" w:rsidRPr="000D53A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576DC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8F0141" w:rsidRDefault="0055515E" w:rsidP="006B26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8F01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8F0141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 w:rsidR="005734E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8F0141"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8F0141">
        <w:rPr>
          <w:rFonts w:ascii="Times New Roman" w:eastAsia="Times New Roman" w:hAnsi="Times New Roman"/>
          <w:sz w:val="28"/>
          <w:szCs w:val="28"/>
          <w:lang w:eastAsia="ru-RU"/>
        </w:rPr>
        <w:br/>
        <w:t>17 ноября 2022 года № 221 «</w:t>
      </w:r>
      <w:r w:rsidR="008F0141" w:rsidRPr="00826D8B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долгосрочных параметров регулирования, установлении тарифов на тепловую энергию, поставляемую потребителям обществом с ограниченной ответственностью </w:t>
      </w:r>
      <w:r w:rsidR="008F0141" w:rsidRPr="008F0141">
        <w:rPr>
          <w:rFonts w:ascii="Times New Roman" w:eastAsia="Times New Roman" w:hAnsi="Times New Roman"/>
          <w:sz w:val="28"/>
          <w:szCs w:val="28"/>
          <w:lang w:eastAsia="ru-RU"/>
        </w:rPr>
        <w:t>«Теплоснабжающая компания «</w:t>
      </w:r>
      <w:proofErr w:type="spellStart"/>
      <w:r w:rsidR="008F0141" w:rsidRPr="008F0141">
        <w:rPr>
          <w:rFonts w:ascii="Times New Roman" w:eastAsia="Times New Roman" w:hAnsi="Times New Roman"/>
          <w:sz w:val="28"/>
          <w:szCs w:val="28"/>
          <w:lang w:eastAsia="ru-RU"/>
        </w:rPr>
        <w:t>Эльбрустеплоэнерго</w:t>
      </w:r>
      <w:proofErr w:type="spellEnd"/>
      <w:r w:rsidR="008F0141" w:rsidRPr="008F014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F0141" w:rsidRPr="00826D8B">
        <w:rPr>
          <w:rFonts w:ascii="Times New Roman" w:eastAsia="Times New Roman" w:hAnsi="Times New Roman"/>
          <w:sz w:val="28"/>
          <w:szCs w:val="28"/>
          <w:lang w:eastAsia="ru-RU"/>
        </w:rPr>
        <w:t>, на 2023 - 2025 годы</w:t>
      </w:r>
      <w:r w:rsidR="008F0141">
        <w:rPr>
          <w:rFonts w:ascii="Times New Roman" w:eastAsia="Times New Roman" w:hAnsi="Times New Roman"/>
          <w:sz w:val="28"/>
          <w:szCs w:val="28"/>
          <w:lang w:eastAsia="ru-RU"/>
        </w:rPr>
        <w:t>», изложив приложение № 2 в редакции согласно приложению к настоящему приказу.</w:t>
      </w:r>
      <w:proofErr w:type="gramEnd"/>
    </w:p>
    <w:p w:rsidR="00EC06A1" w:rsidRPr="008F0141" w:rsidRDefault="008F0141" w:rsidP="006B26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014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2.  Настоящий приказ вступает в силу со дня его официального  опубликования.</w:t>
      </w:r>
      <w:bookmarkStart w:id="0" w:name="_GoBack"/>
      <w:bookmarkEnd w:id="0"/>
    </w:p>
    <w:p w:rsidR="00EC06A1" w:rsidRDefault="00EC06A1" w:rsidP="00680E6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7829" w:rsidRDefault="00D47829" w:rsidP="00680E6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D29" w:rsidRDefault="00465E29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39498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65F8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4C58B5" w:rsidRDefault="004C58B5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4C58B5" w:rsidSect="00B64671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pPr w:leftFromText="180" w:rightFromText="180" w:vertAnchor="text" w:horzAnchor="margin" w:tblpY="275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6"/>
        <w:gridCol w:w="709"/>
        <w:gridCol w:w="850"/>
        <w:gridCol w:w="16"/>
        <w:gridCol w:w="1118"/>
        <w:gridCol w:w="284"/>
        <w:gridCol w:w="190"/>
        <w:gridCol w:w="93"/>
        <w:gridCol w:w="3086"/>
        <w:gridCol w:w="37"/>
        <w:gridCol w:w="317"/>
      </w:tblGrid>
      <w:tr w:rsidR="00575876" w:rsidRPr="005A6721" w:rsidTr="00575876">
        <w:trPr>
          <w:trHeight w:val="1036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0141" w:rsidRPr="008F0141" w:rsidRDefault="008F0141" w:rsidP="008F014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F014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Приложение                                                к приказу Государственного комитета Кабардино-Балкарской Республики по тарифам и жилищному надзору</w:t>
            </w:r>
          </w:p>
          <w:p w:rsidR="008F0141" w:rsidRDefault="008F0141" w:rsidP="008F014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F014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</w:t>
            </w:r>
            <w:r w:rsidR="000D53A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="00F2021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</w:t>
            </w:r>
            <w:r w:rsidRPr="008F014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декабря 202</w:t>
            </w:r>
            <w:r w:rsidR="00F2021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 w:rsidRPr="008F014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 </w:t>
            </w:r>
          </w:p>
          <w:p w:rsidR="008F0141" w:rsidRDefault="008F0141" w:rsidP="008F014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053A65" w:rsidRDefault="008F0141" w:rsidP="008F014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</w:t>
            </w:r>
            <w:r w:rsidR="0057587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Приложение № 2</w:t>
            </w:r>
            <w:r w:rsidR="00575876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  к приказу </w:t>
            </w:r>
            <w:r w:rsidR="0057587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Государственного комитета</w:t>
            </w:r>
            <w:r w:rsidR="00575876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Кабардино-Балкарской Республики </w:t>
            </w:r>
            <w:r w:rsidR="0057587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 тарифам и жилищному надзору</w:t>
            </w:r>
            <w:r w:rsidR="00053A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</w:p>
          <w:p w:rsidR="00575876" w:rsidRPr="001A1644" w:rsidRDefault="00053A65" w:rsidP="0057587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17</w:t>
            </w:r>
            <w:r w:rsidRPr="00F576D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ноября 2022 г. №</w:t>
            </w:r>
            <w:r w:rsidR="009D3E2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221</w:t>
            </w:r>
          </w:p>
        </w:tc>
        <w:tc>
          <w:tcPr>
            <w:tcW w:w="3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5758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5876" w:rsidRPr="005A6721" w:rsidTr="00F576DC">
        <w:trPr>
          <w:trHeight w:val="4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5876" w:rsidRPr="001A1644" w:rsidRDefault="00575876" w:rsidP="0057587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5758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5876" w:rsidRPr="005A6721" w:rsidTr="00575876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053A65"/>
        </w:tc>
      </w:tr>
      <w:tr w:rsidR="00575876" w:rsidRPr="005A6721" w:rsidTr="008F0141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4B6F5F" w:rsidRDefault="00575876" w:rsidP="0057587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</w:t>
            </w:r>
            <w:r w:rsidRPr="004B6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потребителям </w:t>
            </w:r>
          </w:p>
          <w:p w:rsidR="00575876" w:rsidRPr="004918ED" w:rsidRDefault="00575876" w:rsidP="0057587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6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ООО </w:t>
            </w:r>
            <w:r w:rsidR="00EC06A1" w:rsidRPr="00EC06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«ТК «</w:t>
            </w:r>
            <w:proofErr w:type="spellStart"/>
            <w:r w:rsidR="00EC06A1" w:rsidRPr="00EC06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Эльбрустеплоэнерго</w:t>
            </w:r>
            <w:proofErr w:type="spellEnd"/>
            <w:r w:rsidR="00EC06A1" w:rsidRPr="00EC06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 2023</w:t>
            </w:r>
            <w:r w:rsidR="00853C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853C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</w:t>
            </w:r>
            <w:r w:rsidRPr="00762F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5758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5876" w:rsidRPr="005A6721" w:rsidTr="008F0141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876" w:rsidRPr="005A6721" w:rsidRDefault="00575876" w:rsidP="0057587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5758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5876" w:rsidRPr="005A6721" w:rsidTr="008F0141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575876" w:rsidRPr="001A1644" w:rsidRDefault="00575876" w:rsidP="0057587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</w:t>
            </w:r>
            <w:proofErr w:type="gramEnd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:rsidR="00575876" w:rsidRPr="001A1644" w:rsidRDefault="00575876" w:rsidP="0057587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575876" w:rsidRPr="001A1644" w:rsidRDefault="00575876" w:rsidP="0057587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575876" w:rsidRPr="001A1644" w:rsidRDefault="00575876" w:rsidP="0057587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Год</w:t>
            </w:r>
          </w:p>
        </w:tc>
        <w:tc>
          <w:tcPr>
            <w:tcW w:w="3086" w:type="dxa"/>
            <w:tcBorders>
              <w:top w:val="single" w:sz="4" w:space="0" w:color="auto"/>
            </w:tcBorders>
            <w:vAlign w:val="center"/>
          </w:tcPr>
          <w:p w:rsidR="00575876" w:rsidRPr="001A1644" w:rsidRDefault="00575876" w:rsidP="0057587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Вода</w:t>
            </w:r>
          </w:p>
        </w:tc>
        <w:tc>
          <w:tcPr>
            <w:tcW w:w="354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5758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5876" w:rsidRPr="005A6721" w:rsidTr="008F0141">
        <w:trPr>
          <w:trHeight w:val="504"/>
        </w:trPr>
        <w:tc>
          <w:tcPr>
            <w:tcW w:w="744" w:type="dxa"/>
            <w:vAlign w:val="center"/>
          </w:tcPr>
          <w:p w:rsidR="00575876" w:rsidRPr="001A1644" w:rsidRDefault="00575876" w:rsidP="0057587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575876" w:rsidRPr="001A1644" w:rsidRDefault="00575876" w:rsidP="0057587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346" w:type="dxa"/>
            <w:gridSpan w:val="8"/>
            <w:vAlign w:val="center"/>
          </w:tcPr>
          <w:p w:rsidR="00575876" w:rsidRPr="001A1644" w:rsidRDefault="00575876" w:rsidP="0057587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354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5758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3A3" w:rsidRPr="005A6721" w:rsidTr="008F0141">
        <w:trPr>
          <w:trHeight w:val="454"/>
        </w:trPr>
        <w:tc>
          <w:tcPr>
            <w:tcW w:w="744" w:type="dxa"/>
            <w:vMerge w:val="restart"/>
            <w:vAlign w:val="center"/>
          </w:tcPr>
          <w:p w:rsidR="000D53A3" w:rsidRPr="001A1644" w:rsidRDefault="000D53A3" w:rsidP="003C0F7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3366" w:type="dxa"/>
            <w:vMerge w:val="restart"/>
            <w:vAlign w:val="center"/>
          </w:tcPr>
          <w:p w:rsidR="000D53A3" w:rsidRPr="001A1644" w:rsidRDefault="000D53A3" w:rsidP="003C0F7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B6F5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ООО </w:t>
            </w:r>
            <w:r w:rsidRPr="00EC06A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«ТК «</w:t>
            </w:r>
            <w:proofErr w:type="spellStart"/>
            <w:r w:rsidRPr="00EC06A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Эльбрустеплоэнерго</w:t>
            </w:r>
            <w:proofErr w:type="spellEnd"/>
            <w:r w:rsidRPr="00EC06A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0D53A3" w:rsidRPr="001A1644" w:rsidRDefault="000D53A3" w:rsidP="003C0F7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0D53A3" w:rsidRPr="001A1644" w:rsidRDefault="000D53A3" w:rsidP="003C0F7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0D53A3" w:rsidRPr="001A1644" w:rsidRDefault="000D53A3" w:rsidP="003C0F73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01.12.2022 по 31.12.2022</w:t>
            </w:r>
          </w:p>
        </w:tc>
        <w:tc>
          <w:tcPr>
            <w:tcW w:w="3086" w:type="dxa"/>
            <w:vAlign w:val="center"/>
          </w:tcPr>
          <w:p w:rsidR="000D53A3" w:rsidRPr="001A1644" w:rsidRDefault="000D53A3" w:rsidP="003C0F7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1734,78</w:t>
            </w:r>
          </w:p>
        </w:tc>
        <w:tc>
          <w:tcPr>
            <w:tcW w:w="354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D53A3" w:rsidRPr="005A6721" w:rsidRDefault="000D53A3" w:rsidP="003C0F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3A3" w:rsidRPr="005A6721" w:rsidTr="008F0141">
        <w:trPr>
          <w:trHeight w:val="454"/>
        </w:trPr>
        <w:tc>
          <w:tcPr>
            <w:tcW w:w="744" w:type="dxa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D53A3" w:rsidRPr="004B6F5F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D53A3" w:rsidRPr="00171A9B" w:rsidRDefault="000D53A3" w:rsidP="000D53A3">
            <w:pPr>
              <w:jc w:val="center"/>
              <w:rPr>
                <w:rFonts w:ascii="Times New Roman" w:hAnsi="Times New Roman"/>
                <w:sz w:val="20"/>
              </w:rPr>
            </w:pPr>
            <w:r w:rsidRPr="00171A9B">
              <w:rPr>
                <w:rFonts w:ascii="Times New Roman" w:hAnsi="Times New Roman"/>
                <w:sz w:val="20"/>
              </w:rPr>
              <w:t xml:space="preserve">с 01.01.2023 по </w:t>
            </w:r>
            <w:r>
              <w:rPr>
                <w:rFonts w:ascii="Times New Roman" w:hAnsi="Times New Roman"/>
                <w:sz w:val="20"/>
              </w:rPr>
              <w:t>30</w:t>
            </w:r>
            <w:r w:rsidRPr="00171A9B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06</w:t>
            </w:r>
            <w:r w:rsidRPr="00171A9B">
              <w:rPr>
                <w:rFonts w:ascii="Times New Roman" w:hAnsi="Times New Roman"/>
                <w:sz w:val="20"/>
              </w:rPr>
              <w:t>.2023</w:t>
            </w:r>
          </w:p>
        </w:tc>
        <w:tc>
          <w:tcPr>
            <w:tcW w:w="3086" w:type="dxa"/>
            <w:vAlign w:val="center"/>
          </w:tcPr>
          <w:p w:rsidR="000D53A3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1734,78</w:t>
            </w:r>
          </w:p>
        </w:tc>
        <w:tc>
          <w:tcPr>
            <w:tcW w:w="354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D53A3" w:rsidRPr="005A6721" w:rsidRDefault="000D53A3" w:rsidP="000D53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3A3" w:rsidRPr="005A6721" w:rsidTr="008F0141">
        <w:trPr>
          <w:trHeight w:val="454"/>
        </w:trPr>
        <w:tc>
          <w:tcPr>
            <w:tcW w:w="744" w:type="dxa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D53A3" w:rsidRPr="00171A9B" w:rsidRDefault="000D53A3" w:rsidP="000D53A3">
            <w:pPr>
              <w:jc w:val="center"/>
              <w:rPr>
                <w:rFonts w:ascii="Times New Roman" w:hAnsi="Times New Roman"/>
                <w:sz w:val="20"/>
              </w:rPr>
            </w:pPr>
            <w:r w:rsidRPr="00096063">
              <w:rPr>
                <w:rFonts w:ascii="Times New Roman" w:hAnsi="Times New Roman"/>
                <w:sz w:val="20"/>
              </w:rPr>
              <w:t xml:space="preserve">с </w:t>
            </w:r>
            <w:r>
              <w:rPr>
                <w:rFonts w:ascii="Times New Roman" w:hAnsi="Times New Roman"/>
                <w:sz w:val="20"/>
              </w:rPr>
              <w:t>01</w:t>
            </w:r>
            <w:r w:rsidRPr="00096063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096063">
              <w:rPr>
                <w:rFonts w:ascii="Times New Roman" w:hAnsi="Times New Roman"/>
                <w:sz w:val="20"/>
              </w:rPr>
              <w:t>.2023 по 31.12.2023</w:t>
            </w:r>
          </w:p>
        </w:tc>
        <w:tc>
          <w:tcPr>
            <w:tcW w:w="3086" w:type="dxa"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0D53A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1996,06*</w:t>
            </w:r>
          </w:p>
        </w:tc>
        <w:tc>
          <w:tcPr>
            <w:tcW w:w="354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D53A3" w:rsidRPr="005A6721" w:rsidRDefault="000D53A3" w:rsidP="000D53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3A3" w:rsidRPr="005A6721" w:rsidTr="008F0141">
        <w:trPr>
          <w:trHeight w:val="454"/>
        </w:trPr>
        <w:tc>
          <w:tcPr>
            <w:tcW w:w="744" w:type="dxa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D53A3" w:rsidRPr="00171A9B" w:rsidRDefault="000D53A3" w:rsidP="000D53A3">
            <w:pPr>
              <w:jc w:val="center"/>
              <w:rPr>
                <w:rFonts w:ascii="Times New Roman" w:hAnsi="Times New Roman"/>
                <w:sz w:val="20"/>
              </w:rPr>
            </w:pPr>
            <w:r w:rsidRPr="00171A9B">
              <w:rPr>
                <w:rFonts w:ascii="Times New Roman" w:hAnsi="Times New Roman"/>
                <w:sz w:val="20"/>
              </w:rPr>
              <w:t>с 01.01.2024 по 30.06.2024</w:t>
            </w:r>
          </w:p>
        </w:tc>
        <w:tc>
          <w:tcPr>
            <w:tcW w:w="3086" w:type="dxa"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0D53A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1996,06*</w:t>
            </w:r>
          </w:p>
        </w:tc>
        <w:tc>
          <w:tcPr>
            <w:tcW w:w="354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D53A3" w:rsidRPr="005A6721" w:rsidRDefault="000D53A3" w:rsidP="000D53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3A3" w:rsidRPr="005A6721" w:rsidTr="008F0141">
        <w:trPr>
          <w:trHeight w:val="454"/>
        </w:trPr>
        <w:tc>
          <w:tcPr>
            <w:tcW w:w="744" w:type="dxa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D53A3" w:rsidRPr="00171A9B" w:rsidRDefault="000D53A3" w:rsidP="000D53A3">
            <w:pPr>
              <w:jc w:val="center"/>
              <w:rPr>
                <w:rFonts w:ascii="Times New Roman" w:hAnsi="Times New Roman"/>
                <w:sz w:val="20"/>
              </w:rPr>
            </w:pPr>
            <w:r w:rsidRPr="00171A9B">
              <w:rPr>
                <w:rFonts w:ascii="Times New Roman" w:hAnsi="Times New Roman"/>
                <w:sz w:val="20"/>
              </w:rPr>
              <w:t>с 01.07.2024 по 31.12.2024</w:t>
            </w:r>
          </w:p>
        </w:tc>
        <w:tc>
          <w:tcPr>
            <w:tcW w:w="3086" w:type="dxa"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2193,67*</w:t>
            </w:r>
          </w:p>
        </w:tc>
        <w:tc>
          <w:tcPr>
            <w:tcW w:w="354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D53A3" w:rsidRPr="005A6721" w:rsidRDefault="000D53A3" w:rsidP="000D53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3A3" w:rsidRPr="005A6721" w:rsidTr="008F0141">
        <w:trPr>
          <w:trHeight w:val="454"/>
        </w:trPr>
        <w:tc>
          <w:tcPr>
            <w:tcW w:w="744" w:type="dxa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D53A3" w:rsidRPr="00171A9B" w:rsidRDefault="000D53A3" w:rsidP="000D53A3">
            <w:pPr>
              <w:jc w:val="center"/>
              <w:rPr>
                <w:rFonts w:ascii="Times New Roman" w:hAnsi="Times New Roman"/>
                <w:sz w:val="20"/>
              </w:rPr>
            </w:pPr>
            <w:r w:rsidRPr="00171A9B">
              <w:rPr>
                <w:rFonts w:ascii="Times New Roman" w:hAnsi="Times New Roman"/>
                <w:sz w:val="20"/>
              </w:rPr>
              <w:t>с 01.01.2025 по 30.06.2025</w:t>
            </w:r>
          </w:p>
        </w:tc>
        <w:tc>
          <w:tcPr>
            <w:tcW w:w="3086" w:type="dxa"/>
            <w:vAlign w:val="center"/>
          </w:tcPr>
          <w:p w:rsidR="000D53A3" w:rsidRPr="00171A9B" w:rsidRDefault="006A1D30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A1D3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2193,67*</w:t>
            </w:r>
          </w:p>
        </w:tc>
        <w:tc>
          <w:tcPr>
            <w:tcW w:w="354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D53A3" w:rsidRPr="005A6721" w:rsidRDefault="000D53A3" w:rsidP="000D53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3A3" w:rsidRPr="005A6721" w:rsidTr="008F0141">
        <w:trPr>
          <w:trHeight w:val="454"/>
        </w:trPr>
        <w:tc>
          <w:tcPr>
            <w:tcW w:w="744" w:type="dxa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D53A3" w:rsidRPr="00171A9B" w:rsidRDefault="000D53A3" w:rsidP="000D53A3">
            <w:pPr>
              <w:jc w:val="center"/>
              <w:rPr>
                <w:rFonts w:ascii="Times New Roman" w:hAnsi="Times New Roman"/>
                <w:sz w:val="20"/>
              </w:rPr>
            </w:pPr>
            <w:r w:rsidRPr="00171A9B">
              <w:rPr>
                <w:rFonts w:ascii="Times New Roman" w:hAnsi="Times New Roman"/>
                <w:sz w:val="20"/>
              </w:rPr>
              <w:t>с 01.07.2025 по 31.12.2025</w:t>
            </w:r>
          </w:p>
        </w:tc>
        <w:tc>
          <w:tcPr>
            <w:tcW w:w="3086" w:type="dxa"/>
            <w:vAlign w:val="center"/>
          </w:tcPr>
          <w:p w:rsidR="000D53A3" w:rsidRPr="00171A9B" w:rsidRDefault="00317D7F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2437,45*</w:t>
            </w:r>
          </w:p>
        </w:tc>
        <w:tc>
          <w:tcPr>
            <w:tcW w:w="35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0D53A3" w:rsidRPr="005A6721" w:rsidRDefault="000D53A3" w:rsidP="000D53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3A3" w:rsidRPr="005A6721" w:rsidTr="008F0141">
        <w:trPr>
          <w:trHeight w:val="299"/>
        </w:trPr>
        <w:tc>
          <w:tcPr>
            <w:tcW w:w="744" w:type="dxa"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346" w:type="dxa"/>
            <w:gridSpan w:val="8"/>
            <w:vAlign w:val="center"/>
          </w:tcPr>
          <w:p w:rsidR="000D53A3" w:rsidRPr="001A1644" w:rsidRDefault="000D53A3" w:rsidP="000D53A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7587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354" w:type="dxa"/>
            <w:gridSpan w:val="2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0D53A3" w:rsidRPr="005A6721" w:rsidRDefault="000D53A3" w:rsidP="000D53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4C09" w:rsidRPr="005A6721" w:rsidTr="008F0141">
        <w:trPr>
          <w:trHeight w:val="454"/>
        </w:trPr>
        <w:tc>
          <w:tcPr>
            <w:tcW w:w="744" w:type="dxa"/>
            <w:vMerge w:val="restart"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366" w:type="dxa"/>
            <w:vMerge w:val="restart"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B6F5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ООО </w:t>
            </w:r>
            <w:r w:rsidRPr="00EC06A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«ТК «</w:t>
            </w:r>
            <w:proofErr w:type="spellStart"/>
            <w:r w:rsidRPr="00EC06A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Эльбрустеплоэнерго</w:t>
            </w:r>
            <w:proofErr w:type="spellEnd"/>
            <w:r w:rsidRPr="00EC06A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244C09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01.12.2022 по 31.12.2022</w:t>
            </w:r>
          </w:p>
        </w:tc>
        <w:tc>
          <w:tcPr>
            <w:tcW w:w="3086" w:type="dxa"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2081,74</w:t>
            </w:r>
          </w:p>
        </w:tc>
        <w:tc>
          <w:tcPr>
            <w:tcW w:w="354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244C09" w:rsidRPr="005A6721" w:rsidRDefault="00244C09" w:rsidP="00244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4C09" w:rsidRPr="005A6721" w:rsidTr="008F0141">
        <w:trPr>
          <w:trHeight w:val="454"/>
        </w:trPr>
        <w:tc>
          <w:tcPr>
            <w:tcW w:w="744" w:type="dxa"/>
            <w:vMerge/>
            <w:vAlign w:val="center"/>
          </w:tcPr>
          <w:p w:rsidR="00244C09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244C09" w:rsidRPr="004B6F5F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44C09" w:rsidRPr="00171A9B" w:rsidRDefault="00244C09" w:rsidP="00244C09">
            <w:pPr>
              <w:jc w:val="center"/>
              <w:rPr>
                <w:rFonts w:ascii="Times New Roman" w:hAnsi="Times New Roman"/>
                <w:sz w:val="20"/>
              </w:rPr>
            </w:pPr>
            <w:r w:rsidRPr="00171A9B">
              <w:rPr>
                <w:rFonts w:ascii="Times New Roman" w:hAnsi="Times New Roman"/>
                <w:sz w:val="20"/>
              </w:rPr>
              <w:t xml:space="preserve">с 01.01.2023 по </w:t>
            </w:r>
            <w:r>
              <w:rPr>
                <w:rFonts w:ascii="Times New Roman" w:hAnsi="Times New Roman"/>
                <w:sz w:val="20"/>
              </w:rPr>
              <w:t>30</w:t>
            </w:r>
            <w:r w:rsidRPr="00171A9B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06</w:t>
            </w:r>
            <w:r w:rsidRPr="00171A9B">
              <w:rPr>
                <w:rFonts w:ascii="Times New Roman" w:hAnsi="Times New Roman"/>
                <w:sz w:val="20"/>
              </w:rPr>
              <w:t>.2023</w:t>
            </w:r>
          </w:p>
        </w:tc>
        <w:tc>
          <w:tcPr>
            <w:tcW w:w="3086" w:type="dxa"/>
            <w:vAlign w:val="center"/>
          </w:tcPr>
          <w:p w:rsidR="00244C09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2081,74</w:t>
            </w:r>
          </w:p>
        </w:tc>
        <w:tc>
          <w:tcPr>
            <w:tcW w:w="354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244C09" w:rsidRPr="005A6721" w:rsidRDefault="00244C09" w:rsidP="00244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4C09" w:rsidRPr="005A6721" w:rsidTr="008F0141">
        <w:trPr>
          <w:trHeight w:val="454"/>
        </w:trPr>
        <w:tc>
          <w:tcPr>
            <w:tcW w:w="744" w:type="dxa"/>
            <w:vMerge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44C09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44C09" w:rsidRPr="00171A9B" w:rsidRDefault="00244C09" w:rsidP="00244C09">
            <w:pPr>
              <w:jc w:val="center"/>
              <w:rPr>
                <w:rFonts w:ascii="Times New Roman" w:hAnsi="Times New Roman"/>
                <w:sz w:val="20"/>
              </w:rPr>
            </w:pPr>
            <w:r w:rsidRPr="00096063">
              <w:rPr>
                <w:rFonts w:ascii="Times New Roman" w:hAnsi="Times New Roman"/>
                <w:sz w:val="20"/>
              </w:rPr>
              <w:t xml:space="preserve">с </w:t>
            </w:r>
            <w:r>
              <w:rPr>
                <w:rFonts w:ascii="Times New Roman" w:hAnsi="Times New Roman"/>
                <w:sz w:val="20"/>
              </w:rPr>
              <w:t>01</w:t>
            </w:r>
            <w:r w:rsidRPr="00096063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096063">
              <w:rPr>
                <w:rFonts w:ascii="Times New Roman" w:hAnsi="Times New Roman"/>
                <w:sz w:val="20"/>
              </w:rPr>
              <w:t>.2023 по 31.12.2023</w:t>
            </w:r>
          </w:p>
        </w:tc>
        <w:tc>
          <w:tcPr>
            <w:tcW w:w="3086" w:type="dxa"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0D53A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1996,06*</w:t>
            </w:r>
          </w:p>
        </w:tc>
        <w:tc>
          <w:tcPr>
            <w:tcW w:w="354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244C09" w:rsidRPr="005A6721" w:rsidRDefault="00244C09" w:rsidP="00244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4C09" w:rsidRPr="005A6721" w:rsidTr="008F0141">
        <w:trPr>
          <w:trHeight w:val="454"/>
        </w:trPr>
        <w:tc>
          <w:tcPr>
            <w:tcW w:w="744" w:type="dxa"/>
            <w:vMerge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44C09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44C09" w:rsidRPr="00171A9B" w:rsidRDefault="00244C09" w:rsidP="00244C09">
            <w:pPr>
              <w:jc w:val="center"/>
              <w:rPr>
                <w:rFonts w:ascii="Times New Roman" w:hAnsi="Times New Roman"/>
                <w:sz w:val="20"/>
              </w:rPr>
            </w:pPr>
            <w:r w:rsidRPr="00171A9B">
              <w:rPr>
                <w:rFonts w:ascii="Times New Roman" w:hAnsi="Times New Roman"/>
                <w:sz w:val="20"/>
              </w:rPr>
              <w:t>с 01.01.2024 по 30.06.2024</w:t>
            </w:r>
          </w:p>
        </w:tc>
        <w:tc>
          <w:tcPr>
            <w:tcW w:w="3086" w:type="dxa"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0D53A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1996,06*</w:t>
            </w:r>
          </w:p>
        </w:tc>
        <w:tc>
          <w:tcPr>
            <w:tcW w:w="354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244C09" w:rsidRPr="005A6721" w:rsidRDefault="00244C09" w:rsidP="00244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4C09" w:rsidRPr="005A6721" w:rsidTr="00244C09">
        <w:trPr>
          <w:trHeight w:val="454"/>
        </w:trPr>
        <w:tc>
          <w:tcPr>
            <w:tcW w:w="744" w:type="dxa"/>
            <w:vMerge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44C09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44C09" w:rsidRPr="00171A9B" w:rsidRDefault="00244C09" w:rsidP="00244C09">
            <w:pPr>
              <w:jc w:val="center"/>
              <w:rPr>
                <w:rFonts w:ascii="Times New Roman" w:hAnsi="Times New Roman"/>
                <w:sz w:val="20"/>
              </w:rPr>
            </w:pPr>
            <w:r w:rsidRPr="00171A9B">
              <w:rPr>
                <w:rFonts w:ascii="Times New Roman" w:hAnsi="Times New Roman"/>
                <w:sz w:val="20"/>
              </w:rPr>
              <w:t>с 01.07.2024 по 31.12.2024</w:t>
            </w:r>
          </w:p>
        </w:tc>
        <w:tc>
          <w:tcPr>
            <w:tcW w:w="3086" w:type="dxa"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2193,67*</w:t>
            </w:r>
          </w:p>
        </w:tc>
        <w:tc>
          <w:tcPr>
            <w:tcW w:w="354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244C09" w:rsidRPr="005A6721" w:rsidRDefault="00244C09" w:rsidP="00244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4C09" w:rsidRPr="005A6721" w:rsidTr="00244C09">
        <w:trPr>
          <w:trHeight w:val="454"/>
        </w:trPr>
        <w:tc>
          <w:tcPr>
            <w:tcW w:w="744" w:type="dxa"/>
            <w:vMerge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44C09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44C09" w:rsidRPr="00171A9B" w:rsidRDefault="00244C09" w:rsidP="00244C09">
            <w:pPr>
              <w:jc w:val="center"/>
              <w:rPr>
                <w:rFonts w:ascii="Times New Roman" w:hAnsi="Times New Roman"/>
                <w:sz w:val="20"/>
              </w:rPr>
            </w:pPr>
            <w:r w:rsidRPr="00171A9B">
              <w:rPr>
                <w:rFonts w:ascii="Times New Roman" w:hAnsi="Times New Roman"/>
                <w:sz w:val="20"/>
              </w:rPr>
              <w:t>с 01.01.2025 по 30.06.2025</w:t>
            </w:r>
          </w:p>
        </w:tc>
        <w:tc>
          <w:tcPr>
            <w:tcW w:w="3086" w:type="dxa"/>
            <w:vAlign w:val="center"/>
          </w:tcPr>
          <w:p w:rsidR="00244C09" w:rsidRPr="00171A9B" w:rsidRDefault="006A1D30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A1D3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2193,67*</w:t>
            </w:r>
          </w:p>
        </w:tc>
        <w:tc>
          <w:tcPr>
            <w:tcW w:w="35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244C09" w:rsidRPr="005A6721" w:rsidRDefault="00244C09" w:rsidP="00244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4C09" w:rsidRPr="001A1644" w:rsidTr="008F0141">
        <w:trPr>
          <w:trHeight w:val="454"/>
        </w:trPr>
        <w:tc>
          <w:tcPr>
            <w:tcW w:w="744" w:type="dxa"/>
            <w:vMerge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244C09" w:rsidRPr="001A1644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44C09" w:rsidRDefault="00244C09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44C09" w:rsidRPr="00171A9B" w:rsidRDefault="00244C09" w:rsidP="00244C09">
            <w:pPr>
              <w:jc w:val="center"/>
              <w:rPr>
                <w:rFonts w:ascii="Times New Roman" w:hAnsi="Times New Roman"/>
                <w:sz w:val="20"/>
              </w:rPr>
            </w:pPr>
            <w:r w:rsidRPr="00171A9B">
              <w:rPr>
                <w:rFonts w:ascii="Times New Roman" w:hAnsi="Times New Roman"/>
                <w:sz w:val="20"/>
              </w:rPr>
              <w:t>с 01.07.2025 по 31.12.2025</w:t>
            </w:r>
          </w:p>
        </w:tc>
        <w:tc>
          <w:tcPr>
            <w:tcW w:w="3086" w:type="dxa"/>
            <w:vAlign w:val="center"/>
          </w:tcPr>
          <w:p w:rsidR="00244C09" w:rsidRPr="00171A9B" w:rsidRDefault="00317D7F" w:rsidP="00244C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17D7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2437,45*</w:t>
            </w:r>
          </w:p>
        </w:tc>
        <w:tc>
          <w:tcPr>
            <w:tcW w:w="35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44C09" w:rsidRDefault="00244C09" w:rsidP="00244C0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4C09" w:rsidRPr="001A1644" w:rsidRDefault="00244C09" w:rsidP="00244C09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575876" w:rsidRPr="00244C09" w:rsidRDefault="00244C09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lang w:eastAsia="ru-RU"/>
        </w:rPr>
      </w:pPr>
      <w:r w:rsidRPr="00244C09">
        <w:rPr>
          <w:rFonts w:ascii="Times New Roman" w:eastAsia="Times New Roman" w:hAnsi="Times New Roman"/>
          <w:lang w:eastAsia="ru-RU"/>
        </w:rPr>
        <w:t>* НДС не предусмотрен (организация применяет упрощенную систему налогообложения)</w:t>
      </w:r>
      <w:proofErr w:type="gramStart"/>
      <w:r w:rsidRPr="00244C09">
        <w:rPr>
          <w:rFonts w:ascii="Times New Roman" w:eastAsia="Times New Roman" w:hAnsi="Times New Roman"/>
          <w:lang w:eastAsia="ru-RU"/>
        </w:rPr>
        <w:t>.»</w:t>
      </w:r>
      <w:proofErr w:type="gramEnd"/>
      <w:r w:rsidRPr="00244C09">
        <w:rPr>
          <w:rFonts w:ascii="Times New Roman" w:eastAsia="Times New Roman" w:hAnsi="Times New Roman"/>
          <w:lang w:eastAsia="ru-RU"/>
        </w:rPr>
        <w:t>.</w:t>
      </w:r>
    </w:p>
    <w:sectPr w:rsidR="00575876" w:rsidRPr="00244C09" w:rsidSect="00575876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3A3" w:rsidRDefault="000D53A3" w:rsidP="00B64671">
      <w:pPr>
        <w:spacing w:after="0" w:line="240" w:lineRule="auto"/>
      </w:pPr>
      <w:r>
        <w:separator/>
      </w:r>
    </w:p>
  </w:endnote>
  <w:endnote w:type="continuationSeparator" w:id="0">
    <w:p w:rsidR="000D53A3" w:rsidRDefault="000D53A3" w:rsidP="00B6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3A3" w:rsidRDefault="000D53A3" w:rsidP="00B64671">
      <w:pPr>
        <w:spacing w:after="0" w:line="240" w:lineRule="auto"/>
      </w:pPr>
      <w:r>
        <w:separator/>
      </w:r>
    </w:p>
  </w:footnote>
  <w:footnote w:type="continuationSeparator" w:id="0">
    <w:p w:rsidR="000D53A3" w:rsidRDefault="000D53A3" w:rsidP="00B64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6876550"/>
      <w:docPartObj>
        <w:docPartGallery w:val="Page Numbers (Top of Page)"/>
        <w:docPartUnique/>
      </w:docPartObj>
    </w:sdtPr>
    <w:sdtContent>
      <w:p w:rsidR="005734E9" w:rsidRDefault="005734E9">
        <w:pPr>
          <w:pStyle w:val="a8"/>
          <w:jc w:val="center"/>
        </w:pPr>
        <w:r w:rsidRPr="005734E9">
          <w:rPr>
            <w:rFonts w:ascii="Times New Roman" w:hAnsi="Times New Roman"/>
          </w:rPr>
          <w:fldChar w:fldCharType="begin"/>
        </w:r>
        <w:r w:rsidRPr="005734E9">
          <w:rPr>
            <w:rFonts w:ascii="Times New Roman" w:hAnsi="Times New Roman"/>
          </w:rPr>
          <w:instrText>PAGE   \* MERGEFORMAT</w:instrText>
        </w:r>
        <w:r w:rsidRPr="005734E9">
          <w:rPr>
            <w:rFonts w:ascii="Times New Roman" w:hAnsi="Times New Roman"/>
          </w:rPr>
          <w:fldChar w:fldCharType="separate"/>
        </w:r>
        <w:r w:rsidR="0055515E">
          <w:rPr>
            <w:rFonts w:ascii="Times New Roman" w:hAnsi="Times New Roman"/>
            <w:noProof/>
          </w:rPr>
          <w:t>2</w:t>
        </w:r>
        <w:r w:rsidRPr="005734E9">
          <w:rPr>
            <w:rFonts w:ascii="Times New Roman" w:hAnsi="Times New Roman"/>
          </w:rPr>
          <w:fldChar w:fldCharType="end"/>
        </w:r>
      </w:p>
    </w:sdtContent>
  </w:sdt>
  <w:p w:rsidR="005734E9" w:rsidRDefault="005734E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3A3" w:rsidRPr="00B64671" w:rsidRDefault="000D53A3" w:rsidP="00B64671">
    <w:pPr>
      <w:pStyle w:val="a8"/>
      <w:jc w:val="right"/>
      <w:rPr>
        <w:rFonts w:ascii="Times New Roman" w:hAnsi="Times New Roman"/>
      </w:rPr>
    </w:pPr>
    <w:r w:rsidRPr="00B64671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578C"/>
    <w:multiLevelType w:val="hybridMultilevel"/>
    <w:tmpl w:val="D7845CC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53A65"/>
    <w:rsid w:val="00081527"/>
    <w:rsid w:val="00091B9D"/>
    <w:rsid w:val="000B3F56"/>
    <w:rsid w:val="000D0D29"/>
    <w:rsid w:val="000D53A3"/>
    <w:rsid w:val="000D5AB1"/>
    <w:rsid w:val="00107163"/>
    <w:rsid w:val="00117F51"/>
    <w:rsid w:val="0012467B"/>
    <w:rsid w:val="00125E7F"/>
    <w:rsid w:val="00126743"/>
    <w:rsid w:val="00151775"/>
    <w:rsid w:val="00152657"/>
    <w:rsid w:val="00166922"/>
    <w:rsid w:val="00171E4E"/>
    <w:rsid w:val="00175581"/>
    <w:rsid w:val="00186212"/>
    <w:rsid w:val="001A2550"/>
    <w:rsid w:val="001D2897"/>
    <w:rsid w:val="0020658C"/>
    <w:rsid w:val="00206BF3"/>
    <w:rsid w:val="00206D3C"/>
    <w:rsid w:val="002113FF"/>
    <w:rsid w:val="002224E7"/>
    <w:rsid w:val="00225114"/>
    <w:rsid w:val="00227A4D"/>
    <w:rsid w:val="002329EE"/>
    <w:rsid w:val="00233BF3"/>
    <w:rsid w:val="00237C79"/>
    <w:rsid w:val="00244C09"/>
    <w:rsid w:val="002458BE"/>
    <w:rsid w:val="00256F9E"/>
    <w:rsid w:val="00257C53"/>
    <w:rsid w:val="00263003"/>
    <w:rsid w:val="00291B50"/>
    <w:rsid w:val="00292B11"/>
    <w:rsid w:val="002C49F3"/>
    <w:rsid w:val="002E0684"/>
    <w:rsid w:val="002E36F2"/>
    <w:rsid w:val="002F20E1"/>
    <w:rsid w:val="002F53B2"/>
    <w:rsid w:val="00303A45"/>
    <w:rsid w:val="00317D7F"/>
    <w:rsid w:val="00322D1D"/>
    <w:rsid w:val="00326DE3"/>
    <w:rsid w:val="00380759"/>
    <w:rsid w:val="00386088"/>
    <w:rsid w:val="00394986"/>
    <w:rsid w:val="003A440F"/>
    <w:rsid w:val="003B6E6F"/>
    <w:rsid w:val="003C0F73"/>
    <w:rsid w:val="003C2543"/>
    <w:rsid w:val="003F3243"/>
    <w:rsid w:val="00422003"/>
    <w:rsid w:val="00424FF2"/>
    <w:rsid w:val="004337EE"/>
    <w:rsid w:val="00437451"/>
    <w:rsid w:val="00437C60"/>
    <w:rsid w:val="004557DA"/>
    <w:rsid w:val="00457B3F"/>
    <w:rsid w:val="00465E29"/>
    <w:rsid w:val="00475448"/>
    <w:rsid w:val="00493EEF"/>
    <w:rsid w:val="004B6F5F"/>
    <w:rsid w:val="004C58B5"/>
    <w:rsid w:val="004D0907"/>
    <w:rsid w:val="004E6D6F"/>
    <w:rsid w:val="00506A55"/>
    <w:rsid w:val="00544AC4"/>
    <w:rsid w:val="00553E5B"/>
    <w:rsid w:val="0055515E"/>
    <w:rsid w:val="00567D7A"/>
    <w:rsid w:val="00570235"/>
    <w:rsid w:val="005734E9"/>
    <w:rsid w:val="00575876"/>
    <w:rsid w:val="00582FA6"/>
    <w:rsid w:val="005B0B77"/>
    <w:rsid w:val="005D32EF"/>
    <w:rsid w:val="00603972"/>
    <w:rsid w:val="006048EF"/>
    <w:rsid w:val="0063500A"/>
    <w:rsid w:val="00644583"/>
    <w:rsid w:val="00644DF6"/>
    <w:rsid w:val="0065290B"/>
    <w:rsid w:val="00656245"/>
    <w:rsid w:val="00664D76"/>
    <w:rsid w:val="00680E68"/>
    <w:rsid w:val="00684D62"/>
    <w:rsid w:val="006A1D30"/>
    <w:rsid w:val="006B2695"/>
    <w:rsid w:val="006C0272"/>
    <w:rsid w:val="006C757A"/>
    <w:rsid w:val="006D2E45"/>
    <w:rsid w:val="007108D4"/>
    <w:rsid w:val="00710B85"/>
    <w:rsid w:val="007142D3"/>
    <w:rsid w:val="007343FB"/>
    <w:rsid w:val="0073543F"/>
    <w:rsid w:val="00751624"/>
    <w:rsid w:val="00751CDC"/>
    <w:rsid w:val="00762FC1"/>
    <w:rsid w:val="00771381"/>
    <w:rsid w:val="00772D3D"/>
    <w:rsid w:val="00781B8E"/>
    <w:rsid w:val="00795BAB"/>
    <w:rsid w:val="007C4BF3"/>
    <w:rsid w:val="008120A9"/>
    <w:rsid w:val="0082547F"/>
    <w:rsid w:val="00840494"/>
    <w:rsid w:val="00853C25"/>
    <w:rsid w:val="0086680E"/>
    <w:rsid w:val="0089053C"/>
    <w:rsid w:val="008A7259"/>
    <w:rsid w:val="008F0141"/>
    <w:rsid w:val="00905AA7"/>
    <w:rsid w:val="00917B8F"/>
    <w:rsid w:val="009262B7"/>
    <w:rsid w:val="009413C5"/>
    <w:rsid w:val="00947906"/>
    <w:rsid w:val="009645E4"/>
    <w:rsid w:val="00993218"/>
    <w:rsid w:val="0099325F"/>
    <w:rsid w:val="00995F3A"/>
    <w:rsid w:val="009B5B7E"/>
    <w:rsid w:val="009D3E22"/>
    <w:rsid w:val="00A0640A"/>
    <w:rsid w:val="00A87720"/>
    <w:rsid w:val="00AA1529"/>
    <w:rsid w:val="00AB2599"/>
    <w:rsid w:val="00AB2D7B"/>
    <w:rsid w:val="00AC3A94"/>
    <w:rsid w:val="00AC631C"/>
    <w:rsid w:val="00B424DC"/>
    <w:rsid w:val="00B440D2"/>
    <w:rsid w:val="00B64671"/>
    <w:rsid w:val="00B72780"/>
    <w:rsid w:val="00B76281"/>
    <w:rsid w:val="00B9567C"/>
    <w:rsid w:val="00BA7AB9"/>
    <w:rsid w:val="00BD7C3A"/>
    <w:rsid w:val="00C13972"/>
    <w:rsid w:val="00C17F7F"/>
    <w:rsid w:val="00C26F92"/>
    <w:rsid w:val="00C2757D"/>
    <w:rsid w:val="00C46F12"/>
    <w:rsid w:val="00C82A2D"/>
    <w:rsid w:val="00C93653"/>
    <w:rsid w:val="00C95094"/>
    <w:rsid w:val="00CA5454"/>
    <w:rsid w:val="00CB3151"/>
    <w:rsid w:val="00D02E6F"/>
    <w:rsid w:val="00D12479"/>
    <w:rsid w:val="00D47829"/>
    <w:rsid w:val="00D52004"/>
    <w:rsid w:val="00D70ACA"/>
    <w:rsid w:val="00D73CAE"/>
    <w:rsid w:val="00D91DF7"/>
    <w:rsid w:val="00D9503B"/>
    <w:rsid w:val="00DA5033"/>
    <w:rsid w:val="00DD30AA"/>
    <w:rsid w:val="00DD4758"/>
    <w:rsid w:val="00DF5716"/>
    <w:rsid w:val="00E21BC6"/>
    <w:rsid w:val="00E27621"/>
    <w:rsid w:val="00E3232C"/>
    <w:rsid w:val="00E4445F"/>
    <w:rsid w:val="00E644D2"/>
    <w:rsid w:val="00E65F88"/>
    <w:rsid w:val="00E905B0"/>
    <w:rsid w:val="00EB4565"/>
    <w:rsid w:val="00EC06A1"/>
    <w:rsid w:val="00EC4BE3"/>
    <w:rsid w:val="00ED1DBB"/>
    <w:rsid w:val="00EE5F8C"/>
    <w:rsid w:val="00EE663E"/>
    <w:rsid w:val="00F1048D"/>
    <w:rsid w:val="00F1357B"/>
    <w:rsid w:val="00F2021B"/>
    <w:rsid w:val="00F30381"/>
    <w:rsid w:val="00F576DC"/>
    <w:rsid w:val="00F811A2"/>
    <w:rsid w:val="00FB234E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D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64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467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64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467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D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64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467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64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46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DAAA4-B0AC-4BF1-8B26-B15624FC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12</cp:revision>
  <cp:lastPrinted>2022-11-20T14:30:00Z</cp:lastPrinted>
  <dcterms:created xsi:type="dcterms:W3CDTF">2022-11-19T09:01:00Z</dcterms:created>
  <dcterms:modified xsi:type="dcterms:W3CDTF">2024-12-10T13:18:00Z</dcterms:modified>
</cp:coreProperties>
</file>