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63" w:rsidRPr="00BD1DB9" w:rsidRDefault="00352D63" w:rsidP="00352D63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Информация об обращениях граждан, поступивших</w:t>
      </w:r>
    </w:p>
    <w:p w:rsidR="000C2BC9" w:rsidRDefault="00352D63" w:rsidP="00352D63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B9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D1DB9">
        <w:rPr>
          <w:rFonts w:ascii="Times New Roman" w:hAnsi="Times New Roman" w:cs="Times New Roman"/>
          <w:b/>
          <w:sz w:val="24"/>
          <w:szCs w:val="24"/>
        </w:rPr>
        <w:t xml:space="preserve"> Государственный комитет КБР по тарифам и жилищному надзору</w:t>
      </w:r>
      <w:r w:rsidR="00D93EE6" w:rsidRPr="00BD1D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4097" w:rsidRPr="00BD1DB9" w:rsidRDefault="00D93EE6" w:rsidP="00352D63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BD1DB9">
        <w:rPr>
          <w:rFonts w:ascii="Times New Roman" w:hAnsi="Times New Roman" w:cs="Times New Roman"/>
          <w:b/>
          <w:sz w:val="24"/>
          <w:szCs w:val="24"/>
        </w:rPr>
        <w:t>далее</w:t>
      </w:r>
      <w:proofErr w:type="gramEnd"/>
      <w:r w:rsidRPr="00BD1DB9">
        <w:rPr>
          <w:rFonts w:ascii="Times New Roman" w:hAnsi="Times New Roman" w:cs="Times New Roman"/>
          <w:b/>
          <w:sz w:val="24"/>
          <w:szCs w:val="24"/>
        </w:rPr>
        <w:t xml:space="preserve"> – ГКТ и ЖН КБР)</w:t>
      </w:r>
      <w:r w:rsidR="00FD3899" w:rsidRPr="00BD1DB9">
        <w:rPr>
          <w:rFonts w:ascii="Times New Roman" w:hAnsi="Times New Roman" w:cs="Times New Roman"/>
          <w:b/>
          <w:sz w:val="24"/>
          <w:szCs w:val="24"/>
        </w:rPr>
        <w:t xml:space="preserve"> в 4</w:t>
      </w:r>
      <w:r w:rsidR="00352D63" w:rsidRPr="00BD1DB9">
        <w:rPr>
          <w:rFonts w:ascii="Times New Roman" w:hAnsi="Times New Roman" w:cs="Times New Roman"/>
          <w:b/>
          <w:sz w:val="24"/>
          <w:szCs w:val="24"/>
        </w:rPr>
        <w:t xml:space="preserve"> квартале 202</w:t>
      </w:r>
      <w:r w:rsidR="001B7CE6">
        <w:rPr>
          <w:rFonts w:ascii="Times New Roman" w:hAnsi="Times New Roman" w:cs="Times New Roman"/>
          <w:b/>
          <w:sz w:val="24"/>
          <w:szCs w:val="24"/>
        </w:rPr>
        <w:t>4</w:t>
      </w:r>
      <w:r w:rsidR="00352D63" w:rsidRPr="00BD1D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sz w:val="24"/>
          <w:szCs w:val="24"/>
        </w:rPr>
        <w:t>.</w:t>
      </w:r>
    </w:p>
    <w:p w:rsidR="00F32576" w:rsidRPr="00BD1DB9" w:rsidRDefault="00F32576" w:rsidP="00544097">
      <w:pPr>
        <w:spacing w:before="24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7650"/>
        <w:gridCol w:w="1713"/>
      </w:tblGrid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Письменные обращения граждан </w:t>
            </w:r>
          </w:p>
        </w:tc>
        <w:tc>
          <w:tcPr>
            <w:tcW w:w="1713" w:type="dxa"/>
          </w:tcPr>
          <w:p w:rsidR="00F32576" w:rsidRPr="00BD1DB9" w:rsidRDefault="00F32576" w:rsidP="00C172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1713" w:type="dxa"/>
          </w:tcPr>
          <w:p w:rsidR="00F32576" w:rsidRPr="00BD1DB9" w:rsidRDefault="001B7CE6" w:rsidP="00C172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Обращения, поступившие напрямую в ГКТ и ЖН КБР</w:t>
            </w:r>
          </w:p>
        </w:tc>
        <w:tc>
          <w:tcPr>
            <w:tcW w:w="1713" w:type="dxa"/>
          </w:tcPr>
          <w:p w:rsidR="00F32576" w:rsidRPr="00BD1DB9" w:rsidRDefault="00FD3899" w:rsidP="001B7C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CE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Обращения, направленные другими органами и ведомствами в рамках компетенции ГКТ и ЖН КБР </w:t>
            </w:r>
          </w:p>
        </w:tc>
        <w:tc>
          <w:tcPr>
            <w:tcW w:w="1713" w:type="dxa"/>
          </w:tcPr>
          <w:p w:rsidR="00F32576" w:rsidRPr="00BD1DB9" w:rsidRDefault="001B7CE6" w:rsidP="00C172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</w:tbl>
    <w:p w:rsidR="00352D63" w:rsidRPr="00BD1DB9" w:rsidRDefault="00352D63" w:rsidP="00544097">
      <w:pPr>
        <w:spacing w:before="24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097" w:rsidRPr="00BD1DB9" w:rsidRDefault="00544097" w:rsidP="006A4180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За </w:t>
      </w:r>
      <w:r w:rsidR="00FD3899" w:rsidRPr="00BD1DB9">
        <w:rPr>
          <w:rFonts w:ascii="Times New Roman" w:hAnsi="Times New Roman" w:cs="Times New Roman"/>
          <w:sz w:val="24"/>
          <w:szCs w:val="24"/>
        </w:rPr>
        <w:t>4</w:t>
      </w:r>
      <w:r w:rsidRPr="00BD1DB9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B72723">
        <w:rPr>
          <w:rFonts w:ascii="Times New Roman" w:hAnsi="Times New Roman" w:cs="Times New Roman"/>
          <w:sz w:val="24"/>
          <w:szCs w:val="24"/>
        </w:rPr>
        <w:t>4</w:t>
      </w:r>
      <w:r w:rsidRPr="00BD1DB9">
        <w:rPr>
          <w:rFonts w:ascii="Times New Roman" w:hAnsi="Times New Roman" w:cs="Times New Roman"/>
          <w:sz w:val="24"/>
          <w:szCs w:val="24"/>
        </w:rPr>
        <w:t xml:space="preserve"> года в Государственный комитет КБР по тарифам и жилищному надзору поступило </w:t>
      </w:r>
      <w:r w:rsidR="001B7CE6">
        <w:rPr>
          <w:rFonts w:ascii="Times New Roman" w:hAnsi="Times New Roman" w:cs="Times New Roman"/>
          <w:sz w:val="24"/>
          <w:szCs w:val="24"/>
        </w:rPr>
        <w:t>534</w:t>
      </w:r>
      <w:r w:rsidR="00381C15" w:rsidRPr="00BD1DB9">
        <w:rPr>
          <w:rFonts w:ascii="Times New Roman" w:hAnsi="Times New Roman" w:cs="Times New Roman"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>обращени</w:t>
      </w:r>
      <w:r w:rsidR="001B7CE6">
        <w:rPr>
          <w:rFonts w:ascii="Times New Roman" w:hAnsi="Times New Roman" w:cs="Times New Roman"/>
          <w:sz w:val="24"/>
          <w:szCs w:val="24"/>
        </w:rPr>
        <w:t>я</w:t>
      </w:r>
      <w:r w:rsidR="00BC1A86" w:rsidRPr="00BD1DB9">
        <w:rPr>
          <w:rFonts w:ascii="Times New Roman" w:hAnsi="Times New Roman" w:cs="Times New Roman"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 xml:space="preserve">граждан. </w:t>
      </w:r>
    </w:p>
    <w:p w:rsidR="00FD3899" w:rsidRPr="00BD1DB9" w:rsidRDefault="00544097" w:rsidP="00FD3899">
      <w:pPr>
        <w:spacing w:after="0"/>
        <w:ind w:firstLine="284"/>
        <w:contextualSpacing/>
        <w:jc w:val="both"/>
        <w:rPr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Основная масса вопросов в </w:t>
      </w:r>
      <w:r w:rsidR="00FD3899" w:rsidRPr="00BD1DB9">
        <w:rPr>
          <w:rFonts w:ascii="Times New Roman" w:hAnsi="Times New Roman" w:cs="Times New Roman"/>
          <w:sz w:val="24"/>
          <w:szCs w:val="24"/>
        </w:rPr>
        <w:t>4</w:t>
      </w:r>
      <w:r w:rsidRPr="00BD1DB9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B72723">
        <w:rPr>
          <w:rFonts w:ascii="Times New Roman" w:hAnsi="Times New Roman" w:cs="Times New Roman"/>
          <w:sz w:val="24"/>
          <w:szCs w:val="24"/>
        </w:rPr>
        <w:t>4</w:t>
      </w:r>
      <w:r w:rsidRPr="00BD1DB9">
        <w:rPr>
          <w:rFonts w:ascii="Times New Roman" w:hAnsi="Times New Roman" w:cs="Times New Roman"/>
          <w:sz w:val="24"/>
          <w:szCs w:val="24"/>
        </w:rPr>
        <w:t xml:space="preserve"> года касалась </w:t>
      </w:r>
      <w:r w:rsidR="00A12874" w:rsidRPr="00BD1DB9">
        <w:rPr>
          <w:rFonts w:ascii="Times New Roman" w:hAnsi="Times New Roman" w:cs="Times New Roman"/>
          <w:sz w:val="24"/>
          <w:szCs w:val="24"/>
        </w:rPr>
        <w:t xml:space="preserve">непосредственной деятельности организаций, обслуживающих многоквартирный жилой фонд. Это жалобы на </w:t>
      </w:r>
      <w:r w:rsidR="00FD3899" w:rsidRPr="00BD1DB9">
        <w:rPr>
          <w:rFonts w:ascii="Times New Roman" w:hAnsi="Times New Roman" w:cs="Times New Roman"/>
          <w:sz w:val="24"/>
          <w:szCs w:val="24"/>
        </w:rPr>
        <w:t xml:space="preserve">содержание общего имущества (канализация, вентиляция, лифтового оборудования), </w:t>
      </w:r>
      <w:r w:rsidR="00C8640F" w:rsidRPr="00BD1DB9">
        <w:rPr>
          <w:rFonts w:ascii="Times New Roman" w:hAnsi="Times New Roman" w:cs="Times New Roman"/>
          <w:sz w:val="24"/>
          <w:szCs w:val="24"/>
        </w:rPr>
        <w:t xml:space="preserve">некачественную </w:t>
      </w:r>
      <w:r w:rsidR="00A12874" w:rsidRPr="00BD1DB9">
        <w:rPr>
          <w:rFonts w:ascii="Times New Roman" w:hAnsi="Times New Roman" w:cs="Times New Roman"/>
          <w:sz w:val="24"/>
          <w:szCs w:val="24"/>
        </w:rPr>
        <w:t>уборку мест общего пользования и придомовой территории, длительного отсутствия ремонта подъездов, протечки кровли</w:t>
      </w:r>
      <w:r w:rsidR="00352D63" w:rsidRPr="00BD1DB9">
        <w:rPr>
          <w:rFonts w:ascii="Times New Roman" w:hAnsi="Times New Roman" w:cs="Times New Roman"/>
          <w:sz w:val="24"/>
          <w:szCs w:val="24"/>
        </w:rPr>
        <w:t>, санитарно</w:t>
      </w:r>
      <w:r w:rsidR="00BC1A86" w:rsidRPr="00BD1DB9">
        <w:rPr>
          <w:rFonts w:ascii="Times New Roman" w:hAnsi="Times New Roman" w:cs="Times New Roman"/>
          <w:sz w:val="24"/>
          <w:szCs w:val="24"/>
        </w:rPr>
        <w:t>го</w:t>
      </w:r>
      <w:r w:rsidR="00352D63" w:rsidRPr="00BD1DB9">
        <w:rPr>
          <w:rFonts w:ascii="Times New Roman" w:hAnsi="Times New Roman" w:cs="Times New Roman"/>
          <w:sz w:val="24"/>
          <w:szCs w:val="24"/>
        </w:rPr>
        <w:t xml:space="preserve"> состояни</w:t>
      </w:r>
      <w:r w:rsidR="00BC1A86" w:rsidRPr="00BD1DB9">
        <w:rPr>
          <w:rFonts w:ascii="Times New Roman" w:hAnsi="Times New Roman" w:cs="Times New Roman"/>
          <w:sz w:val="24"/>
          <w:szCs w:val="24"/>
        </w:rPr>
        <w:t>я</w:t>
      </w:r>
      <w:r w:rsidR="00352D63" w:rsidRPr="00BD1DB9">
        <w:rPr>
          <w:rFonts w:ascii="Times New Roman" w:hAnsi="Times New Roman" w:cs="Times New Roman"/>
          <w:sz w:val="24"/>
          <w:szCs w:val="24"/>
        </w:rPr>
        <w:t xml:space="preserve"> подвалов и придомовой территории</w:t>
      </w:r>
      <w:r w:rsidR="00A12874" w:rsidRPr="00BD1DB9">
        <w:rPr>
          <w:rFonts w:ascii="Times New Roman" w:hAnsi="Times New Roman" w:cs="Times New Roman"/>
          <w:sz w:val="24"/>
          <w:szCs w:val="24"/>
        </w:rPr>
        <w:t>.</w:t>
      </w:r>
      <w:r w:rsidR="00FD3899" w:rsidRPr="00BD1DB9">
        <w:rPr>
          <w:sz w:val="24"/>
          <w:szCs w:val="24"/>
        </w:rPr>
        <w:t xml:space="preserve"> </w:t>
      </w:r>
    </w:p>
    <w:p w:rsidR="00A12366" w:rsidRPr="00BD1DB9" w:rsidRDefault="00FD3899" w:rsidP="00FD3899">
      <w:pPr>
        <w:spacing w:after="0"/>
        <w:ind w:firstLine="284"/>
        <w:contextualSpacing/>
        <w:jc w:val="both"/>
        <w:rPr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>На втором месте</w:t>
      </w:r>
      <w:r w:rsidRPr="00BD1DB9">
        <w:rPr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>по количеству обращений граждан занимают вопросы качества оказания коммунальных услуг. Большое количество жалоб на перебои в предоставлении услуг по теплоснабжению и горячему водоснабжению.</w:t>
      </w:r>
    </w:p>
    <w:p w:rsidR="00381C15" w:rsidRPr="00BD1DB9" w:rsidRDefault="00FD3899" w:rsidP="00A1236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Третье место - </w:t>
      </w:r>
      <w:r w:rsidR="00544097" w:rsidRPr="00BD1DB9">
        <w:rPr>
          <w:rFonts w:ascii="Times New Roman" w:hAnsi="Times New Roman" w:cs="Times New Roman"/>
          <w:sz w:val="24"/>
          <w:szCs w:val="24"/>
        </w:rPr>
        <w:t>несогласи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е </w:t>
      </w:r>
      <w:r w:rsidR="00544097" w:rsidRPr="00BD1DB9">
        <w:rPr>
          <w:rFonts w:ascii="Times New Roman" w:hAnsi="Times New Roman" w:cs="Times New Roman"/>
          <w:sz w:val="24"/>
          <w:szCs w:val="24"/>
        </w:rPr>
        <w:t>граждан с порядком начисления платы за ЖКУ</w:t>
      </w:r>
      <w:r w:rsidRPr="00BD1DB9">
        <w:rPr>
          <w:rFonts w:ascii="Times New Roman" w:hAnsi="Times New Roman" w:cs="Times New Roman"/>
          <w:sz w:val="24"/>
          <w:szCs w:val="24"/>
        </w:rPr>
        <w:t xml:space="preserve"> (</w:t>
      </w:r>
      <w:r w:rsidR="00544097" w:rsidRPr="00BD1DB9">
        <w:rPr>
          <w:rFonts w:ascii="Times New Roman" w:hAnsi="Times New Roman" w:cs="Times New Roman"/>
          <w:sz w:val="24"/>
          <w:szCs w:val="24"/>
        </w:rPr>
        <w:t>начисление оплаты за услуги водоснабжения и газоснабжения, завышенные тарифы на коммунальные ресурсы на содержание общедомового имущества, плату за ТКО</w:t>
      </w:r>
      <w:r w:rsidRPr="00BD1DB9">
        <w:rPr>
          <w:rFonts w:ascii="Times New Roman" w:hAnsi="Times New Roman" w:cs="Times New Roman"/>
          <w:sz w:val="24"/>
          <w:szCs w:val="24"/>
        </w:rPr>
        <w:t>)</w:t>
      </w:r>
      <w:r w:rsidR="00381C15" w:rsidRPr="00BD1DB9">
        <w:rPr>
          <w:rFonts w:ascii="Times New Roman" w:hAnsi="Times New Roman" w:cs="Times New Roman"/>
          <w:sz w:val="24"/>
          <w:szCs w:val="24"/>
        </w:rPr>
        <w:t>.</w:t>
      </w:r>
    </w:p>
    <w:p w:rsidR="00544097" w:rsidRPr="00BD1DB9" w:rsidRDefault="00FD3899" w:rsidP="00BE0FB7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>П</w:t>
      </w:r>
      <w:r w:rsidR="00F77EE7" w:rsidRPr="00BD1DB9">
        <w:rPr>
          <w:rFonts w:ascii="Times New Roman" w:hAnsi="Times New Roman" w:cs="Times New Roman"/>
          <w:sz w:val="24"/>
          <w:szCs w:val="24"/>
        </w:rPr>
        <w:t>оступа</w:t>
      </w:r>
      <w:r w:rsidRPr="00BD1DB9">
        <w:rPr>
          <w:rFonts w:ascii="Times New Roman" w:hAnsi="Times New Roman" w:cs="Times New Roman"/>
          <w:sz w:val="24"/>
          <w:szCs w:val="24"/>
        </w:rPr>
        <w:t>ли</w:t>
      </w:r>
      <w:r w:rsidR="00F77EE7" w:rsidRPr="00BD1DB9">
        <w:rPr>
          <w:rFonts w:ascii="Times New Roman" w:hAnsi="Times New Roman" w:cs="Times New Roman"/>
          <w:sz w:val="24"/>
          <w:szCs w:val="24"/>
        </w:rPr>
        <w:t xml:space="preserve"> обращения на проведение работ по капитальному ремонту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, </w:t>
      </w:r>
      <w:r w:rsidR="00544097" w:rsidRPr="00BD1DB9">
        <w:rPr>
          <w:rFonts w:ascii="Times New Roman" w:hAnsi="Times New Roman" w:cs="Times New Roman"/>
          <w:sz w:val="24"/>
          <w:szCs w:val="24"/>
        </w:rPr>
        <w:t>обращения, связанные с размещением обязательной информации в ГИС ЖКХ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3F0AA4" w:rsidRDefault="003F0AA4" w:rsidP="00352D6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D63" w:rsidRPr="00BD1DB9" w:rsidRDefault="00352D63" w:rsidP="00352D6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Анализ обращений граждан,</w:t>
      </w:r>
      <w:r w:rsidR="003F0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поступивших в ГКТ и ЖН КБР </w:t>
      </w:r>
      <w:r w:rsidR="00626335">
        <w:rPr>
          <w:rFonts w:ascii="Times New Roman" w:hAnsi="Times New Roman" w:cs="Times New Roman"/>
          <w:b/>
          <w:sz w:val="24"/>
          <w:szCs w:val="24"/>
        </w:rPr>
        <w:t>в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83D" w:rsidRPr="00BD1DB9">
        <w:rPr>
          <w:rFonts w:ascii="Times New Roman" w:hAnsi="Times New Roman" w:cs="Times New Roman"/>
          <w:b/>
          <w:sz w:val="24"/>
          <w:szCs w:val="24"/>
        </w:rPr>
        <w:t>4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626335">
        <w:rPr>
          <w:rFonts w:ascii="Times New Roman" w:hAnsi="Times New Roman" w:cs="Times New Roman"/>
          <w:b/>
          <w:sz w:val="24"/>
          <w:szCs w:val="24"/>
        </w:rPr>
        <w:t>е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72723">
        <w:rPr>
          <w:rFonts w:ascii="Times New Roman" w:hAnsi="Times New Roman" w:cs="Times New Roman"/>
          <w:b/>
          <w:sz w:val="24"/>
          <w:szCs w:val="24"/>
        </w:rPr>
        <w:t>4</w:t>
      </w:r>
      <w:r w:rsidR="0062633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sz w:val="24"/>
          <w:szCs w:val="24"/>
        </w:rPr>
        <w:t>.</w:t>
      </w:r>
    </w:p>
    <w:p w:rsidR="00352D63" w:rsidRPr="00BD1DB9" w:rsidRDefault="00352D63" w:rsidP="00352D6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617"/>
        <w:gridCol w:w="7033"/>
        <w:gridCol w:w="1713"/>
      </w:tblGrid>
      <w:tr w:rsidR="00352D63" w:rsidRPr="00BD1DB9" w:rsidTr="00893684">
        <w:tc>
          <w:tcPr>
            <w:tcW w:w="617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713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713" w:type="dxa"/>
          </w:tcPr>
          <w:p w:rsidR="00352D63" w:rsidRPr="00BD1DB9" w:rsidRDefault="00352D63" w:rsidP="00B7272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272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3" w:type="dxa"/>
          </w:tcPr>
          <w:p w:rsidR="00352D63" w:rsidRPr="00BD1DB9" w:rsidRDefault="002A4B54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Некачественное предоставление услуг по</w:t>
            </w:r>
            <w:r w:rsidR="00352D63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холодному водоснабжению, горячему водоснабжению, электроснабжению</w:t>
            </w:r>
          </w:p>
        </w:tc>
        <w:tc>
          <w:tcPr>
            <w:tcW w:w="1713" w:type="dxa"/>
          </w:tcPr>
          <w:p w:rsidR="00352D63" w:rsidRPr="00BD1DB9" w:rsidRDefault="00B72723" w:rsidP="00352D6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2A4B54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  <w:r w:rsidR="002A4B54" w:rsidRPr="00BD1DB9">
              <w:rPr>
                <w:rFonts w:ascii="Times New Roman" w:hAnsi="Times New Roman" w:cs="Times New Roman"/>
                <w:sz w:val="24"/>
                <w:szCs w:val="24"/>
              </w:rPr>
              <w:t>, вопросы начисления за ОДН</w:t>
            </w:r>
          </w:p>
        </w:tc>
        <w:tc>
          <w:tcPr>
            <w:tcW w:w="1713" w:type="dxa"/>
          </w:tcPr>
          <w:p w:rsidR="00352D63" w:rsidRPr="00BD1DB9" w:rsidRDefault="00B72723" w:rsidP="00352D6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2A4B54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общего имущества</w:t>
            </w:r>
          </w:p>
        </w:tc>
        <w:tc>
          <w:tcPr>
            <w:tcW w:w="1713" w:type="dxa"/>
          </w:tcPr>
          <w:p w:rsidR="00352D63" w:rsidRPr="00BD1DB9" w:rsidRDefault="009F283D" w:rsidP="00B7272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2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2A4B54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33" w:type="dxa"/>
          </w:tcPr>
          <w:p w:rsidR="00352D63" w:rsidRPr="00BD1DB9" w:rsidRDefault="002A4B54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Размещение обязательной информации в ГИС ЖКХ</w:t>
            </w:r>
          </w:p>
        </w:tc>
        <w:tc>
          <w:tcPr>
            <w:tcW w:w="1713" w:type="dxa"/>
          </w:tcPr>
          <w:p w:rsidR="00352D63" w:rsidRPr="00BD1DB9" w:rsidRDefault="00B72723" w:rsidP="00352D6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D2AB5" w:rsidRPr="00BD1DB9" w:rsidTr="00893684">
        <w:tc>
          <w:tcPr>
            <w:tcW w:w="617" w:type="dxa"/>
          </w:tcPr>
          <w:p w:rsidR="00CD2AB5" w:rsidRPr="00BD1DB9" w:rsidRDefault="00BE0FB7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33" w:type="dxa"/>
          </w:tcPr>
          <w:p w:rsidR="00CD2AB5" w:rsidRPr="00BD1DB9" w:rsidRDefault="00CD2AB5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Отзыв </w:t>
            </w:r>
            <w:r w:rsidR="00F32576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ранее поданных </w:t>
            </w: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обращений, направление материалов в дополнение к направленной жалобе</w:t>
            </w:r>
            <w:r w:rsidR="00F32576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</w:tc>
        <w:tc>
          <w:tcPr>
            <w:tcW w:w="1713" w:type="dxa"/>
          </w:tcPr>
          <w:p w:rsidR="00CD2AB5" w:rsidRPr="00BD1DB9" w:rsidRDefault="00B72723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5F1A" w:rsidRPr="00BD1DB9" w:rsidTr="00893684">
        <w:tc>
          <w:tcPr>
            <w:tcW w:w="617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33" w:type="dxa"/>
          </w:tcPr>
          <w:p w:rsidR="00F85F1A" w:rsidRPr="00BD1DB9" w:rsidRDefault="00F85F1A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Деятельность ТСЖ, УК, смена УК / отказ от услуг УК, ТСЖ</w:t>
            </w:r>
          </w:p>
        </w:tc>
        <w:tc>
          <w:tcPr>
            <w:tcW w:w="1713" w:type="dxa"/>
          </w:tcPr>
          <w:p w:rsidR="00F85F1A" w:rsidRPr="00BD1DB9" w:rsidRDefault="00B72723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5F1A" w:rsidRPr="00BD1DB9" w:rsidTr="00893684">
        <w:tc>
          <w:tcPr>
            <w:tcW w:w="617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33" w:type="dxa"/>
          </w:tcPr>
          <w:p w:rsidR="00F85F1A" w:rsidRPr="00BD1DB9" w:rsidRDefault="00F85F1A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Иные вопросы</w:t>
            </w:r>
          </w:p>
        </w:tc>
        <w:tc>
          <w:tcPr>
            <w:tcW w:w="1713" w:type="dxa"/>
          </w:tcPr>
          <w:p w:rsidR="00F85F1A" w:rsidRPr="00BD1DB9" w:rsidRDefault="00B72723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F85F1A" w:rsidRPr="00BD1DB9" w:rsidTr="00893684">
        <w:tc>
          <w:tcPr>
            <w:tcW w:w="617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3" w:type="dxa"/>
          </w:tcPr>
          <w:p w:rsidR="00F85F1A" w:rsidRPr="00BD1DB9" w:rsidRDefault="00F85F1A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13" w:type="dxa"/>
          </w:tcPr>
          <w:p w:rsidR="00F85F1A" w:rsidRPr="00BD1DB9" w:rsidRDefault="00B72723" w:rsidP="00352D6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</w:tr>
    </w:tbl>
    <w:p w:rsidR="00BE0FB7" w:rsidRPr="00BD1DB9" w:rsidRDefault="00BE0FB7" w:rsidP="00F3257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0FB7" w:rsidRDefault="00B96ABE" w:rsidP="00B96ABE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ABE">
        <w:rPr>
          <w:rFonts w:ascii="Times New Roman" w:hAnsi="Times New Roman" w:cs="Times New Roman"/>
          <w:b/>
          <w:bCs/>
          <w:sz w:val="24"/>
          <w:szCs w:val="24"/>
        </w:rPr>
        <w:t>Результаты рассмотрения обращений граждан,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ABE">
        <w:rPr>
          <w:rFonts w:ascii="Times New Roman" w:hAnsi="Times New Roman" w:cs="Times New Roman"/>
          <w:b/>
          <w:bCs/>
          <w:sz w:val="24"/>
          <w:szCs w:val="24"/>
        </w:rPr>
        <w:t>поступивших в 4 квартале 202</w:t>
      </w:r>
      <w:r w:rsidR="00B72723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bookmarkStart w:id="0" w:name="_GoBack"/>
      <w:bookmarkEnd w:id="0"/>
      <w:r w:rsidRPr="00B96ABE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CD40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014BC" w:rsidRDefault="002014BC" w:rsidP="00B96ABE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042"/>
        <w:gridCol w:w="1500"/>
        <w:gridCol w:w="1569"/>
        <w:gridCol w:w="2112"/>
      </w:tblGrid>
      <w:tr w:rsidR="002014BC" w:rsidRPr="002014BC" w:rsidTr="00105F43">
        <w:trPr>
          <w:trHeight w:val="375"/>
        </w:trPr>
        <w:tc>
          <w:tcPr>
            <w:tcW w:w="2128" w:type="dxa"/>
            <w:vMerge w:val="restart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обращений</w:t>
            </w:r>
          </w:p>
        </w:tc>
        <w:tc>
          <w:tcPr>
            <w:tcW w:w="7223" w:type="dxa"/>
            <w:gridSpan w:val="4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рассмотрения</w:t>
            </w:r>
          </w:p>
        </w:tc>
      </w:tr>
      <w:tr w:rsidR="002014BC" w:rsidRPr="002014BC" w:rsidTr="00105F43">
        <w:trPr>
          <w:trHeight w:val="412"/>
        </w:trPr>
        <w:tc>
          <w:tcPr>
            <w:tcW w:w="2128" w:type="dxa"/>
            <w:vMerge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Удовлетворено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Отказано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Разъяснено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Иное решение</w:t>
            </w:r>
          </w:p>
        </w:tc>
      </w:tr>
      <w:tr w:rsidR="002014BC" w:rsidRPr="002014BC" w:rsidTr="00105F43">
        <w:trPr>
          <w:trHeight w:val="375"/>
        </w:trPr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2014BC" w:rsidRPr="004E7E00" w:rsidRDefault="00B72723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534</w:t>
            </w:r>
            <w:r w:rsidR="002014BC" w:rsidRPr="004E7E0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014BC" w:rsidRPr="004E7E00" w:rsidRDefault="00B72723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014BC" w:rsidRPr="004E7E00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E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2014BC" w:rsidRPr="004E7E00" w:rsidRDefault="00B72723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197</w:t>
            </w:r>
          </w:p>
        </w:tc>
        <w:tc>
          <w:tcPr>
            <w:tcW w:w="2112" w:type="dxa"/>
            <w:shd w:val="clear" w:color="auto" w:fill="auto"/>
            <w:noWrap/>
            <w:vAlign w:val="bottom"/>
            <w:hideMark/>
          </w:tcPr>
          <w:p w:rsidR="002014BC" w:rsidRPr="004E7E00" w:rsidRDefault="002014BC" w:rsidP="00B7272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E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72723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</w:tbl>
    <w:p w:rsidR="001747E7" w:rsidRPr="002014BC" w:rsidRDefault="002014BC" w:rsidP="002014B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014BC">
        <w:rPr>
          <w:rFonts w:ascii="Times New Roman" w:hAnsi="Times New Roman" w:cs="Times New Roman"/>
          <w:sz w:val="24"/>
          <w:szCs w:val="24"/>
        </w:rPr>
        <w:t>*8</w:t>
      </w:r>
      <w:r w:rsidR="00B72723">
        <w:rPr>
          <w:rFonts w:ascii="Times New Roman" w:hAnsi="Times New Roman" w:cs="Times New Roman"/>
          <w:sz w:val="24"/>
          <w:szCs w:val="24"/>
        </w:rPr>
        <w:t>2</w:t>
      </w:r>
      <w:r w:rsidRPr="002014BC">
        <w:rPr>
          <w:rFonts w:ascii="Times New Roman" w:hAnsi="Times New Roman" w:cs="Times New Roman"/>
          <w:sz w:val="24"/>
          <w:szCs w:val="24"/>
        </w:rPr>
        <w:t xml:space="preserve"> обращения по состоянию на 2</w:t>
      </w:r>
      <w:r w:rsidR="00B72723">
        <w:rPr>
          <w:rFonts w:ascii="Times New Roman" w:hAnsi="Times New Roman" w:cs="Times New Roman"/>
          <w:sz w:val="24"/>
          <w:szCs w:val="24"/>
        </w:rPr>
        <w:t>8</w:t>
      </w:r>
      <w:r w:rsidRPr="002014BC">
        <w:rPr>
          <w:rFonts w:ascii="Times New Roman" w:hAnsi="Times New Roman" w:cs="Times New Roman"/>
          <w:sz w:val="24"/>
          <w:szCs w:val="24"/>
        </w:rPr>
        <w:t>.12.202</w:t>
      </w:r>
      <w:r w:rsidR="00B72723">
        <w:rPr>
          <w:rFonts w:ascii="Times New Roman" w:hAnsi="Times New Roman" w:cs="Times New Roman"/>
          <w:sz w:val="24"/>
          <w:szCs w:val="24"/>
        </w:rPr>
        <w:t>4</w:t>
      </w:r>
      <w:r w:rsidRPr="002014BC">
        <w:rPr>
          <w:rFonts w:ascii="Times New Roman" w:hAnsi="Times New Roman" w:cs="Times New Roman"/>
          <w:sz w:val="24"/>
          <w:szCs w:val="24"/>
        </w:rPr>
        <w:t xml:space="preserve"> находится на рассмотрении</w:t>
      </w:r>
    </w:p>
    <w:sectPr w:rsidR="001747E7" w:rsidRPr="002014BC" w:rsidSect="003C297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97"/>
    <w:rsid w:val="00026A63"/>
    <w:rsid w:val="00034790"/>
    <w:rsid w:val="000C2BC9"/>
    <w:rsid w:val="000E4086"/>
    <w:rsid w:val="00105F43"/>
    <w:rsid w:val="001747E7"/>
    <w:rsid w:val="001B7CE6"/>
    <w:rsid w:val="001E6D50"/>
    <w:rsid w:val="002014BC"/>
    <w:rsid w:val="00245EB3"/>
    <w:rsid w:val="00250F1E"/>
    <w:rsid w:val="002A4B54"/>
    <w:rsid w:val="00352D63"/>
    <w:rsid w:val="00381C15"/>
    <w:rsid w:val="003C2979"/>
    <w:rsid w:val="003E03D5"/>
    <w:rsid w:val="003F0AA4"/>
    <w:rsid w:val="004E7E00"/>
    <w:rsid w:val="00544097"/>
    <w:rsid w:val="00626335"/>
    <w:rsid w:val="00651D27"/>
    <w:rsid w:val="006A4180"/>
    <w:rsid w:val="00861F9B"/>
    <w:rsid w:val="00893684"/>
    <w:rsid w:val="009F283D"/>
    <w:rsid w:val="00A12366"/>
    <w:rsid w:val="00A12874"/>
    <w:rsid w:val="00AE36D2"/>
    <w:rsid w:val="00B72723"/>
    <w:rsid w:val="00B96ABE"/>
    <w:rsid w:val="00BC1A86"/>
    <w:rsid w:val="00BD1DB9"/>
    <w:rsid w:val="00BE0FB7"/>
    <w:rsid w:val="00C8640F"/>
    <w:rsid w:val="00CD2AB5"/>
    <w:rsid w:val="00CD40F1"/>
    <w:rsid w:val="00D93EE6"/>
    <w:rsid w:val="00F32576"/>
    <w:rsid w:val="00F77EE7"/>
    <w:rsid w:val="00F85F1A"/>
    <w:rsid w:val="00FD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80074-E9C9-4619-B7B6-BC2B5D8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7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6CBBB-A958-4C3F-8014-38DF075C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Ю. Озрокова</dc:creator>
  <cp:keywords/>
  <dc:description/>
  <cp:lastModifiedBy>Марина Ю. Озрокова</cp:lastModifiedBy>
  <cp:revision>3</cp:revision>
  <cp:lastPrinted>2024-12-28T10:17:00Z</cp:lastPrinted>
  <dcterms:created xsi:type="dcterms:W3CDTF">2024-12-28T10:07:00Z</dcterms:created>
  <dcterms:modified xsi:type="dcterms:W3CDTF">2024-12-28T11:19:00Z</dcterms:modified>
</cp:coreProperties>
</file>