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5A5A" w:rsidRPr="00311EE1" w:rsidRDefault="00725A5A" w:rsidP="00491AF5">
      <w:pPr>
        <w:spacing w:after="0" w:line="276" w:lineRule="auto"/>
        <w:jc w:val="center"/>
        <w:rPr>
          <w:rFonts w:ascii="Times New Roman" w:hAnsi="Times New Roman"/>
          <w:sz w:val="27"/>
          <w:szCs w:val="27"/>
        </w:rPr>
      </w:pPr>
    </w:p>
    <w:p w:rsidR="00725A5A" w:rsidRPr="00311EE1" w:rsidRDefault="00725A5A" w:rsidP="00491AF5">
      <w:pPr>
        <w:spacing w:after="0" w:line="276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311EE1">
        <w:rPr>
          <w:rFonts w:ascii="Times New Roman" w:hAnsi="Times New Roman"/>
          <w:sz w:val="27"/>
          <w:szCs w:val="27"/>
        </w:rPr>
        <w:t xml:space="preserve">      Отдел осуществляет региональный г</w:t>
      </w:r>
      <w:r w:rsidR="00D8581E" w:rsidRPr="00311EE1">
        <w:rPr>
          <w:rFonts w:ascii="Times New Roman" w:hAnsi="Times New Roman"/>
          <w:sz w:val="27"/>
          <w:szCs w:val="27"/>
        </w:rPr>
        <w:t>осударственный контроль (надзор</w:t>
      </w:r>
      <w:r w:rsidRPr="00311EE1">
        <w:rPr>
          <w:rFonts w:ascii="Times New Roman" w:hAnsi="Times New Roman"/>
          <w:sz w:val="27"/>
          <w:szCs w:val="27"/>
        </w:rPr>
        <w:t>) за соблюдением обязательных требований, установленных в соответствии с действующим законодательством в области регулирования цен (тарифов) в сфере теплоснабжения,</w:t>
      </w:r>
      <w:r w:rsidRPr="00311EE1">
        <w:rPr>
          <w:rFonts w:ascii="Times New Roman" w:eastAsiaTheme="minorEastAsia" w:hAnsi="Times New Roman"/>
          <w:color w:val="000000" w:themeColor="text1"/>
          <w:sz w:val="27"/>
          <w:szCs w:val="27"/>
          <w:lang w:eastAsia="ru-RU"/>
        </w:rPr>
        <w:t xml:space="preserve"> </w:t>
      </w:r>
      <w:r w:rsidRPr="00311EE1">
        <w:rPr>
          <w:rFonts w:ascii="Times New Roman" w:hAnsi="Times New Roman"/>
          <w:sz w:val="27"/>
          <w:szCs w:val="27"/>
        </w:rPr>
        <w:t>водоснабжения и водоотведения, обращения с твердыми коммунальными отходами, электроэнергетики, газоснабжения, соблюдение</w:t>
      </w:r>
      <w:r w:rsidR="00175B90">
        <w:rPr>
          <w:rFonts w:ascii="Times New Roman" w:hAnsi="Times New Roman"/>
          <w:sz w:val="27"/>
          <w:szCs w:val="27"/>
        </w:rPr>
        <w:t>м</w:t>
      </w:r>
      <w:r w:rsidRPr="00311EE1">
        <w:rPr>
          <w:rFonts w:ascii="Times New Roman" w:hAnsi="Times New Roman"/>
          <w:sz w:val="27"/>
          <w:szCs w:val="27"/>
        </w:rPr>
        <w:t xml:space="preserve">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носителе, применение цен на лекарственные препараты, включенные в перечень жизненно необходимых и важнейших лекарственных препаратов, сферах естественных монополий.</w:t>
      </w:r>
    </w:p>
    <w:p w:rsidR="00725A5A" w:rsidRPr="00311EE1" w:rsidRDefault="00725A5A" w:rsidP="00491AF5">
      <w:pPr>
        <w:spacing w:after="0" w:line="240" w:lineRule="auto"/>
        <w:ind w:firstLine="567"/>
        <w:jc w:val="center"/>
        <w:rPr>
          <w:rFonts w:ascii="Times New Roman" w:hAnsi="Times New Roman"/>
          <w:sz w:val="27"/>
          <w:szCs w:val="27"/>
          <w:u w:val="single"/>
        </w:rPr>
      </w:pPr>
      <w:r w:rsidRPr="00311EE1">
        <w:rPr>
          <w:rFonts w:ascii="Times New Roman" w:hAnsi="Times New Roman"/>
          <w:sz w:val="27"/>
          <w:szCs w:val="27"/>
          <w:u w:val="single"/>
        </w:rPr>
        <w:t>В рамках осуществления регионального государственного контроля в области регулирования цен (тарифов) Отделом:</w:t>
      </w:r>
    </w:p>
    <w:p w:rsidR="00890D50" w:rsidRPr="00311EE1" w:rsidRDefault="005C3CB1" w:rsidP="00491AF5">
      <w:pPr>
        <w:pStyle w:val="20"/>
        <w:spacing w:after="0" w:line="320" w:lineRule="exact"/>
        <w:ind w:firstLine="567"/>
        <w:jc w:val="both"/>
        <w:rPr>
          <w:sz w:val="27"/>
          <w:szCs w:val="27"/>
        </w:rPr>
      </w:pPr>
      <w:r w:rsidRPr="00311EE1">
        <w:rPr>
          <w:sz w:val="27"/>
          <w:szCs w:val="27"/>
          <w:lang w:eastAsia="ru-RU"/>
        </w:rPr>
        <w:t xml:space="preserve"> </w:t>
      </w:r>
      <w:proofErr w:type="gramStart"/>
      <w:r w:rsidR="00175B90">
        <w:rPr>
          <w:sz w:val="27"/>
          <w:szCs w:val="27"/>
          <w:lang w:eastAsia="ru-RU"/>
        </w:rPr>
        <w:t>на</w:t>
      </w:r>
      <w:proofErr w:type="gramEnd"/>
      <w:r w:rsidR="00175B90">
        <w:rPr>
          <w:sz w:val="27"/>
          <w:szCs w:val="27"/>
          <w:lang w:eastAsia="ru-RU"/>
        </w:rPr>
        <w:t xml:space="preserve"> основании</w:t>
      </w:r>
      <w:r w:rsidR="00C32D08" w:rsidRPr="00311EE1">
        <w:rPr>
          <w:sz w:val="27"/>
          <w:szCs w:val="27"/>
          <w:lang w:eastAsia="ru-RU"/>
        </w:rPr>
        <w:t xml:space="preserve"> пункта 2 части 1 статьи 57 Федерального закона от 31 июля 2020 г</w:t>
      </w:r>
      <w:r w:rsidR="00175B90">
        <w:rPr>
          <w:sz w:val="27"/>
          <w:szCs w:val="27"/>
          <w:lang w:eastAsia="ru-RU"/>
        </w:rPr>
        <w:t>.</w:t>
      </w:r>
      <w:r w:rsidR="00C32D08" w:rsidRPr="00311EE1">
        <w:rPr>
          <w:sz w:val="27"/>
          <w:szCs w:val="27"/>
          <w:lang w:eastAsia="ru-RU"/>
        </w:rPr>
        <w:t xml:space="preserve">  248-ФЗ «О государственном контроле (надзоре) и муниципальном контроле в Российской Федерации» в соответствии с утвержденным ежегодным планом проведения плановых контрольных (надзорных мероприятий) на 202</w:t>
      </w:r>
      <w:r w:rsidR="006956E2">
        <w:rPr>
          <w:sz w:val="27"/>
          <w:szCs w:val="27"/>
          <w:lang w:eastAsia="ru-RU"/>
        </w:rPr>
        <w:t>4</w:t>
      </w:r>
      <w:r w:rsidR="00C32D08" w:rsidRPr="00311EE1">
        <w:rPr>
          <w:sz w:val="27"/>
          <w:szCs w:val="27"/>
          <w:lang w:eastAsia="ru-RU"/>
        </w:rPr>
        <w:t xml:space="preserve"> год  </w:t>
      </w:r>
      <w:r w:rsidR="006956E2">
        <w:rPr>
          <w:sz w:val="27"/>
          <w:szCs w:val="27"/>
          <w:lang w:eastAsia="ru-RU"/>
        </w:rPr>
        <w:br/>
      </w:r>
      <w:r w:rsidR="000A68F6">
        <w:rPr>
          <w:rFonts w:eastAsia="Times New Roman"/>
          <w:sz w:val="26"/>
          <w:szCs w:val="26"/>
        </w:rPr>
        <w:t xml:space="preserve">№ 2024065563 </w:t>
      </w:r>
      <w:r w:rsidR="00C32D08" w:rsidRPr="00311EE1">
        <w:rPr>
          <w:sz w:val="27"/>
          <w:szCs w:val="27"/>
          <w:lang w:eastAsia="ru-RU"/>
        </w:rPr>
        <w:t>за</w:t>
      </w:r>
      <w:r w:rsidR="00861984" w:rsidRPr="00311EE1">
        <w:rPr>
          <w:sz w:val="27"/>
          <w:szCs w:val="27"/>
          <w:lang w:eastAsia="ru-RU"/>
        </w:rPr>
        <w:t xml:space="preserve"> </w:t>
      </w:r>
      <w:r w:rsidR="00725A5A" w:rsidRPr="00311EE1">
        <w:rPr>
          <w:sz w:val="27"/>
          <w:szCs w:val="27"/>
          <w:lang w:val="en-US" w:eastAsia="ru-RU"/>
        </w:rPr>
        <w:t>I</w:t>
      </w:r>
      <w:r w:rsidR="009C7A2B" w:rsidRPr="00311EE1">
        <w:rPr>
          <w:sz w:val="27"/>
          <w:szCs w:val="27"/>
          <w:lang w:val="en-US" w:eastAsia="ru-RU"/>
        </w:rPr>
        <w:t>II</w:t>
      </w:r>
      <w:r w:rsidR="00725A5A" w:rsidRPr="00311EE1">
        <w:rPr>
          <w:sz w:val="27"/>
          <w:szCs w:val="27"/>
          <w:lang w:eastAsia="ru-RU"/>
        </w:rPr>
        <w:t xml:space="preserve"> квартал</w:t>
      </w:r>
      <w:r w:rsidR="00C32D08" w:rsidRPr="00311EE1">
        <w:rPr>
          <w:sz w:val="27"/>
          <w:szCs w:val="27"/>
          <w:lang w:eastAsia="ru-RU"/>
        </w:rPr>
        <w:t>а</w:t>
      </w:r>
      <w:r w:rsidR="00725A5A" w:rsidRPr="00311EE1">
        <w:rPr>
          <w:sz w:val="27"/>
          <w:szCs w:val="27"/>
          <w:lang w:eastAsia="ru-RU"/>
        </w:rPr>
        <w:t xml:space="preserve"> 202</w:t>
      </w:r>
      <w:r w:rsidR="006956E2">
        <w:rPr>
          <w:sz w:val="27"/>
          <w:szCs w:val="27"/>
          <w:lang w:eastAsia="ru-RU"/>
        </w:rPr>
        <w:t>4</w:t>
      </w:r>
      <w:r w:rsidR="00725A5A" w:rsidRPr="00311EE1">
        <w:rPr>
          <w:sz w:val="27"/>
          <w:szCs w:val="27"/>
          <w:lang w:eastAsia="ru-RU"/>
        </w:rPr>
        <w:t xml:space="preserve"> года проведен</w:t>
      </w:r>
      <w:r w:rsidR="009C7A2B" w:rsidRPr="00311EE1">
        <w:rPr>
          <w:sz w:val="27"/>
          <w:szCs w:val="27"/>
          <w:lang w:eastAsia="ru-RU"/>
        </w:rPr>
        <w:t>о</w:t>
      </w:r>
      <w:r w:rsidR="00725A5A" w:rsidRPr="00311EE1">
        <w:rPr>
          <w:sz w:val="27"/>
          <w:szCs w:val="27"/>
          <w:lang w:eastAsia="ru-RU"/>
        </w:rPr>
        <w:t xml:space="preserve"> </w:t>
      </w:r>
      <w:r w:rsidR="006956E2">
        <w:rPr>
          <w:sz w:val="27"/>
          <w:szCs w:val="27"/>
          <w:lang w:eastAsia="ru-RU"/>
        </w:rPr>
        <w:t>2</w:t>
      </w:r>
      <w:r w:rsidR="00725A5A" w:rsidRPr="00311EE1">
        <w:rPr>
          <w:sz w:val="27"/>
          <w:szCs w:val="27"/>
          <w:lang w:eastAsia="ru-RU"/>
        </w:rPr>
        <w:t xml:space="preserve"> планов</w:t>
      </w:r>
      <w:r w:rsidR="009C7A2B" w:rsidRPr="00311EE1">
        <w:rPr>
          <w:sz w:val="27"/>
          <w:szCs w:val="27"/>
          <w:lang w:eastAsia="ru-RU"/>
        </w:rPr>
        <w:t xml:space="preserve">ых </w:t>
      </w:r>
      <w:r w:rsidR="00725A5A" w:rsidRPr="00311EE1">
        <w:rPr>
          <w:sz w:val="27"/>
          <w:szCs w:val="27"/>
          <w:lang w:eastAsia="ru-RU"/>
        </w:rPr>
        <w:t>выездн</w:t>
      </w:r>
      <w:r w:rsidR="009C7A2B" w:rsidRPr="00311EE1">
        <w:rPr>
          <w:sz w:val="27"/>
          <w:szCs w:val="27"/>
          <w:lang w:eastAsia="ru-RU"/>
        </w:rPr>
        <w:t>ых</w:t>
      </w:r>
      <w:r w:rsidR="004D2848">
        <w:rPr>
          <w:sz w:val="27"/>
          <w:szCs w:val="27"/>
        </w:rPr>
        <w:t xml:space="preserve"> проверки</w:t>
      </w:r>
      <w:r w:rsidR="00861984" w:rsidRPr="00311EE1">
        <w:rPr>
          <w:sz w:val="27"/>
          <w:szCs w:val="27"/>
        </w:rPr>
        <w:t xml:space="preserve"> </w:t>
      </w:r>
      <w:r w:rsidR="00861984" w:rsidRPr="00311EE1">
        <w:rPr>
          <w:sz w:val="27"/>
          <w:szCs w:val="27"/>
          <w:lang w:eastAsia="ru-RU"/>
        </w:rPr>
        <w:t xml:space="preserve">с целью осуществления </w:t>
      </w:r>
      <w:r w:rsidR="004256C9" w:rsidRPr="00311EE1">
        <w:rPr>
          <w:sz w:val="27"/>
          <w:szCs w:val="27"/>
          <w:lang w:eastAsia="ru-RU"/>
        </w:rPr>
        <w:t>регионального государственного контроля (надзора) в области регулирования цен (тарифов) в сфере теплоснабжения,</w:t>
      </w:r>
      <w:r w:rsidR="00FF6CCC" w:rsidRPr="00311EE1">
        <w:rPr>
          <w:sz w:val="27"/>
          <w:szCs w:val="27"/>
          <w:lang w:eastAsia="ru-RU"/>
        </w:rPr>
        <w:t xml:space="preserve"> регионального государственного контроля (надзора) в области регулирования тарифов в сфере водоснабжения и водоотведения</w:t>
      </w:r>
      <w:r w:rsidR="006956E2">
        <w:rPr>
          <w:sz w:val="27"/>
          <w:szCs w:val="27"/>
          <w:lang w:eastAsia="ru-RU"/>
        </w:rPr>
        <w:t>.</w:t>
      </w:r>
    </w:p>
    <w:p w:rsidR="00EA1CDD" w:rsidRPr="00311EE1" w:rsidRDefault="00861984" w:rsidP="008B32ED">
      <w:pPr>
        <w:pStyle w:val="20"/>
        <w:spacing w:after="0" w:line="320" w:lineRule="exact"/>
        <w:ind w:firstLine="567"/>
        <w:jc w:val="both"/>
        <w:rPr>
          <w:sz w:val="27"/>
          <w:szCs w:val="27"/>
          <w:lang w:eastAsia="ru-RU"/>
        </w:rPr>
      </w:pPr>
      <w:r w:rsidRPr="00311EE1">
        <w:rPr>
          <w:sz w:val="27"/>
          <w:szCs w:val="27"/>
        </w:rPr>
        <w:t xml:space="preserve">В </w:t>
      </w:r>
      <w:r w:rsidRPr="00311EE1">
        <w:rPr>
          <w:sz w:val="27"/>
          <w:szCs w:val="27"/>
          <w:lang w:eastAsia="ru-RU"/>
        </w:rPr>
        <w:t xml:space="preserve">ходе </w:t>
      </w:r>
      <w:r w:rsidR="001E6EFD" w:rsidRPr="00311EE1">
        <w:rPr>
          <w:sz w:val="27"/>
          <w:szCs w:val="27"/>
          <w:lang w:eastAsia="ru-RU"/>
        </w:rPr>
        <w:t xml:space="preserve">проведения плановых контрольных (надзорных) мероприятий нарушения выявлены в </w:t>
      </w:r>
      <w:r w:rsidR="008B32ED" w:rsidRPr="00311EE1">
        <w:rPr>
          <w:sz w:val="27"/>
          <w:szCs w:val="27"/>
          <w:lang w:eastAsia="ru-RU"/>
        </w:rPr>
        <w:t xml:space="preserve">следующих организациях: </w:t>
      </w:r>
      <w:r w:rsidR="006956E2">
        <w:rPr>
          <w:sz w:val="27"/>
          <w:szCs w:val="27"/>
          <w:lang w:eastAsia="ru-RU"/>
        </w:rPr>
        <w:t>МУП ЖКХ «Эльбрус»</w:t>
      </w:r>
      <w:r w:rsidR="008B32ED" w:rsidRPr="00311EE1">
        <w:rPr>
          <w:sz w:val="27"/>
          <w:szCs w:val="27"/>
          <w:lang w:eastAsia="ru-RU"/>
        </w:rPr>
        <w:t xml:space="preserve"> и </w:t>
      </w:r>
      <w:r w:rsidR="006956E2">
        <w:rPr>
          <w:sz w:val="27"/>
          <w:szCs w:val="27"/>
          <w:lang w:eastAsia="ru-RU"/>
        </w:rPr>
        <w:t>МУП</w:t>
      </w:r>
      <w:r w:rsidR="00FF6CCC" w:rsidRPr="00311EE1">
        <w:rPr>
          <w:sz w:val="27"/>
          <w:szCs w:val="27"/>
          <w:lang w:eastAsia="ru-RU"/>
        </w:rPr>
        <w:t xml:space="preserve"> «</w:t>
      </w:r>
      <w:proofErr w:type="spellStart"/>
      <w:r w:rsidR="006956E2">
        <w:rPr>
          <w:sz w:val="27"/>
          <w:szCs w:val="27"/>
          <w:lang w:eastAsia="ru-RU"/>
        </w:rPr>
        <w:t>Жилкомсервис</w:t>
      </w:r>
      <w:proofErr w:type="spellEnd"/>
      <w:r w:rsidR="00FF6CCC" w:rsidRPr="00311EE1">
        <w:rPr>
          <w:sz w:val="27"/>
          <w:szCs w:val="27"/>
          <w:lang w:eastAsia="ru-RU"/>
        </w:rPr>
        <w:t>»</w:t>
      </w:r>
      <w:r w:rsidR="00EA1CDD" w:rsidRPr="00311EE1">
        <w:rPr>
          <w:sz w:val="27"/>
          <w:szCs w:val="27"/>
          <w:lang w:eastAsia="ru-RU"/>
        </w:rPr>
        <w:t>.</w:t>
      </w:r>
    </w:p>
    <w:p w:rsidR="004D2848" w:rsidRDefault="000444E4" w:rsidP="00062DB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eastAsiaTheme="minorHAnsi" w:hAnsi="Times New Roman"/>
          <w:sz w:val="27"/>
          <w:szCs w:val="27"/>
          <w:lang w:eastAsia="ru-RU"/>
        </w:rPr>
        <w:t xml:space="preserve">- </w:t>
      </w:r>
      <w:r w:rsidR="006956E2" w:rsidRPr="006956E2">
        <w:rPr>
          <w:rFonts w:ascii="Times New Roman" w:hAnsi="Times New Roman"/>
          <w:sz w:val="27"/>
          <w:szCs w:val="27"/>
          <w:lang w:eastAsia="ru-RU"/>
        </w:rPr>
        <w:t>МУП ЖКХ «Эльбрус»</w:t>
      </w:r>
      <w:r w:rsidR="006956E2" w:rsidRPr="00311EE1">
        <w:rPr>
          <w:sz w:val="27"/>
          <w:szCs w:val="27"/>
          <w:lang w:eastAsia="ru-RU"/>
        </w:rPr>
        <w:t xml:space="preserve"> </w:t>
      </w:r>
      <w:r w:rsidR="00EA1CDD" w:rsidRPr="00311EE1">
        <w:rPr>
          <w:rFonts w:ascii="Times New Roman" w:eastAsiaTheme="minorHAnsi" w:hAnsi="Times New Roman"/>
          <w:sz w:val="27"/>
          <w:szCs w:val="27"/>
          <w:lang w:eastAsia="ru-RU"/>
        </w:rPr>
        <w:t xml:space="preserve">по итогам проверки </w:t>
      </w:r>
      <w:r w:rsidR="00872E04">
        <w:rPr>
          <w:rFonts w:ascii="Times New Roman" w:eastAsiaTheme="minorHAnsi" w:hAnsi="Times New Roman"/>
          <w:sz w:val="27"/>
          <w:szCs w:val="27"/>
          <w:lang w:eastAsia="ru-RU"/>
        </w:rPr>
        <w:t>выявлены</w:t>
      </w:r>
      <w:r w:rsidR="00EA1CDD" w:rsidRPr="00311EE1">
        <w:rPr>
          <w:rFonts w:ascii="Times New Roman" w:eastAsiaTheme="minorHAnsi" w:hAnsi="Times New Roman"/>
          <w:sz w:val="27"/>
          <w:szCs w:val="27"/>
          <w:lang w:eastAsia="ru-RU"/>
        </w:rPr>
        <w:t xml:space="preserve"> нарушения </w:t>
      </w:r>
      <w:r w:rsidR="004D2848">
        <w:rPr>
          <w:rFonts w:ascii="Times New Roman" w:eastAsiaTheme="minorHAnsi" w:hAnsi="Times New Roman"/>
          <w:sz w:val="27"/>
          <w:szCs w:val="27"/>
          <w:lang w:eastAsia="ru-RU"/>
        </w:rPr>
        <w:t>порядка</w:t>
      </w:r>
      <w:r w:rsidR="00861984" w:rsidRPr="00311EE1">
        <w:rPr>
          <w:rFonts w:ascii="Times New Roman" w:eastAsiaTheme="minorHAnsi" w:hAnsi="Times New Roman"/>
          <w:sz w:val="27"/>
          <w:szCs w:val="27"/>
          <w:lang w:eastAsia="ru-RU"/>
        </w:rPr>
        <w:t xml:space="preserve"> ценообразования, </w:t>
      </w:r>
      <w:r w:rsidR="00F100D9" w:rsidRPr="00311EE1">
        <w:rPr>
          <w:rFonts w:ascii="Times New Roman" w:hAnsi="Times New Roman"/>
          <w:bCs/>
          <w:sz w:val="27"/>
          <w:szCs w:val="27"/>
          <w:lang w:eastAsia="ru-RU"/>
        </w:rPr>
        <w:t>выразивши</w:t>
      </w:r>
      <w:r w:rsidR="00BD0868" w:rsidRPr="00311EE1">
        <w:rPr>
          <w:rFonts w:ascii="Times New Roman" w:hAnsi="Times New Roman"/>
          <w:bCs/>
          <w:sz w:val="27"/>
          <w:szCs w:val="27"/>
          <w:lang w:eastAsia="ru-RU"/>
        </w:rPr>
        <w:t xml:space="preserve">еся в </w:t>
      </w:r>
      <w:r w:rsidR="00BD0868" w:rsidRPr="00926D0D">
        <w:rPr>
          <w:rFonts w:ascii="Times New Roman" w:hAnsi="Times New Roman"/>
          <w:sz w:val="27"/>
          <w:szCs w:val="27"/>
        </w:rPr>
        <w:t xml:space="preserve">применении иного тарифа в </w:t>
      </w:r>
      <w:r w:rsidR="006956E2" w:rsidRPr="00311EE1">
        <w:rPr>
          <w:rFonts w:ascii="Times New Roman" w:hAnsi="Times New Roman"/>
          <w:sz w:val="27"/>
          <w:szCs w:val="27"/>
        </w:rPr>
        <w:t>сфере холодного водоснабжения и платы по водоснабжению</w:t>
      </w:r>
      <w:r w:rsidR="00F100D9" w:rsidRPr="00926D0D">
        <w:rPr>
          <w:rFonts w:ascii="Times New Roman" w:hAnsi="Times New Roman"/>
          <w:sz w:val="27"/>
          <w:szCs w:val="27"/>
        </w:rPr>
        <w:t>,</w:t>
      </w:r>
      <w:r w:rsidR="00926D0D" w:rsidRPr="00926D0D">
        <w:rPr>
          <w:rFonts w:ascii="Times New Roman" w:hAnsi="Times New Roman"/>
          <w:sz w:val="27"/>
          <w:szCs w:val="27"/>
        </w:rPr>
        <w:t xml:space="preserve"> отсутствие раздельного учета расходов и доходов по регулируемым видам деятельности в сфере водоснабжения и водоотведения</w:t>
      </w:r>
      <w:r w:rsidR="004D2848">
        <w:rPr>
          <w:rFonts w:ascii="Times New Roman" w:hAnsi="Times New Roman"/>
          <w:sz w:val="27"/>
          <w:szCs w:val="27"/>
        </w:rPr>
        <w:t xml:space="preserve">, нарушение стандартов раскрытия информации, а также отсутствие </w:t>
      </w:r>
      <w:r w:rsidR="004D2848">
        <w:rPr>
          <w:rFonts w:ascii="Times New Roman" w:hAnsi="Times New Roman"/>
          <w:bCs/>
          <w:sz w:val="27"/>
          <w:szCs w:val="27"/>
          <w:lang w:eastAsia="ru-RU"/>
        </w:rPr>
        <w:t>программы</w:t>
      </w:r>
      <w:r w:rsidR="004D2848" w:rsidRPr="00BD4B38">
        <w:rPr>
          <w:rFonts w:ascii="Times New Roman" w:hAnsi="Times New Roman"/>
          <w:bCs/>
          <w:sz w:val="27"/>
          <w:szCs w:val="27"/>
          <w:lang w:eastAsia="ru-RU"/>
        </w:rPr>
        <w:t xml:space="preserve"> в области энергосбережения и повышения энергетической эффективности, разработанн</w:t>
      </w:r>
      <w:r w:rsidR="004D2848">
        <w:rPr>
          <w:rFonts w:ascii="Times New Roman" w:hAnsi="Times New Roman"/>
          <w:bCs/>
          <w:sz w:val="27"/>
          <w:szCs w:val="27"/>
          <w:lang w:eastAsia="ru-RU"/>
        </w:rPr>
        <w:t>ой</w:t>
      </w:r>
      <w:r w:rsidR="004D2848" w:rsidRPr="00BD4B38">
        <w:rPr>
          <w:rFonts w:ascii="Times New Roman" w:hAnsi="Times New Roman"/>
          <w:bCs/>
          <w:sz w:val="27"/>
          <w:szCs w:val="27"/>
          <w:lang w:eastAsia="ru-RU"/>
        </w:rPr>
        <w:t xml:space="preserve"> в соответствии с </w:t>
      </w:r>
      <w:r w:rsidR="004D2848">
        <w:rPr>
          <w:rFonts w:ascii="Times New Roman" w:hAnsi="Times New Roman"/>
          <w:bCs/>
          <w:sz w:val="27"/>
          <w:szCs w:val="27"/>
          <w:lang w:eastAsia="ru-RU"/>
        </w:rPr>
        <w:t xml:space="preserve">требованиями, </w:t>
      </w:r>
      <w:r w:rsidR="004D2848" w:rsidRPr="00BD4B38">
        <w:rPr>
          <w:rFonts w:ascii="Times New Roman" w:hAnsi="Times New Roman"/>
          <w:bCs/>
          <w:sz w:val="27"/>
          <w:szCs w:val="27"/>
          <w:lang w:eastAsia="ru-RU"/>
        </w:rPr>
        <w:t>установленным</w:t>
      </w:r>
      <w:r w:rsidR="004D2848">
        <w:rPr>
          <w:rFonts w:ascii="Times New Roman" w:hAnsi="Times New Roman"/>
          <w:bCs/>
          <w:sz w:val="27"/>
          <w:szCs w:val="27"/>
          <w:lang w:eastAsia="ru-RU"/>
        </w:rPr>
        <w:t>и законодательства РФ .</w:t>
      </w:r>
    </w:p>
    <w:p w:rsidR="00743B51" w:rsidRPr="00311EE1" w:rsidRDefault="004D2848" w:rsidP="00062DB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/>
          <w:sz w:val="27"/>
          <w:szCs w:val="27"/>
          <w:lang w:eastAsia="ru-RU"/>
        </w:rPr>
      </w:pPr>
      <w:r>
        <w:rPr>
          <w:rFonts w:ascii="Times New Roman" w:eastAsiaTheme="minorHAnsi" w:hAnsi="Times New Roman"/>
          <w:sz w:val="27"/>
          <w:szCs w:val="27"/>
          <w:lang w:eastAsia="ru-RU"/>
        </w:rPr>
        <w:t>По итогам проверки в</w:t>
      </w:r>
      <w:r w:rsidR="00861984" w:rsidRPr="00311EE1">
        <w:rPr>
          <w:rFonts w:ascii="Times New Roman" w:eastAsiaTheme="minorHAnsi" w:hAnsi="Times New Roman"/>
          <w:sz w:val="27"/>
          <w:szCs w:val="27"/>
          <w:lang w:eastAsia="ru-RU"/>
        </w:rPr>
        <w:t>ынесен</w:t>
      </w:r>
      <w:r w:rsidR="00926D0D">
        <w:rPr>
          <w:rFonts w:ascii="Times New Roman" w:eastAsiaTheme="minorHAnsi" w:hAnsi="Times New Roman"/>
          <w:sz w:val="27"/>
          <w:szCs w:val="27"/>
          <w:lang w:eastAsia="ru-RU"/>
        </w:rPr>
        <w:t>о</w:t>
      </w:r>
      <w:r w:rsidR="00861984" w:rsidRPr="00311EE1">
        <w:rPr>
          <w:rFonts w:ascii="Times New Roman" w:eastAsiaTheme="minorHAnsi" w:hAnsi="Times New Roman"/>
          <w:sz w:val="27"/>
          <w:szCs w:val="27"/>
          <w:lang w:eastAsia="ru-RU"/>
        </w:rPr>
        <w:t xml:space="preserve"> постановлени</w:t>
      </w:r>
      <w:r w:rsidR="00926D0D">
        <w:rPr>
          <w:rFonts w:ascii="Times New Roman" w:eastAsiaTheme="minorHAnsi" w:hAnsi="Times New Roman"/>
          <w:sz w:val="27"/>
          <w:szCs w:val="27"/>
          <w:lang w:eastAsia="ru-RU"/>
        </w:rPr>
        <w:t xml:space="preserve">е </w:t>
      </w:r>
      <w:r w:rsidR="00861984" w:rsidRPr="00311EE1">
        <w:rPr>
          <w:rFonts w:ascii="Times New Roman" w:eastAsiaTheme="minorHAnsi" w:hAnsi="Times New Roman"/>
          <w:sz w:val="27"/>
          <w:szCs w:val="27"/>
          <w:lang w:eastAsia="ru-RU"/>
        </w:rPr>
        <w:t xml:space="preserve">по части </w:t>
      </w:r>
      <w:r w:rsidR="00926D0D">
        <w:rPr>
          <w:rFonts w:ascii="Times New Roman" w:eastAsiaTheme="minorHAnsi" w:hAnsi="Times New Roman"/>
          <w:sz w:val="27"/>
          <w:szCs w:val="27"/>
          <w:lang w:eastAsia="ru-RU"/>
        </w:rPr>
        <w:t>1</w:t>
      </w:r>
      <w:r w:rsidR="00BD0868" w:rsidRPr="00311EE1">
        <w:rPr>
          <w:rFonts w:ascii="Times New Roman" w:eastAsiaTheme="minorHAnsi" w:hAnsi="Times New Roman"/>
          <w:sz w:val="27"/>
          <w:szCs w:val="27"/>
          <w:lang w:eastAsia="ru-RU"/>
        </w:rPr>
        <w:t xml:space="preserve"> </w:t>
      </w:r>
      <w:r w:rsidR="00861984" w:rsidRPr="00311EE1">
        <w:rPr>
          <w:rFonts w:ascii="Times New Roman" w:eastAsiaTheme="minorHAnsi" w:hAnsi="Times New Roman"/>
          <w:sz w:val="27"/>
          <w:szCs w:val="27"/>
          <w:lang w:eastAsia="ru-RU"/>
        </w:rPr>
        <w:t>статьи 1</w:t>
      </w:r>
      <w:r w:rsidR="00926D0D">
        <w:rPr>
          <w:rFonts w:ascii="Times New Roman" w:eastAsiaTheme="minorHAnsi" w:hAnsi="Times New Roman"/>
          <w:sz w:val="27"/>
          <w:szCs w:val="27"/>
          <w:lang w:eastAsia="ru-RU"/>
        </w:rPr>
        <w:t>9</w:t>
      </w:r>
      <w:r w:rsidR="00861984" w:rsidRPr="00311EE1">
        <w:rPr>
          <w:rFonts w:ascii="Times New Roman" w:eastAsiaTheme="minorHAnsi" w:hAnsi="Times New Roman"/>
          <w:sz w:val="27"/>
          <w:szCs w:val="27"/>
          <w:lang w:eastAsia="ru-RU"/>
        </w:rPr>
        <w:t>.</w:t>
      </w:r>
      <w:r w:rsidR="00926D0D">
        <w:rPr>
          <w:rFonts w:ascii="Times New Roman" w:eastAsiaTheme="minorHAnsi" w:hAnsi="Times New Roman"/>
          <w:sz w:val="27"/>
          <w:szCs w:val="27"/>
          <w:lang w:eastAsia="ru-RU"/>
        </w:rPr>
        <w:t>8.1</w:t>
      </w:r>
      <w:r w:rsidR="00861984" w:rsidRPr="00311EE1">
        <w:rPr>
          <w:rFonts w:ascii="Times New Roman" w:eastAsiaTheme="minorHAnsi" w:hAnsi="Times New Roman"/>
          <w:sz w:val="27"/>
          <w:szCs w:val="27"/>
          <w:lang w:eastAsia="ru-RU"/>
        </w:rPr>
        <w:t xml:space="preserve"> КоАП РФ об административном наказании в виде штрафа в </w:t>
      </w:r>
      <w:r w:rsidR="00861984" w:rsidRPr="00A17C48">
        <w:rPr>
          <w:rFonts w:ascii="Times New Roman" w:eastAsiaTheme="minorHAnsi" w:hAnsi="Times New Roman"/>
          <w:color w:val="000000" w:themeColor="text1"/>
          <w:sz w:val="27"/>
          <w:szCs w:val="27"/>
          <w:lang w:eastAsia="ru-RU"/>
        </w:rPr>
        <w:t xml:space="preserve">размере </w:t>
      </w:r>
      <w:r w:rsidR="00926D0D">
        <w:rPr>
          <w:rFonts w:ascii="Times New Roman" w:eastAsiaTheme="minorHAnsi" w:hAnsi="Times New Roman"/>
          <w:color w:val="000000" w:themeColor="text1"/>
          <w:sz w:val="27"/>
          <w:szCs w:val="27"/>
          <w:lang w:eastAsia="ru-RU"/>
        </w:rPr>
        <w:t>3</w:t>
      </w:r>
      <w:r w:rsidR="00743B51" w:rsidRPr="00A17C48">
        <w:rPr>
          <w:rFonts w:ascii="Times New Roman" w:eastAsiaTheme="minorHAnsi" w:hAnsi="Times New Roman"/>
          <w:color w:val="000000" w:themeColor="text1"/>
          <w:sz w:val="27"/>
          <w:szCs w:val="27"/>
          <w:lang w:eastAsia="ru-RU"/>
        </w:rPr>
        <w:t>00</w:t>
      </w:r>
      <w:r w:rsidR="00A17C48" w:rsidRPr="00A17C48">
        <w:rPr>
          <w:rFonts w:ascii="Times New Roman" w:eastAsiaTheme="minorHAnsi" w:hAnsi="Times New Roman"/>
          <w:color w:val="000000" w:themeColor="text1"/>
          <w:sz w:val="27"/>
          <w:szCs w:val="27"/>
          <w:lang w:eastAsia="ru-RU"/>
        </w:rPr>
        <w:t xml:space="preserve"> 000</w:t>
      </w:r>
      <w:r w:rsidR="00491AF5" w:rsidRPr="00A17C48">
        <w:rPr>
          <w:rFonts w:ascii="Times New Roman" w:eastAsiaTheme="minorHAnsi" w:hAnsi="Times New Roman"/>
          <w:color w:val="000000" w:themeColor="text1"/>
          <w:sz w:val="27"/>
          <w:szCs w:val="27"/>
          <w:lang w:eastAsia="ru-RU"/>
        </w:rPr>
        <w:t xml:space="preserve">,00 </w:t>
      </w:r>
      <w:r w:rsidR="00491AF5" w:rsidRPr="00311EE1">
        <w:rPr>
          <w:rFonts w:ascii="Times New Roman" w:eastAsiaTheme="minorHAnsi" w:hAnsi="Times New Roman"/>
          <w:sz w:val="27"/>
          <w:szCs w:val="27"/>
          <w:lang w:eastAsia="ru-RU"/>
        </w:rPr>
        <w:t>руб</w:t>
      </w:r>
      <w:r w:rsidR="00926D0D">
        <w:rPr>
          <w:rFonts w:ascii="Times New Roman" w:eastAsiaTheme="minorHAnsi" w:hAnsi="Times New Roman"/>
          <w:sz w:val="27"/>
          <w:szCs w:val="27"/>
          <w:lang w:eastAsia="ru-RU"/>
        </w:rPr>
        <w:t>.</w:t>
      </w:r>
    </w:p>
    <w:p w:rsidR="004D2848" w:rsidRDefault="00743B51" w:rsidP="00231A53">
      <w:pPr>
        <w:spacing w:after="0"/>
        <w:ind w:firstLine="567"/>
        <w:jc w:val="both"/>
        <w:rPr>
          <w:rFonts w:ascii="Times New Roman" w:eastAsiaTheme="minorHAnsi" w:hAnsi="Times New Roman"/>
          <w:sz w:val="27"/>
          <w:szCs w:val="27"/>
          <w:lang w:eastAsia="ru-RU"/>
        </w:rPr>
      </w:pPr>
      <w:r w:rsidRPr="00311EE1">
        <w:rPr>
          <w:rFonts w:ascii="Times New Roman" w:eastAsiaTheme="minorHAnsi" w:hAnsi="Times New Roman"/>
          <w:sz w:val="27"/>
          <w:szCs w:val="27"/>
          <w:lang w:eastAsia="ru-RU"/>
        </w:rPr>
        <w:t xml:space="preserve">- </w:t>
      </w:r>
      <w:r w:rsidR="00926D0D">
        <w:rPr>
          <w:rFonts w:ascii="Times New Roman" w:eastAsiaTheme="minorHAnsi" w:hAnsi="Times New Roman"/>
          <w:sz w:val="27"/>
          <w:szCs w:val="27"/>
          <w:lang w:eastAsia="ru-RU"/>
        </w:rPr>
        <w:t>МУП «</w:t>
      </w:r>
      <w:proofErr w:type="spellStart"/>
      <w:r w:rsidR="00926D0D">
        <w:rPr>
          <w:rFonts w:ascii="Times New Roman" w:eastAsiaTheme="minorHAnsi" w:hAnsi="Times New Roman"/>
          <w:sz w:val="27"/>
          <w:szCs w:val="27"/>
          <w:lang w:eastAsia="ru-RU"/>
        </w:rPr>
        <w:t>Жилкомсервис</w:t>
      </w:r>
      <w:proofErr w:type="spellEnd"/>
      <w:r w:rsidRPr="00311EE1">
        <w:rPr>
          <w:rFonts w:ascii="Times New Roman" w:eastAsiaTheme="minorHAnsi" w:hAnsi="Times New Roman"/>
          <w:sz w:val="27"/>
          <w:szCs w:val="27"/>
          <w:lang w:eastAsia="ru-RU"/>
        </w:rPr>
        <w:t xml:space="preserve">» </w:t>
      </w:r>
      <w:r w:rsidR="00210D38" w:rsidRPr="00311EE1">
        <w:rPr>
          <w:rFonts w:ascii="Times New Roman" w:eastAsiaTheme="minorHAnsi" w:hAnsi="Times New Roman"/>
          <w:sz w:val="27"/>
          <w:szCs w:val="27"/>
          <w:lang w:eastAsia="ru-RU"/>
        </w:rPr>
        <w:t xml:space="preserve">по итогам проверки </w:t>
      </w:r>
      <w:r w:rsidR="00210D38">
        <w:rPr>
          <w:rFonts w:ascii="Times New Roman" w:eastAsiaTheme="minorHAnsi" w:hAnsi="Times New Roman"/>
          <w:sz w:val="27"/>
          <w:szCs w:val="27"/>
          <w:lang w:eastAsia="ru-RU"/>
        </w:rPr>
        <w:t>выявлены</w:t>
      </w:r>
      <w:r w:rsidR="00210D38" w:rsidRPr="00311EE1">
        <w:rPr>
          <w:rFonts w:ascii="Times New Roman" w:eastAsiaTheme="minorHAnsi" w:hAnsi="Times New Roman"/>
          <w:sz w:val="27"/>
          <w:szCs w:val="27"/>
          <w:lang w:eastAsia="ru-RU"/>
        </w:rPr>
        <w:t xml:space="preserve"> нарушения</w:t>
      </w:r>
      <w:r w:rsidR="00210D38">
        <w:rPr>
          <w:rFonts w:ascii="Times New Roman" w:eastAsiaTheme="minorHAnsi" w:hAnsi="Times New Roman"/>
          <w:sz w:val="27"/>
          <w:szCs w:val="27"/>
          <w:lang w:eastAsia="ru-RU"/>
        </w:rPr>
        <w:t xml:space="preserve"> </w:t>
      </w:r>
      <w:r w:rsidR="004D2848">
        <w:rPr>
          <w:rFonts w:ascii="Times New Roman" w:eastAsiaTheme="minorHAnsi" w:hAnsi="Times New Roman"/>
          <w:sz w:val="27"/>
          <w:szCs w:val="27"/>
          <w:lang w:eastAsia="ru-RU"/>
        </w:rPr>
        <w:t xml:space="preserve">порядка ценообразования, нарушения стандартов раскрытия информации, </w:t>
      </w:r>
      <w:r w:rsidR="004D2848" w:rsidRPr="00926D0D">
        <w:rPr>
          <w:rFonts w:ascii="Times New Roman" w:hAnsi="Times New Roman"/>
          <w:sz w:val="27"/>
          <w:szCs w:val="27"/>
        </w:rPr>
        <w:t>отсутствие раздельного учета расходов и доходов по регулируемым видам деятельности</w:t>
      </w:r>
      <w:r w:rsidR="004D2848">
        <w:rPr>
          <w:rFonts w:ascii="Times New Roman" w:hAnsi="Times New Roman"/>
          <w:sz w:val="27"/>
          <w:szCs w:val="27"/>
        </w:rPr>
        <w:t xml:space="preserve">, а также отсутствие </w:t>
      </w:r>
      <w:r w:rsidR="004D2848">
        <w:rPr>
          <w:rFonts w:ascii="Times New Roman" w:hAnsi="Times New Roman"/>
          <w:bCs/>
          <w:sz w:val="27"/>
          <w:szCs w:val="27"/>
          <w:lang w:eastAsia="ru-RU"/>
        </w:rPr>
        <w:t>программы</w:t>
      </w:r>
      <w:r w:rsidR="004D2848" w:rsidRPr="00BD4B38">
        <w:rPr>
          <w:rFonts w:ascii="Times New Roman" w:hAnsi="Times New Roman"/>
          <w:bCs/>
          <w:sz w:val="27"/>
          <w:szCs w:val="27"/>
          <w:lang w:eastAsia="ru-RU"/>
        </w:rPr>
        <w:t xml:space="preserve"> в области энергосбережения и повышения энергетической эффективности, разработанн</w:t>
      </w:r>
      <w:r w:rsidR="004D2848">
        <w:rPr>
          <w:rFonts w:ascii="Times New Roman" w:hAnsi="Times New Roman"/>
          <w:bCs/>
          <w:sz w:val="27"/>
          <w:szCs w:val="27"/>
          <w:lang w:eastAsia="ru-RU"/>
        </w:rPr>
        <w:t>ой</w:t>
      </w:r>
      <w:r w:rsidR="004D2848" w:rsidRPr="00BD4B38">
        <w:rPr>
          <w:rFonts w:ascii="Times New Roman" w:hAnsi="Times New Roman"/>
          <w:bCs/>
          <w:sz w:val="27"/>
          <w:szCs w:val="27"/>
          <w:lang w:eastAsia="ru-RU"/>
        </w:rPr>
        <w:t xml:space="preserve"> в соответствии с </w:t>
      </w:r>
      <w:r w:rsidR="004D2848">
        <w:rPr>
          <w:rFonts w:ascii="Times New Roman" w:hAnsi="Times New Roman"/>
          <w:bCs/>
          <w:sz w:val="27"/>
          <w:szCs w:val="27"/>
          <w:lang w:eastAsia="ru-RU"/>
        </w:rPr>
        <w:t xml:space="preserve">требованиями, </w:t>
      </w:r>
      <w:r w:rsidR="004D2848" w:rsidRPr="00BD4B38">
        <w:rPr>
          <w:rFonts w:ascii="Times New Roman" w:hAnsi="Times New Roman"/>
          <w:bCs/>
          <w:sz w:val="27"/>
          <w:szCs w:val="27"/>
          <w:lang w:eastAsia="ru-RU"/>
        </w:rPr>
        <w:t>установленным</w:t>
      </w:r>
      <w:r w:rsidR="004D2848">
        <w:rPr>
          <w:rFonts w:ascii="Times New Roman" w:hAnsi="Times New Roman"/>
          <w:bCs/>
          <w:sz w:val="27"/>
          <w:szCs w:val="27"/>
          <w:lang w:eastAsia="ru-RU"/>
        </w:rPr>
        <w:t>и законодательства РФ.</w:t>
      </w:r>
      <w:r w:rsidR="004D2848">
        <w:rPr>
          <w:rFonts w:ascii="Times New Roman" w:eastAsiaTheme="minorHAnsi" w:hAnsi="Times New Roman"/>
          <w:sz w:val="27"/>
          <w:szCs w:val="27"/>
          <w:lang w:eastAsia="ru-RU"/>
        </w:rPr>
        <w:t xml:space="preserve"> </w:t>
      </w:r>
    </w:p>
    <w:p w:rsidR="004D2848" w:rsidRPr="00311EE1" w:rsidRDefault="004D2848" w:rsidP="004D284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/>
          <w:sz w:val="27"/>
          <w:szCs w:val="27"/>
          <w:lang w:eastAsia="ru-RU"/>
        </w:rPr>
      </w:pPr>
      <w:r>
        <w:rPr>
          <w:rFonts w:ascii="Times New Roman" w:eastAsiaTheme="minorHAnsi" w:hAnsi="Times New Roman"/>
          <w:sz w:val="27"/>
          <w:szCs w:val="27"/>
          <w:lang w:eastAsia="ru-RU"/>
        </w:rPr>
        <w:t>По итогам проверки в</w:t>
      </w:r>
      <w:r w:rsidRPr="00311EE1">
        <w:rPr>
          <w:rFonts w:ascii="Times New Roman" w:eastAsiaTheme="minorHAnsi" w:hAnsi="Times New Roman"/>
          <w:sz w:val="27"/>
          <w:szCs w:val="27"/>
          <w:lang w:eastAsia="ru-RU"/>
        </w:rPr>
        <w:t>ынесен</w:t>
      </w:r>
      <w:r>
        <w:rPr>
          <w:rFonts w:ascii="Times New Roman" w:eastAsiaTheme="minorHAnsi" w:hAnsi="Times New Roman"/>
          <w:sz w:val="27"/>
          <w:szCs w:val="27"/>
          <w:lang w:eastAsia="ru-RU"/>
        </w:rPr>
        <w:t>о</w:t>
      </w:r>
      <w:r w:rsidRPr="00311EE1">
        <w:rPr>
          <w:rFonts w:ascii="Times New Roman" w:eastAsiaTheme="minorHAnsi" w:hAnsi="Times New Roman"/>
          <w:sz w:val="27"/>
          <w:szCs w:val="27"/>
          <w:lang w:eastAsia="ru-RU"/>
        </w:rPr>
        <w:t xml:space="preserve"> постановлени</w:t>
      </w:r>
      <w:r>
        <w:rPr>
          <w:rFonts w:ascii="Times New Roman" w:eastAsiaTheme="minorHAnsi" w:hAnsi="Times New Roman"/>
          <w:sz w:val="27"/>
          <w:szCs w:val="27"/>
          <w:lang w:eastAsia="ru-RU"/>
        </w:rPr>
        <w:t xml:space="preserve">е </w:t>
      </w:r>
      <w:r w:rsidRPr="00311EE1">
        <w:rPr>
          <w:rFonts w:ascii="Times New Roman" w:eastAsiaTheme="minorHAnsi" w:hAnsi="Times New Roman"/>
          <w:sz w:val="27"/>
          <w:szCs w:val="27"/>
          <w:lang w:eastAsia="ru-RU"/>
        </w:rPr>
        <w:t xml:space="preserve">по части </w:t>
      </w:r>
      <w:r>
        <w:rPr>
          <w:rFonts w:ascii="Times New Roman" w:eastAsiaTheme="minorHAnsi" w:hAnsi="Times New Roman"/>
          <w:sz w:val="27"/>
          <w:szCs w:val="27"/>
          <w:lang w:eastAsia="ru-RU"/>
        </w:rPr>
        <w:t>1</w:t>
      </w:r>
      <w:r w:rsidRPr="00311EE1">
        <w:rPr>
          <w:rFonts w:ascii="Times New Roman" w:eastAsiaTheme="minorHAnsi" w:hAnsi="Times New Roman"/>
          <w:sz w:val="27"/>
          <w:szCs w:val="27"/>
          <w:lang w:eastAsia="ru-RU"/>
        </w:rPr>
        <w:t xml:space="preserve"> статьи 1</w:t>
      </w:r>
      <w:r>
        <w:rPr>
          <w:rFonts w:ascii="Times New Roman" w:eastAsiaTheme="minorHAnsi" w:hAnsi="Times New Roman"/>
          <w:sz w:val="27"/>
          <w:szCs w:val="27"/>
          <w:lang w:eastAsia="ru-RU"/>
        </w:rPr>
        <w:t>9</w:t>
      </w:r>
      <w:r w:rsidRPr="00311EE1">
        <w:rPr>
          <w:rFonts w:ascii="Times New Roman" w:eastAsiaTheme="minorHAnsi" w:hAnsi="Times New Roman"/>
          <w:sz w:val="27"/>
          <w:szCs w:val="27"/>
          <w:lang w:eastAsia="ru-RU"/>
        </w:rPr>
        <w:t>.</w:t>
      </w:r>
      <w:r>
        <w:rPr>
          <w:rFonts w:ascii="Times New Roman" w:eastAsiaTheme="minorHAnsi" w:hAnsi="Times New Roman"/>
          <w:sz w:val="27"/>
          <w:szCs w:val="27"/>
          <w:lang w:eastAsia="ru-RU"/>
        </w:rPr>
        <w:t>8.1</w:t>
      </w:r>
      <w:r w:rsidRPr="00311EE1">
        <w:rPr>
          <w:rFonts w:ascii="Times New Roman" w:eastAsiaTheme="minorHAnsi" w:hAnsi="Times New Roman"/>
          <w:sz w:val="27"/>
          <w:szCs w:val="27"/>
          <w:lang w:eastAsia="ru-RU"/>
        </w:rPr>
        <w:t xml:space="preserve"> КоАП РФ об административном наказании в виде штрафа в </w:t>
      </w:r>
      <w:r w:rsidRPr="00A17C48">
        <w:rPr>
          <w:rFonts w:ascii="Times New Roman" w:eastAsiaTheme="minorHAnsi" w:hAnsi="Times New Roman"/>
          <w:color w:val="000000" w:themeColor="text1"/>
          <w:sz w:val="27"/>
          <w:szCs w:val="27"/>
          <w:lang w:eastAsia="ru-RU"/>
        </w:rPr>
        <w:t xml:space="preserve">размере </w:t>
      </w:r>
      <w:r>
        <w:rPr>
          <w:rFonts w:ascii="Times New Roman" w:eastAsiaTheme="minorHAnsi" w:hAnsi="Times New Roman"/>
          <w:color w:val="000000" w:themeColor="text1"/>
          <w:sz w:val="27"/>
          <w:szCs w:val="27"/>
          <w:lang w:eastAsia="ru-RU"/>
        </w:rPr>
        <w:t>3</w:t>
      </w:r>
      <w:r w:rsidRPr="00A17C48">
        <w:rPr>
          <w:rFonts w:ascii="Times New Roman" w:eastAsiaTheme="minorHAnsi" w:hAnsi="Times New Roman"/>
          <w:color w:val="000000" w:themeColor="text1"/>
          <w:sz w:val="27"/>
          <w:szCs w:val="27"/>
          <w:lang w:eastAsia="ru-RU"/>
        </w:rPr>
        <w:t xml:space="preserve">00 000,00 </w:t>
      </w:r>
      <w:r w:rsidRPr="00311EE1">
        <w:rPr>
          <w:rFonts w:ascii="Times New Roman" w:eastAsiaTheme="minorHAnsi" w:hAnsi="Times New Roman"/>
          <w:sz w:val="27"/>
          <w:szCs w:val="27"/>
          <w:lang w:eastAsia="ru-RU"/>
        </w:rPr>
        <w:t>руб</w:t>
      </w:r>
      <w:r>
        <w:rPr>
          <w:rFonts w:ascii="Times New Roman" w:eastAsiaTheme="minorHAnsi" w:hAnsi="Times New Roman"/>
          <w:sz w:val="27"/>
          <w:szCs w:val="27"/>
          <w:lang w:eastAsia="ru-RU"/>
        </w:rPr>
        <w:t>.</w:t>
      </w:r>
    </w:p>
    <w:p w:rsidR="00861984" w:rsidRPr="00311EE1" w:rsidRDefault="00722766" w:rsidP="004D2848">
      <w:pPr>
        <w:spacing w:after="0"/>
        <w:ind w:firstLine="567"/>
        <w:jc w:val="both"/>
        <w:rPr>
          <w:rFonts w:ascii="Times New Roman" w:eastAsiaTheme="minorHAnsi" w:hAnsi="Times New Roman"/>
          <w:sz w:val="27"/>
          <w:szCs w:val="27"/>
          <w:lang w:eastAsia="ru-RU"/>
        </w:rPr>
      </w:pPr>
      <w:r w:rsidRPr="008F1C22">
        <w:rPr>
          <w:rFonts w:ascii="Times New Roman" w:eastAsiaTheme="minorHAnsi" w:hAnsi="Times New Roman"/>
          <w:sz w:val="27"/>
          <w:szCs w:val="27"/>
          <w:lang w:eastAsia="ru-RU"/>
        </w:rPr>
        <w:t>Согласно требовани</w:t>
      </w:r>
      <w:r w:rsidR="004D2848">
        <w:rPr>
          <w:rFonts w:ascii="Times New Roman" w:eastAsiaTheme="minorHAnsi" w:hAnsi="Times New Roman"/>
          <w:sz w:val="27"/>
          <w:szCs w:val="27"/>
          <w:lang w:eastAsia="ru-RU"/>
        </w:rPr>
        <w:t>ю</w:t>
      </w:r>
      <w:r w:rsidRPr="008F1C22">
        <w:rPr>
          <w:rFonts w:ascii="Times New Roman" w:eastAsiaTheme="minorHAnsi" w:hAnsi="Times New Roman"/>
          <w:sz w:val="27"/>
          <w:szCs w:val="27"/>
          <w:lang w:eastAsia="ru-RU"/>
        </w:rPr>
        <w:t xml:space="preserve"> о выделении </w:t>
      </w:r>
      <w:r w:rsidR="00ED0D9C" w:rsidRPr="008F1C22">
        <w:rPr>
          <w:rFonts w:ascii="Times New Roman" w:eastAsiaTheme="minorHAnsi" w:hAnsi="Times New Roman"/>
          <w:sz w:val="27"/>
          <w:szCs w:val="27"/>
          <w:lang w:eastAsia="ru-RU"/>
        </w:rPr>
        <w:t>специалиста прокуратурой</w:t>
      </w:r>
      <w:r w:rsidR="00861984" w:rsidRPr="008F1C22">
        <w:rPr>
          <w:rFonts w:ascii="Times New Roman" w:eastAsiaTheme="minorHAnsi" w:hAnsi="Times New Roman"/>
          <w:sz w:val="27"/>
          <w:szCs w:val="27"/>
          <w:lang w:eastAsia="ru-RU"/>
        </w:rPr>
        <w:t xml:space="preserve"> Кабардино-Балкарской Республики в соответствии </w:t>
      </w:r>
      <w:r w:rsidRPr="008F1C22">
        <w:rPr>
          <w:rFonts w:ascii="Times New Roman" w:eastAsiaTheme="minorHAnsi" w:hAnsi="Times New Roman"/>
          <w:sz w:val="27"/>
          <w:szCs w:val="27"/>
          <w:lang w:eastAsia="ru-RU"/>
        </w:rPr>
        <w:t xml:space="preserve">с </w:t>
      </w:r>
      <w:r w:rsidR="00861984" w:rsidRPr="008F1C22">
        <w:rPr>
          <w:rFonts w:ascii="Times New Roman" w:eastAsiaTheme="minorHAnsi" w:hAnsi="Times New Roman"/>
          <w:sz w:val="27"/>
          <w:szCs w:val="27"/>
          <w:lang w:eastAsia="ru-RU"/>
        </w:rPr>
        <w:t xml:space="preserve">заданием Генеральной прокуратуры РФ от </w:t>
      </w:r>
      <w:r w:rsidRPr="008F1C22">
        <w:rPr>
          <w:rFonts w:ascii="Times New Roman" w:eastAsiaTheme="minorHAnsi" w:hAnsi="Times New Roman"/>
          <w:sz w:val="27"/>
          <w:szCs w:val="27"/>
          <w:lang w:eastAsia="ru-RU"/>
        </w:rPr>
        <w:lastRenderedPageBreak/>
        <w:t>18.01.2024 №73/1-1090-2023</w:t>
      </w:r>
      <w:r w:rsidR="00861984" w:rsidRPr="008F1C22">
        <w:rPr>
          <w:rFonts w:ascii="Times New Roman" w:eastAsiaTheme="minorHAnsi" w:hAnsi="Times New Roman"/>
          <w:sz w:val="27"/>
          <w:szCs w:val="27"/>
          <w:lang w:eastAsia="ru-RU"/>
        </w:rPr>
        <w:t xml:space="preserve"> совместно с Государственным комитетом Кабардино-Балкарской Республики по тарифам и жилищному надзору были проведены проверки соблюдения требований законодательства </w:t>
      </w:r>
      <w:r w:rsidR="008F1C22" w:rsidRPr="008F1C22">
        <w:rPr>
          <w:rFonts w:ascii="Times New Roman" w:eastAsiaTheme="minorHAnsi" w:hAnsi="Times New Roman"/>
          <w:sz w:val="27"/>
          <w:szCs w:val="27"/>
          <w:lang w:eastAsia="ru-RU"/>
        </w:rPr>
        <w:t xml:space="preserve">в сфере </w:t>
      </w:r>
      <w:r w:rsidR="008F1C22">
        <w:rPr>
          <w:rFonts w:ascii="Times New Roman" w:eastAsiaTheme="minorHAnsi" w:hAnsi="Times New Roman"/>
          <w:sz w:val="27"/>
          <w:szCs w:val="27"/>
          <w:lang w:eastAsia="ru-RU"/>
        </w:rPr>
        <w:t>теплоснабжения</w:t>
      </w:r>
      <w:r w:rsidR="004D2848">
        <w:rPr>
          <w:rFonts w:ascii="Times New Roman" w:eastAsiaTheme="minorHAnsi" w:hAnsi="Times New Roman"/>
          <w:sz w:val="27"/>
          <w:szCs w:val="27"/>
          <w:lang w:eastAsia="ru-RU"/>
        </w:rPr>
        <w:t>:</w:t>
      </w:r>
    </w:p>
    <w:p w:rsidR="000A68F6" w:rsidRDefault="00CA7371" w:rsidP="007F63E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7"/>
          <w:szCs w:val="27"/>
          <w:lang w:eastAsia="ru-RU"/>
        </w:rPr>
      </w:pPr>
      <w:r w:rsidRPr="00311EE1">
        <w:rPr>
          <w:rFonts w:ascii="Times New Roman" w:eastAsiaTheme="minorHAnsi" w:hAnsi="Times New Roman"/>
          <w:sz w:val="27"/>
          <w:szCs w:val="27"/>
          <w:lang w:eastAsia="ru-RU"/>
        </w:rPr>
        <w:t>-</w:t>
      </w:r>
      <w:r w:rsidR="000444E4">
        <w:rPr>
          <w:rFonts w:ascii="Times New Roman" w:eastAsiaTheme="minorHAnsi" w:hAnsi="Times New Roman"/>
          <w:sz w:val="27"/>
          <w:szCs w:val="27"/>
          <w:lang w:eastAsia="ru-RU"/>
        </w:rPr>
        <w:t xml:space="preserve"> </w:t>
      </w:r>
      <w:r w:rsidR="00EA225F">
        <w:rPr>
          <w:rFonts w:ascii="Times New Roman" w:eastAsiaTheme="minorHAnsi" w:hAnsi="Times New Roman"/>
          <w:sz w:val="27"/>
          <w:szCs w:val="27"/>
          <w:lang w:eastAsia="ru-RU"/>
        </w:rPr>
        <w:t>ООО</w:t>
      </w:r>
      <w:r w:rsidR="000444E4">
        <w:rPr>
          <w:rFonts w:ascii="Times New Roman" w:eastAsiaTheme="minorHAnsi" w:hAnsi="Times New Roman"/>
          <w:sz w:val="27"/>
          <w:szCs w:val="27"/>
          <w:lang w:eastAsia="ru-RU"/>
        </w:rPr>
        <w:t xml:space="preserve"> «</w:t>
      </w:r>
      <w:proofErr w:type="spellStart"/>
      <w:r w:rsidR="00EA225F">
        <w:rPr>
          <w:rFonts w:ascii="Times New Roman" w:eastAsiaTheme="minorHAnsi" w:hAnsi="Times New Roman"/>
          <w:sz w:val="27"/>
          <w:szCs w:val="27"/>
          <w:lang w:eastAsia="ru-RU"/>
        </w:rPr>
        <w:t>Черектеплосбыт</w:t>
      </w:r>
      <w:proofErr w:type="spellEnd"/>
      <w:r w:rsidR="000444E4">
        <w:rPr>
          <w:rFonts w:ascii="Times New Roman" w:eastAsiaTheme="minorHAnsi" w:hAnsi="Times New Roman"/>
          <w:sz w:val="27"/>
          <w:szCs w:val="27"/>
          <w:lang w:eastAsia="ru-RU"/>
        </w:rPr>
        <w:t xml:space="preserve">» </w:t>
      </w:r>
      <w:r w:rsidR="00861984" w:rsidRPr="00311EE1">
        <w:rPr>
          <w:rFonts w:ascii="Times New Roman" w:eastAsiaTheme="minorHAnsi" w:hAnsi="Times New Roman"/>
          <w:sz w:val="27"/>
          <w:szCs w:val="27"/>
          <w:lang w:eastAsia="ru-RU"/>
        </w:rPr>
        <w:t xml:space="preserve">- по итогам проверки было выявлено нарушение </w:t>
      </w:r>
      <w:r w:rsidR="00EA225F" w:rsidRPr="00637A8E">
        <w:rPr>
          <w:rFonts w:ascii="Times New Roman" w:hAnsi="Times New Roman"/>
          <w:bCs/>
          <w:sz w:val="27"/>
          <w:szCs w:val="27"/>
          <w:lang w:eastAsia="ru-RU"/>
        </w:rPr>
        <w:t xml:space="preserve">порядка ценообразования, выразившееся в занижении </w:t>
      </w:r>
      <w:r w:rsidR="000A68F6">
        <w:rPr>
          <w:rFonts w:ascii="Times New Roman" w:hAnsi="Times New Roman"/>
          <w:bCs/>
          <w:sz w:val="27"/>
          <w:szCs w:val="27"/>
        </w:rPr>
        <w:t>платы за оказанные услуги</w:t>
      </w:r>
      <w:r w:rsidR="00EA225F" w:rsidRPr="00EA225F">
        <w:rPr>
          <w:rFonts w:ascii="Times New Roman" w:hAnsi="Times New Roman"/>
          <w:bCs/>
          <w:sz w:val="27"/>
          <w:szCs w:val="27"/>
          <w:lang w:eastAsia="ru-RU"/>
        </w:rPr>
        <w:t xml:space="preserve">, </w:t>
      </w:r>
      <w:r w:rsidR="000A68F6">
        <w:rPr>
          <w:rFonts w:ascii="Times New Roman" w:hAnsi="Times New Roman"/>
          <w:sz w:val="27"/>
          <w:szCs w:val="27"/>
        </w:rPr>
        <w:t xml:space="preserve">а также отсутствие </w:t>
      </w:r>
      <w:r w:rsidR="000A68F6">
        <w:rPr>
          <w:rFonts w:ascii="Times New Roman" w:hAnsi="Times New Roman"/>
          <w:bCs/>
          <w:sz w:val="27"/>
          <w:szCs w:val="27"/>
          <w:lang w:eastAsia="ru-RU"/>
        </w:rPr>
        <w:t>программы</w:t>
      </w:r>
      <w:r w:rsidR="000A68F6" w:rsidRPr="00BD4B38">
        <w:rPr>
          <w:rFonts w:ascii="Times New Roman" w:hAnsi="Times New Roman"/>
          <w:bCs/>
          <w:sz w:val="27"/>
          <w:szCs w:val="27"/>
          <w:lang w:eastAsia="ru-RU"/>
        </w:rPr>
        <w:t xml:space="preserve"> в области энергосбережения и повышения энергетической эффективности, разработанн</w:t>
      </w:r>
      <w:r w:rsidR="000A68F6">
        <w:rPr>
          <w:rFonts w:ascii="Times New Roman" w:hAnsi="Times New Roman"/>
          <w:bCs/>
          <w:sz w:val="27"/>
          <w:szCs w:val="27"/>
          <w:lang w:eastAsia="ru-RU"/>
        </w:rPr>
        <w:t>ой</w:t>
      </w:r>
      <w:r w:rsidR="000A68F6" w:rsidRPr="00BD4B38">
        <w:rPr>
          <w:rFonts w:ascii="Times New Roman" w:hAnsi="Times New Roman"/>
          <w:bCs/>
          <w:sz w:val="27"/>
          <w:szCs w:val="27"/>
          <w:lang w:eastAsia="ru-RU"/>
        </w:rPr>
        <w:t xml:space="preserve"> в соответствии с </w:t>
      </w:r>
      <w:r w:rsidR="000A68F6">
        <w:rPr>
          <w:rFonts w:ascii="Times New Roman" w:hAnsi="Times New Roman"/>
          <w:bCs/>
          <w:sz w:val="27"/>
          <w:szCs w:val="27"/>
          <w:lang w:eastAsia="ru-RU"/>
        </w:rPr>
        <w:t xml:space="preserve">требованиями, </w:t>
      </w:r>
      <w:r w:rsidR="000A68F6" w:rsidRPr="00BD4B38">
        <w:rPr>
          <w:rFonts w:ascii="Times New Roman" w:hAnsi="Times New Roman"/>
          <w:bCs/>
          <w:sz w:val="27"/>
          <w:szCs w:val="27"/>
          <w:lang w:eastAsia="ru-RU"/>
        </w:rPr>
        <w:t>установленным</w:t>
      </w:r>
      <w:r w:rsidR="000A68F6">
        <w:rPr>
          <w:rFonts w:ascii="Times New Roman" w:hAnsi="Times New Roman"/>
          <w:bCs/>
          <w:sz w:val="27"/>
          <w:szCs w:val="27"/>
          <w:lang w:eastAsia="ru-RU"/>
        </w:rPr>
        <w:t>и законодательства РФ.</w:t>
      </w:r>
    </w:p>
    <w:p w:rsidR="007F63EB" w:rsidRPr="007F63EB" w:rsidRDefault="00861984" w:rsidP="007F63E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7"/>
          <w:szCs w:val="27"/>
        </w:rPr>
      </w:pPr>
      <w:r w:rsidRPr="00311EE1">
        <w:rPr>
          <w:rFonts w:ascii="Times New Roman" w:eastAsiaTheme="minorHAnsi" w:hAnsi="Times New Roman"/>
          <w:sz w:val="27"/>
          <w:szCs w:val="27"/>
          <w:lang w:eastAsia="ru-RU"/>
        </w:rPr>
        <w:t>-</w:t>
      </w:r>
      <w:r w:rsidR="000444E4">
        <w:rPr>
          <w:rFonts w:ascii="Times New Roman" w:eastAsiaTheme="minorHAnsi" w:hAnsi="Times New Roman"/>
          <w:sz w:val="27"/>
          <w:szCs w:val="27"/>
          <w:lang w:eastAsia="ru-RU"/>
        </w:rPr>
        <w:t xml:space="preserve"> </w:t>
      </w:r>
      <w:r w:rsidR="007F63EB">
        <w:rPr>
          <w:rFonts w:ascii="Times New Roman" w:eastAsiaTheme="minorHAnsi" w:hAnsi="Times New Roman"/>
          <w:sz w:val="27"/>
          <w:szCs w:val="27"/>
          <w:lang w:eastAsia="ru-RU"/>
        </w:rPr>
        <w:t>ООО</w:t>
      </w:r>
      <w:r w:rsidR="000444E4">
        <w:rPr>
          <w:rFonts w:ascii="Times New Roman" w:eastAsiaTheme="minorHAnsi" w:hAnsi="Times New Roman"/>
          <w:sz w:val="27"/>
          <w:szCs w:val="27"/>
          <w:lang w:eastAsia="ru-RU"/>
        </w:rPr>
        <w:t xml:space="preserve"> «</w:t>
      </w:r>
      <w:r w:rsidR="007F63EB">
        <w:rPr>
          <w:rFonts w:ascii="Times New Roman" w:eastAsiaTheme="minorHAnsi" w:hAnsi="Times New Roman"/>
          <w:sz w:val="27"/>
          <w:szCs w:val="27"/>
          <w:lang w:eastAsia="ru-RU"/>
        </w:rPr>
        <w:t>Тепловик</w:t>
      </w:r>
      <w:r w:rsidR="000444E4">
        <w:rPr>
          <w:rFonts w:ascii="Times New Roman" w:eastAsiaTheme="minorHAnsi" w:hAnsi="Times New Roman"/>
          <w:sz w:val="27"/>
          <w:szCs w:val="27"/>
          <w:lang w:eastAsia="ru-RU"/>
        </w:rPr>
        <w:t>»</w:t>
      </w:r>
      <w:r w:rsidR="000A68F6">
        <w:rPr>
          <w:rFonts w:ascii="Times New Roman" w:eastAsiaTheme="minorHAnsi" w:hAnsi="Times New Roman"/>
          <w:sz w:val="27"/>
          <w:szCs w:val="27"/>
          <w:lang w:eastAsia="ru-RU"/>
        </w:rPr>
        <w:t xml:space="preserve"> -</w:t>
      </w:r>
      <w:r w:rsidR="00820A2D" w:rsidRPr="00311EE1">
        <w:rPr>
          <w:rFonts w:ascii="Times New Roman" w:eastAsiaTheme="minorHAnsi" w:hAnsi="Times New Roman"/>
          <w:sz w:val="27"/>
          <w:szCs w:val="27"/>
          <w:lang w:eastAsia="ru-RU"/>
        </w:rPr>
        <w:t xml:space="preserve"> </w:t>
      </w:r>
      <w:r w:rsidR="00820A2D" w:rsidRPr="00311EE1">
        <w:rPr>
          <w:rFonts w:ascii="Times New Roman" w:hAnsi="Times New Roman"/>
          <w:sz w:val="27"/>
          <w:szCs w:val="27"/>
        </w:rPr>
        <w:t xml:space="preserve">было выявлено нарушение порядка ценообразования, выразившееся в </w:t>
      </w:r>
      <w:r w:rsidR="007F63EB" w:rsidRPr="007F63EB">
        <w:rPr>
          <w:rFonts w:ascii="Times New Roman" w:hAnsi="Times New Roman"/>
          <w:sz w:val="27"/>
          <w:szCs w:val="27"/>
        </w:rPr>
        <w:t>завышени</w:t>
      </w:r>
      <w:r w:rsidR="007F63EB">
        <w:rPr>
          <w:rFonts w:ascii="Times New Roman" w:hAnsi="Times New Roman"/>
          <w:sz w:val="27"/>
          <w:szCs w:val="27"/>
        </w:rPr>
        <w:t>и</w:t>
      </w:r>
      <w:r w:rsidR="007F63EB" w:rsidRPr="007F63EB">
        <w:rPr>
          <w:rFonts w:ascii="Times New Roman" w:hAnsi="Times New Roman"/>
          <w:sz w:val="27"/>
          <w:szCs w:val="27"/>
        </w:rPr>
        <w:t xml:space="preserve"> выставленной абонентам за период с января по д</w:t>
      </w:r>
      <w:r w:rsidR="000A68F6">
        <w:rPr>
          <w:rFonts w:ascii="Times New Roman" w:hAnsi="Times New Roman"/>
          <w:sz w:val="27"/>
          <w:szCs w:val="27"/>
        </w:rPr>
        <w:t xml:space="preserve">екабрь 2023 года (включительно), </w:t>
      </w:r>
      <w:r w:rsidR="007F63EB" w:rsidRPr="00EA225F">
        <w:rPr>
          <w:rFonts w:ascii="Times New Roman" w:hAnsi="Times New Roman"/>
          <w:bCs/>
          <w:sz w:val="27"/>
          <w:szCs w:val="27"/>
          <w:lang w:eastAsia="ru-RU"/>
        </w:rPr>
        <w:t>а так же законодательства в сфере энергосбережения и повышения энергетической эффективности.</w:t>
      </w:r>
    </w:p>
    <w:p w:rsidR="007F63EB" w:rsidRDefault="00861984" w:rsidP="007F63EB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311EE1">
        <w:rPr>
          <w:rFonts w:ascii="Times New Roman" w:eastAsiaTheme="minorHAnsi" w:hAnsi="Times New Roman"/>
          <w:sz w:val="27"/>
          <w:szCs w:val="27"/>
          <w:lang w:eastAsia="ru-RU"/>
        </w:rPr>
        <w:t>-</w:t>
      </w:r>
      <w:r w:rsidR="000444E4">
        <w:rPr>
          <w:rFonts w:ascii="Times New Roman" w:eastAsiaTheme="minorHAnsi" w:hAnsi="Times New Roman"/>
          <w:sz w:val="27"/>
          <w:szCs w:val="27"/>
          <w:lang w:eastAsia="ru-RU"/>
        </w:rPr>
        <w:t xml:space="preserve"> </w:t>
      </w:r>
      <w:r w:rsidR="007F63EB">
        <w:rPr>
          <w:rFonts w:ascii="Times New Roman" w:eastAsiaTheme="minorHAnsi" w:hAnsi="Times New Roman"/>
          <w:sz w:val="27"/>
          <w:szCs w:val="27"/>
          <w:lang w:eastAsia="ru-RU"/>
        </w:rPr>
        <w:t>МУП</w:t>
      </w:r>
      <w:r w:rsidR="000444E4">
        <w:rPr>
          <w:rFonts w:ascii="Times New Roman" w:eastAsiaTheme="minorHAnsi" w:hAnsi="Times New Roman"/>
          <w:sz w:val="27"/>
          <w:szCs w:val="27"/>
          <w:lang w:eastAsia="ru-RU"/>
        </w:rPr>
        <w:t xml:space="preserve"> «</w:t>
      </w:r>
      <w:proofErr w:type="spellStart"/>
      <w:r w:rsidR="007F63EB">
        <w:rPr>
          <w:rFonts w:ascii="Times New Roman" w:eastAsiaTheme="minorHAnsi" w:hAnsi="Times New Roman"/>
          <w:sz w:val="27"/>
          <w:szCs w:val="27"/>
          <w:lang w:eastAsia="ru-RU"/>
        </w:rPr>
        <w:t>Жилкомсервис</w:t>
      </w:r>
      <w:proofErr w:type="spellEnd"/>
      <w:r w:rsidR="000444E4">
        <w:rPr>
          <w:rFonts w:ascii="Times New Roman" w:eastAsiaTheme="minorHAnsi" w:hAnsi="Times New Roman"/>
          <w:sz w:val="27"/>
          <w:szCs w:val="27"/>
          <w:lang w:eastAsia="ru-RU"/>
        </w:rPr>
        <w:t xml:space="preserve">» </w:t>
      </w:r>
      <w:r w:rsidRPr="00311EE1">
        <w:rPr>
          <w:rFonts w:ascii="Times New Roman" w:eastAsiaTheme="minorHAnsi" w:hAnsi="Times New Roman"/>
          <w:sz w:val="27"/>
          <w:szCs w:val="27"/>
          <w:lang w:eastAsia="ru-RU"/>
        </w:rPr>
        <w:t xml:space="preserve">- </w:t>
      </w:r>
      <w:r w:rsidR="007F63EB" w:rsidRPr="007F63EB">
        <w:rPr>
          <w:rFonts w:ascii="Times New Roman" w:hAnsi="Times New Roman"/>
          <w:sz w:val="27"/>
          <w:szCs w:val="27"/>
        </w:rPr>
        <w:t>допущено нарушение законодательства об энергосбережении и о повышении энергетической эффективности,</w:t>
      </w:r>
      <w:r w:rsidR="007F63EB" w:rsidRPr="007F63EB">
        <w:rPr>
          <w:rFonts w:ascii="Times New Roman" w:hAnsi="Times New Roman"/>
          <w:bCs/>
          <w:sz w:val="27"/>
          <w:szCs w:val="27"/>
        </w:rPr>
        <w:t xml:space="preserve"> выразившееся в несоблюдении организацией, осуществляющей регулируемый вид деятельности, требования о принятии программ в области энергосбережения и повышения энергетической эффективности</w:t>
      </w:r>
      <w:r w:rsidR="007F63EB">
        <w:rPr>
          <w:rFonts w:ascii="Times New Roman" w:hAnsi="Times New Roman"/>
          <w:sz w:val="27"/>
          <w:szCs w:val="27"/>
        </w:rPr>
        <w:t>.</w:t>
      </w:r>
    </w:p>
    <w:p w:rsidR="007F63EB" w:rsidRPr="007F63EB" w:rsidRDefault="00861984" w:rsidP="007F63EB">
      <w:pPr>
        <w:spacing w:after="0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311EE1">
        <w:rPr>
          <w:rFonts w:ascii="Times New Roman" w:hAnsi="Times New Roman"/>
          <w:sz w:val="27"/>
          <w:szCs w:val="27"/>
        </w:rPr>
        <w:t>-</w:t>
      </w:r>
      <w:r w:rsidR="000444E4">
        <w:rPr>
          <w:rFonts w:ascii="Times New Roman" w:hAnsi="Times New Roman"/>
          <w:sz w:val="27"/>
          <w:szCs w:val="27"/>
        </w:rPr>
        <w:t xml:space="preserve"> </w:t>
      </w:r>
      <w:r w:rsidR="007F63EB" w:rsidRPr="007F63EB">
        <w:rPr>
          <w:rFonts w:ascii="Times New Roman" w:hAnsi="Times New Roman"/>
          <w:sz w:val="27"/>
          <w:szCs w:val="27"/>
        </w:rPr>
        <w:t>ФГУП «ЖКХ ИЯИ РАН»</w:t>
      </w:r>
      <w:r w:rsidR="000A68F6">
        <w:rPr>
          <w:rFonts w:ascii="Times New Roman" w:hAnsi="Times New Roman"/>
          <w:sz w:val="27"/>
          <w:szCs w:val="27"/>
        </w:rPr>
        <w:t xml:space="preserve"> -</w:t>
      </w:r>
      <w:r w:rsidR="007F63EB" w:rsidRPr="007F63EB">
        <w:rPr>
          <w:rFonts w:ascii="Times New Roman" w:hAnsi="Times New Roman"/>
          <w:bCs/>
          <w:sz w:val="27"/>
          <w:szCs w:val="27"/>
          <w:lang w:eastAsia="ru-RU"/>
        </w:rPr>
        <w:t xml:space="preserve"> </w:t>
      </w:r>
      <w:r w:rsidR="000A68F6" w:rsidRPr="00311EE1">
        <w:rPr>
          <w:rFonts w:ascii="Times New Roman" w:hAnsi="Times New Roman"/>
          <w:sz w:val="27"/>
          <w:szCs w:val="27"/>
        </w:rPr>
        <w:t>по итогам проверки выявлено</w:t>
      </w:r>
      <w:r w:rsidR="000A68F6">
        <w:rPr>
          <w:rFonts w:ascii="Times New Roman" w:hAnsi="Times New Roman"/>
          <w:sz w:val="27"/>
          <w:szCs w:val="27"/>
        </w:rPr>
        <w:t>,</w:t>
      </w:r>
      <w:r w:rsidR="007F63EB" w:rsidRPr="007F63EB">
        <w:rPr>
          <w:rFonts w:ascii="Times New Roman" w:hAnsi="Times New Roman"/>
          <w:sz w:val="27"/>
          <w:szCs w:val="27"/>
          <w:lang w:eastAsia="ru-RU"/>
        </w:rPr>
        <w:t xml:space="preserve"> нарушение законодательства об энергосбережении и о повышении энергетической эффективности.</w:t>
      </w:r>
    </w:p>
    <w:p w:rsidR="007F63EB" w:rsidRDefault="00861984" w:rsidP="007F63EB">
      <w:pPr>
        <w:spacing w:after="0"/>
        <w:ind w:firstLine="567"/>
        <w:jc w:val="both"/>
        <w:rPr>
          <w:rFonts w:ascii="Times New Roman" w:hAnsi="Times New Roman"/>
          <w:sz w:val="27"/>
          <w:szCs w:val="27"/>
        </w:rPr>
      </w:pPr>
      <w:r w:rsidRPr="00311EE1">
        <w:rPr>
          <w:rFonts w:ascii="Times New Roman" w:hAnsi="Times New Roman"/>
          <w:sz w:val="27"/>
          <w:szCs w:val="27"/>
        </w:rPr>
        <w:t>-</w:t>
      </w:r>
      <w:r w:rsidR="000444E4">
        <w:rPr>
          <w:rFonts w:ascii="Times New Roman" w:hAnsi="Times New Roman"/>
          <w:sz w:val="27"/>
          <w:szCs w:val="27"/>
        </w:rPr>
        <w:t xml:space="preserve"> </w:t>
      </w:r>
      <w:r w:rsidR="007F63EB" w:rsidRPr="00290F10">
        <w:rPr>
          <w:rFonts w:ascii="Times New Roman" w:hAnsi="Times New Roman"/>
          <w:sz w:val="27"/>
          <w:szCs w:val="27"/>
        </w:rPr>
        <w:t>ООО ТК «</w:t>
      </w:r>
      <w:proofErr w:type="spellStart"/>
      <w:r w:rsidR="007F63EB" w:rsidRPr="00290F10">
        <w:rPr>
          <w:rFonts w:ascii="Times New Roman" w:hAnsi="Times New Roman"/>
          <w:sz w:val="27"/>
          <w:szCs w:val="27"/>
        </w:rPr>
        <w:t>Эльбрустеплоэнерго</w:t>
      </w:r>
      <w:proofErr w:type="spellEnd"/>
      <w:r w:rsidR="007F63EB" w:rsidRPr="00290F10">
        <w:rPr>
          <w:rFonts w:ascii="Times New Roman" w:hAnsi="Times New Roman"/>
          <w:sz w:val="27"/>
          <w:szCs w:val="27"/>
        </w:rPr>
        <w:t xml:space="preserve">» </w:t>
      </w:r>
      <w:r w:rsidRPr="00311EE1">
        <w:rPr>
          <w:rFonts w:ascii="Times New Roman" w:hAnsi="Times New Roman"/>
          <w:sz w:val="27"/>
          <w:szCs w:val="27"/>
        </w:rPr>
        <w:t xml:space="preserve">- </w:t>
      </w:r>
      <w:r w:rsidR="00ED274B" w:rsidRPr="00311EE1">
        <w:rPr>
          <w:rFonts w:ascii="Times New Roman" w:hAnsi="Times New Roman"/>
          <w:sz w:val="27"/>
          <w:szCs w:val="27"/>
        </w:rPr>
        <w:t xml:space="preserve">по итогам проверки выявлено, </w:t>
      </w:r>
      <w:r w:rsidR="007F63EB" w:rsidRPr="007F63EB">
        <w:rPr>
          <w:rFonts w:ascii="Times New Roman" w:hAnsi="Times New Roman"/>
          <w:sz w:val="27"/>
          <w:szCs w:val="27"/>
          <w:lang w:eastAsia="ru-RU"/>
        </w:rPr>
        <w:t>нарушение законодательства об энергосбережении и о повышении энергетической эффективности</w:t>
      </w:r>
      <w:r w:rsidR="007F63EB">
        <w:rPr>
          <w:rFonts w:ascii="Times New Roman" w:hAnsi="Times New Roman"/>
          <w:sz w:val="27"/>
          <w:szCs w:val="27"/>
          <w:lang w:eastAsia="ru-RU"/>
        </w:rPr>
        <w:t>.</w:t>
      </w:r>
      <w:r w:rsidR="007F63EB" w:rsidRPr="00311EE1">
        <w:rPr>
          <w:rFonts w:ascii="Times New Roman" w:hAnsi="Times New Roman"/>
          <w:sz w:val="27"/>
          <w:szCs w:val="27"/>
        </w:rPr>
        <w:t xml:space="preserve"> </w:t>
      </w:r>
    </w:p>
    <w:p w:rsidR="0053118A" w:rsidRPr="00311EE1" w:rsidRDefault="00861984" w:rsidP="007F63EB">
      <w:pPr>
        <w:spacing w:after="0"/>
        <w:ind w:firstLine="567"/>
        <w:jc w:val="both"/>
        <w:rPr>
          <w:rFonts w:ascii="Times New Roman" w:hAnsi="Times New Roman"/>
          <w:sz w:val="27"/>
          <w:szCs w:val="27"/>
        </w:rPr>
      </w:pPr>
      <w:r w:rsidRPr="00311EE1">
        <w:rPr>
          <w:rFonts w:ascii="Times New Roman" w:hAnsi="Times New Roman"/>
          <w:sz w:val="27"/>
          <w:szCs w:val="27"/>
        </w:rPr>
        <w:t>-</w:t>
      </w:r>
      <w:r w:rsidR="00FF73BD" w:rsidRPr="00311EE1">
        <w:rPr>
          <w:rFonts w:ascii="Times New Roman" w:hAnsi="Times New Roman"/>
          <w:sz w:val="27"/>
          <w:szCs w:val="27"/>
        </w:rPr>
        <w:t xml:space="preserve"> </w:t>
      </w:r>
      <w:r w:rsidR="007F63EB">
        <w:rPr>
          <w:rFonts w:ascii="Times New Roman" w:hAnsi="Times New Roman"/>
          <w:sz w:val="27"/>
          <w:szCs w:val="27"/>
        </w:rPr>
        <w:t>А</w:t>
      </w:r>
      <w:r w:rsidR="000444E4">
        <w:rPr>
          <w:rFonts w:ascii="Times New Roman" w:hAnsi="Times New Roman"/>
          <w:sz w:val="27"/>
          <w:szCs w:val="27"/>
        </w:rPr>
        <w:t>О «</w:t>
      </w:r>
      <w:r w:rsidR="007F63EB">
        <w:rPr>
          <w:rFonts w:ascii="Times New Roman" w:hAnsi="Times New Roman"/>
          <w:sz w:val="27"/>
          <w:szCs w:val="27"/>
        </w:rPr>
        <w:t>ПРТК</w:t>
      </w:r>
      <w:r w:rsidR="000444E4">
        <w:rPr>
          <w:rFonts w:ascii="Times New Roman" w:hAnsi="Times New Roman"/>
          <w:sz w:val="27"/>
          <w:szCs w:val="27"/>
        </w:rPr>
        <w:t>»</w:t>
      </w:r>
      <w:r w:rsidRPr="00311EE1">
        <w:rPr>
          <w:rFonts w:ascii="Times New Roman" w:hAnsi="Times New Roman"/>
          <w:sz w:val="27"/>
          <w:szCs w:val="27"/>
        </w:rPr>
        <w:t xml:space="preserve"> </w:t>
      </w:r>
      <w:r w:rsidR="00C6451E" w:rsidRPr="00311EE1">
        <w:rPr>
          <w:rFonts w:ascii="Times New Roman" w:hAnsi="Times New Roman"/>
          <w:sz w:val="27"/>
          <w:szCs w:val="27"/>
        </w:rPr>
        <w:t>–</w:t>
      </w:r>
      <w:r w:rsidRPr="00311EE1">
        <w:rPr>
          <w:rFonts w:ascii="Times New Roman" w:hAnsi="Times New Roman"/>
          <w:sz w:val="27"/>
          <w:szCs w:val="27"/>
        </w:rPr>
        <w:t xml:space="preserve"> </w:t>
      </w:r>
      <w:r w:rsidR="007F63EB" w:rsidRPr="00311EE1">
        <w:rPr>
          <w:rFonts w:ascii="Times New Roman" w:hAnsi="Times New Roman"/>
          <w:sz w:val="27"/>
          <w:szCs w:val="27"/>
        </w:rPr>
        <w:t>по итогам проверки нарушений выявлено не было</w:t>
      </w:r>
      <w:r w:rsidR="007F63EB">
        <w:rPr>
          <w:rFonts w:ascii="Times New Roman" w:hAnsi="Times New Roman"/>
          <w:sz w:val="27"/>
          <w:szCs w:val="27"/>
        </w:rPr>
        <w:t>.</w:t>
      </w:r>
    </w:p>
    <w:p w:rsidR="00B57D58" w:rsidRDefault="00861984" w:rsidP="00B57D58">
      <w:pPr>
        <w:spacing w:after="0"/>
        <w:ind w:firstLine="567"/>
        <w:jc w:val="both"/>
        <w:rPr>
          <w:rFonts w:ascii="Times New Roman" w:hAnsi="Times New Roman"/>
          <w:sz w:val="27"/>
          <w:szCs w:val="27"/>
        </w:rPr>
      </w:pPr>
      <w:r w:rsidRPr="00311EE1">
        <w:rPr>
          <w:rFonts w:ascii="Times New Roman" w:hAnsi="Times New Roman"/>
          <w:sz w:val="27"/>
          <w:szCs w:val="27"/>
        </w:rPr>
        <w:t>-</w:t>
      </w:r>
      <w:r w:rsidR="007F63EB" w:rsidRPr="00E677A1">
        <w:rPr>
          <w:rFonts w:ascii="Times New Roman" w:hAnsi="Times New Roman"/>
          <w:sz w:val="27"/>
          <w:szCs w:val="27"/>
        </w:rPr>
        <w:t xml:space="preserve">Колхоз «им. Петровых» </w:t>
      </w:r>
      <w:r w:rsidRPr="00311EE1">
        <w:rPr>
          <w:rFonts w:ascii="Times New Roman" w:hAnsi="Times New Roman"/>
          <w:sz w:val="27"/>
          <w:szCs w:val="27"/>
        </w:rPr>
        <w:t xml:space="preserve">- </w:t>
      </w:r>
      <w:r w:rsidR="00B57D58" w:rsidRPr="00311EE1">
        <w:rPr>
          <w:rFonts w:ascii="Times New Roman" w:hAnsi="Times New Roman"/>
          <w:sz w:val="27"/>
          <w:szCs w:val="27"/>
        </w:rPr>
        <w:t>по итогам проверки нарушений выявлено не было</w:t>
      </w:r>
      <w:r w:rsidR="00B57D58">
        <w:rPr>
          <w:rFonts w:ascii="Times New Roman" w:hAnsi="Times New Roman"/>
          <w:sz w:val="27"/>
          <w:szCs w:val="27"/>
        </w:rPr>
        <w:t>.</w:t>
      </w:r>
    </w:p>
    <w:p w:rsidR="001D3DA8" w:rsidRPr="00B57D58" w:rsidRDefault="00B57D58" w:rsidP="00B57D58">
      <w:pPr>
        <w:spacing w:after="0"/>
        <w:ind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- </w:t>
      </w:r>
      <w:r w:rsidR="001D3DA8" w:rsidRPr="00CC554C">
        <w:rPr>
          <w:rFonts w:ascii="Times New Roman" w:hAnsi="Times New Roman"/>
          <w:sz w:val="27"/>
          <w:szCs w:val="27"/>
        </w:rPr>
        <w:t xml:space="preserve">АО «Прохладный </w:t>
      </w:r>
      <w:proofErr w:type="spellStart"/>
      <w:r w:rsidR="001D3DA8" w:rsidRPr="00CC554C">
        <w:rPr>
          <w:rFonts w:ascii="Times New Roman" w:hAnsi="Times New Roman"/>
          <w:sz w:val="27"/>
          <w:szCs w:val="27"/>
        </w:rPr>
        <w:t>теплоэнерго</w:t>
      </w:r>
      <w:proofErr w:type="spellEnd"/>
      <w:r w:rsidR="001D3DA8" w:rsidRPr="00CC554C">
        <w:rPr>
          <w:rFonts w:ascii="Times New Roman" w:hAnsi="Times New Roman"/>
          <w:sz w:val="27"/>
          <w:szCs w:val="27"/>
        </w:rPr>
        <w:t>»</w:t>
      </w:r>
      <w:r w:rsidR="00861984" w:rsidRPr="00CC554C">
        <w:rPr>
          <w:rFonts w:ascii="Times New Roman" w:hAnsi="Times New Roman"/>
          <w:sz w:val="27"/>
          <w:szCs w:val="27"/>
        </w:rPr>
        <w:t xml:space="preserve"> -</w:t>
      </w:r>
      <w:r w:rsidR="00A62195" w:rsidRPr="00CC554C">
        <w:rPr>
          <w:rFonts w:ascii="Times New Roman" w:hAnsi="Times New Roman"/>
          <w:sz w:val="27"/>
          <w:szCs w:val="27"/>
        </w:rPr>
        <w:t xml:space="preserve"> по итогам проверки </w:t>
      </w:r>
      <w:r>
        <w:rPr>
          <w:rFonts w:ascii="Times New Roman" w:hAnsi="Times New Roman"/>
          <w:sz w:val="27"/>
          <w:szCs w:val="27"/>
        </w:rPr>
        <w:t xml:space="preserve">выявлено </w:t>
      </w:r>
      <w:r w:rsidR="00A62195" w:rsidRPr="00CC554C">
        <w:rPr>
          <w:rFonts w:ascii="Times New Roman" w:hAnsi="Times New Roman"/>
          <w:sz w:val="27"/>
          <w:szCs w:val="27"/>
        </w:rPr>
        <w:t>нарушен</w:t>
      </w:r>
      <w:r>
        <w:rPr>
          <w:rFonts w:ascii="Times New Roman" w:hAnsi="Times New Roman"/>
          <w:sz w:val="27"/>
          <w:szCs w:val="27"/>
        </w:rPr>
        <w:t>ие</w:t>
      </w:r>
      <w:r w:rsidR="00A62195" w:rsidRPr="00CC554C">
        <w:rPr>
          <w:rFonts w:ascii="Times New Roman" w:hAnsi="Times New Roman"/>
          <w:sz w:val="27"/>
          <w:szCs w:val="27"/>
        </w:rPr>
        <w:t xml:space="preserve"> </w:t>
      </w:r>
      <w:r w:rsidR="001D3DA8" w:rsidRPr="00CC554C">
        <w:rPr>
          <w:rFonts w:ascii="Times New Roman" w:hAnsi="Times New Roman"/>
          <w:bCs/>
          <w:sz w:val="27"/>
          <w:szCs w:val="27"/>
        </w:rPr>
        <w:t>порядка ценообразования, выразившееся в неверном расчете платы за коммунальную у</w:t>
      </w:r>
      <w:r>
        <w:rPr>
          <w:rFonts w:ascii="Times New Roman" w:hAnsi="Times New Roman"/>
          <w:bCs/>
          <w:sz w:val="27"/>
          <w:szCs w:val="27"/>
        </w:rPr>
        <w:t>слугу по отоплению в 2023 году.</w:t>
      </w:r>
    </w:p>
    <w:p w:rsidR="00B57D58" w:rsidRDefault="00BA627E" w:rsidP="00B57D58">
      <w:pPr>
        <w:spacing w:after="0"/>
        <w:ind w:firstLine="567"/>
        <w:jc w:val="both"/>
        <w:outlineLvl w:val="0"/>
        <w:rPr>
          <w:rFonts w:ascii="Times New Roman" w:hAnsi="Times New Roman"/>
          <w:sz w:val="27"/>
          <w:szCs w:val="27"/>
        </w:rPr>
      </w:pPr>
      <w:r w:rsidRPr="00CC554C">
        <w:rPr>
          <w:rFonts w:ascii="Times New Roman" w:hAnsi="Times New Roman"/>
          <w:sz w:val="27"/>
          <w:szCs w:val="27"/>
        </w:rPr>
        <w:t xml:space="preserve">- </w:t>
      </w:r>
      <w:r w:rsidR="001D3DA8" w:rsidRPr="00CC554C">
        <w:rPr>
          <w:rFonts w:ascii="Times New Roman" w:hAnsi="Times New Roman"/>
          <w:sz w:val="27"/>
          <w:szCs w:val="27"/>
        </w:rPr>
        <w:t>ООО</w:t>
      </w:r>
      <w:r w:rsidRPr="00CC554C">
        <w:rPr>
          <w:rFonts w:ascii="Times New Roman" w:hAnsi="Times New Roman"/>
          <w:sz w:val="27"/>
          <w:szCs w:val="27"/>
        </w:rPr>
        <w:t xml:space="preserve"> «</w:t>
      </w:r>
      <w:r w:rsidR="001D3DA8" w:rsidRPr="00CC554C">
        <w:rPr>
          <w:rFonts w:ascii="Times New Roman" w:hAnsi="Times New Roman"/>
          <w:sz w:val="27"/>
          <w:szCs w:val="27"/>
        </w:rPr>
        <w:t>ТЕПЛО - ВИММ</w:t>
      </w:r>
      <w:r w:rsidRPr="00CC554C">
        <w:rPr>
          <w:rFonts w:ascii="Times New Roman" w:hAnsi="Times New Roman"/>
          <w:sz w:val="27"/>
          <w:szCs w:val="27"/>
        </w:rPr>
        <w:t xml:space="preserve">» - </w:t>
      </w:r>
      <w:r w:rsidR="00B57D58" w:rsidRPr="00311EE1">
        <w:rPr>
          <w:rFonts w:ascii="Times New Roman" w:hAnsi="Times New Roman"/>
          <w:sz w:val="27"/>
          <w:szCs w:val="27"/>
        </w:rPr>
        <w:t>по итогам проверки нарушений выявлено не было</w:t>
      </w:r>
      <w:r w:rsidR="00B57D58">
        <w:rPr>
          <w:rFonts w:ascii="Times New Roman" w:hAnsi="Times New Roman"/>
          <w:sz w:val="27"/>
          <w:szCs w:val="27"/>
        </w:rPr>
        <w:t>.</w:t>
      </w:r>
    </w:p>
    <w:p w:rsidR="00C04438" w:rsidRPr="00CC554C" w:rsidRDefault="00C0276D" w:rsidP="00B57D58">
      <w:pPr>
        <w:spacing w:after="0"/>
        <w:ind w:firstLine="567"/>
        <w:jc w:val="both"/>
        <w:outlineLvl w:val="0"/>
        <w:rPr>
          <w:rFonts w:ascii="Times New Roman" w:hAnsi="Times New Roman"/>
          <w:sz w:val="27"/>
          <w:szCs w:val="27"/>
        </w:rPr>
      </w:pPr>
      <w:r w:rsidRPr="00CC554C">
        <w:rPr>
          <w:rFonts w:ascii="Times New Roman" w:hAnsi="Times New Roman"/>
          <w:sz w:val="27"/>
          <w:szCs w:val="27"/>
        </w:rPr>
        <w:t xml:space="preserve">- </w:t>
      </w:r>
      <w:r w:rsidR="001D3DA8" w:rsidRPr="00CC554C">
        <w:rPr>
          <w:rFonts w:ascii="Times New Roman" w:hAnsi="Times New Roman"/>
          <w:sz w:val="27"/>
          <w:szCs w:val="27"/>
        </w:rPr>
        <w:t>МП ММР «</w:t>
      </w:r>
      <w:proofErr w:type="spellStart"/>
      <w:r w:rsidR="001D3DA8" w:rsidRPr="00CC554C">
        <w:rPr>
          <w:rFonts w:ascii="Times New Roman" w:hAnsi="Times New Roman"/>
          <w:sz w:val="27"/>
          <w:szCs w:val="27"/>
        </w:rPr>
        <w:t>Теплосбыт</w:t>
      </w:r>
      <w:proofErr w:type="spellEnd"/>
      <w:r w:rsidR="001D3DA8" w:rsidRPr="00CC554C">
        <w:rPr>
          <w:rFonts w:ascii="Times New Roman" w:hAnsi="Times New Roman"/>
          <w:sz w:val="27"/>
          <w:szCs w:val="27"/>
        </w:rPr>
        <w:t>» -</w:t>
      </w:r>
      <w:r w:rsidRPr="00CC554C">
        <w:rPr>
          <w:rFonts w:ascii="Times New Roman" w:hAnsi="Times New Roman"/>
          <w:sz w:val="27"/>
          <w:szCs w:val="27"/>
        </w:rPr>
        <w:t xml:space="preserve"> </w:t>
      </w:r>
      <w:r w:rsidR="001D3DA8" w:rsidRPr="00CC554C">
        <w:rPr>
          <w:rFonts w:ascii="Times New Roman" w:hAnsi="Times New Roman"/>
          <w:sz w:val="27"/>
          <w:szCs w:val="27"/>
        </w:rPr>
        <w:t>выявлены нарушения порядка ценообразования</w:t>
      </w:r>
      <w:r w:rsidR="00B57D58">
        <w:rPr>
          <w:rFonts w:ascii="Times New Roman" w:hAnsi="Times New Roman"/>
          <w:sz w:val="27"/>
          <w:szCs w:val="27"/>
        </w:rPr>
        <w:t xml:space="preserve"> выразивши</w:t>
      </w:r>
      <w:r w:rsidR="00C04438" w:rsidRPr="00CC554C">
        <w:rPr>
          <w:rFonts w:ascii="Times New Roman" w:hAnsi="Times New Roman"/>
          <w:sz w:val="27"/>
          <w:szCs w:val="27"/>
        </w:rPr>
        <w:t>еся в занижении платы</w:t>
      </w:r>
      <w:r w:rsidR="00B57D58">
        <w:rPr>
          <w:rFonts w:ascii="Times New Roman" w:hAnsi="Times New Roman"/>
          <w:sz w:val="27"/>
          <w:szCs w:val="27"/>
        </w:rPr>
        <w:t>,</w:t>
      </w:r>
      <w:r w:rsidR="00C04438" w:rsidRPr="00CC554C">
        <w:rPr>
          <w:rFonts w:ascii="Times New Roman" w:hAnsi="Times New Roman"/>
          <w:sz w:val="27"/>
          <w:szCs w:val="27"/>
        </w:rPr>
        <w:t xml:space="preserve"> </w:t>
      </w:r>
      <w:r w:rsidR="00B57D58">
        <w:rPr>
          <w:rFonts w:ascii="Times New Roman" w:hAnsi="Times New Roman"/>
          <w:sz w:val="27"/>
          <w:szCs w:val="27"/>
        </w:rPr>
        <w:t>а также</w:t>
      </w:r>
      <w:r w:rsidR="001D3DA8" w:rsidRPr="00CC554C">
        <w:rPr>
          <w:rFonts w:ascii="Times New Roman" w:hAnsi="Times New Roman"/>
          <w:sz w:val="27"/>
          <w:szCs w:val="27"/>
        </w:rPr>
        <w:t xml:space="preserve"> законодательства в сфере энергосбережения и повышения энергетической эффективности.</w:t>
      </w:r>
    </w:p>
    <w:p w:rsidR="00B57D58" w:rsidRDefault="00CC554C" w:rsidP="00CC554C">
      <w:pPr>
        <w:tabs>
          <w:tab w:val="left" w:pos="0"/>
        </w:tabs>
        <w:autoSpaceDE w:val="0"/>
        <w:autoSpaceDN w:val="0"/>
        <w:adjustRightInd w:val="0"/>
        <w:contextualSpacing/>
        <w:jc w:val="both"/>
        <w:outlineLvl w:val="0"/>
        <w:rPr>
          <w:rFonts w:ascii="Times New Roman" w:hAnsi="Times New Roman"/>
          <w:bCs/>
          <w:sz w:val="27"/>
          <w:szCs w:val="27"/>
        </w:rPr>
      </w:pPr>
      <w:r w:rsidRPr="00CC554C">
        <w:rPr>
          <w:rFonts w:ascii="Times New Roman" w:hAnsi="Times New Roman"/>
          <w:sz w:val="27"/>
          <w:szCs w:val="27"/>
        </w:rPr>
        <w:tab/>
      </w:r>
      <w:r w:rsidR="00C0276D" w:rsidRPr="00CC554C">
        <w:rPr>
          <w:rFonts w:ascii="Times New Roman" w:hAnsi="Times New Roman"/>
          <w:sz w:val="27"/>
          <w:szCs w:val="27"/>
        </w:rPr>
        <w:t>- О</w:t>
      </w:r>
      <w:r w:rsidR="00C04438" w:rsidRPr="00CC554C">
        <w:rPr>
          <w:rFonts w:ascii="Times New Roman" w:hAnsi="Times New Roman"/>
          <w:sz w:val="27"/>
          <w:szCs w:val="27"/>
        </w:rPr>
        <w:t>А</w:t>
      </w:r>
      <w:r w:rsidR="00C0276D" w:rsidRPr="00CC554C">
        <w:rPr>
          <w:rFonts w:ascii="Times New Roman" w:hAnsi="Times New Roman"/>
          <w:sz w:val="27"/>
          <w:szCs w:val="27"/>
        </w:rPr>
        <w:t>О «</w:t>
      </w:r>
      <w:proofErr w:type="spellStart"/>
      <w:r w:rsidR="00C04438" w:rsidRPr="00CC554C">
        <w:rPr>
          <w:rFonts w:ascii="Times New Roman" w:hAnsi="Times New Roman"/>
          <w:sz w:val="27"/>
          <w:szCs w:val="27"/>
        </w:rPr>
        <w:t>Урвантеплосервис</w:t>
      </w:r>
      <w:proofErr w:type="spellEnd"/>
      <w:r w:rsidR="00C0276D" w:rsidRPr="00CC554C">
        <w:rPr>
          <w:rFonts w:ascii="Times New Roman" w:hAnsi="Times New Roman"/>
          <w:sz w:val="27"/>
          <w:szCs w:val="27"/>
        </w:rPr>
        <w:t xml:space="preserve">» - выявлены нарушения порядка ценообразования, </w:t>
      </w:r>
      <w:r w:rsidR="00B57D58">
        <w:rPr>
          <w:rFonts w:ascii="Times New Roman" w:hAnsi="Times New Roman"/>
          <w:sz w:val="27"/>
          <w:szCs w:val="27"/>
        </w:rPr>
        <w:t>выразивши</w:t>
      </w:r>
      <w:r w:rsidR="00C04438" w:rsidRPr="00CC554C">
        <w:rPr>
          <w:rFonts w:ascii="Times New Roman" w:hAnsi="Times New Roman"/>
          <w:sz w:val="27"/>
          <w:szCs w:val="27"/>
        </w:rPr>
        <w:t>еся в</w:t>
      </w:r>
      <w:r w:rsidR="00C04438" w:rsidRPr="00CC554C">
        <w:rPr>
          <w:rFonts w:ascii="Times New Roman" w:hAnsi="Times New Roman"/>
          <w:bCs/>
          <w:sz w:val="27"/>
          <w:szCs w:val="27"/>
        </w:rPr>
        <w:t xml:space="preserve"> </w:t>
      </w:r>
      <w:r w:rsidRPr="00CC554C">
        <w:rPr>
          <w:rFonts w:ascii="Times New Roman" w:hAnsi="Times New Roman"/>
          <w:bCs/>
          <w:sz w:val="27"/>
          <w:szCs w:val="27"/>
        </w:rPr>
        <w:t xml:space="preserve">завышении </w:t>
      </w:r>
      <w:r w:rsidR="00B57D58">
        <w:rPr>
          <w:rFonts w:ascii="Times New Roman" w:hAnsi="Times New Roman"/>
          <w:bCs/>
          <w:sz w:val="27"/>
          <w:szCs w:val="27"/>
        </w:rPr>
        <w:t xml:space="preserve">платы </w:t>
      </w:r>
      <w:r w:rsidRPr="00CC554C">
        <w:rPr>
          <w:rFonts w:ascii="Times New Roman" w:hAnsi="Times New Roman"/>
          <w:bCs/>
          <w:sz w:val="27"/>
          <w:szCs w:val="27"/>
        </w:rPr>
        <w:t>за горячее водоснабжение</w:t>
      </w:r>
      <w:r w:rsidR="00B57D58">
        <w:rPr>
          <w:rFonts w:ascii="Times New Roman" w:hAnsi="Times New Roman"/>
          <w:bCs/>
          <w:sz w:val="27"/>
          <w:szCs w:val="27"/>
        </w:rPr>
        <w:t>.</w:t>
      </w:r>
    </w:p>
    <w:p w:rsidR="00C04438" w:rsidRPr="00CC554C" w:rsidRDefault="00CC554C" w:rsidP="00CC554C">
      <w:pPr>
        <w:tabs>
          <w:tab w:val="left" w:pos="0"/>
        </w:tabs>
        <w:autoSpaceDE w:val="0"/>
        <w:autoSpaceDN w:val="0"/>
        <w:adjustRightInd w:val="0"/>
        <w:contextualSpacing/>
        <w:jc w:val="both"/>
        <w:outlineLvl w:val="0"/>
        <w:rPr>
          <w:sz w:val="27"/>
          <w:szCs w:val="27"/>
        </w:rPr>
      </w:pPr>
      <w:r w:rsidRPr="00CC554C">
        <w:rPr>
          <w:rFonts w:ascii="Times New Roman" w:hAnsi="Times New Roman"/>
          <w:sz w:val="27"/>
          <w:szCs w:val="27"/>
        </w:rPr>
        <w:tab/>
      </w:r>
      <w:r w:rsidR="00C0276D" w:rsidRPr="00CC554C">
        <w:rPr>
          <w:rFonts w:ascii="Times New Roman" w:hAnsi="Times New Roman"/>
          <w:sz w:val="27"/>
          <w:szCs w:val="27"/>
        </w:rPr>
        <w:t xml:space="preserve">- </w:t>
      </w:r>
      <w:r w:rsidR="00C04438" w:rsidRPr="00CC554C">
        <w:rPr>
          <w:rFonts w:ascii="Times New Roman" w:hAnsi="Times New Roman"/>
          <w:sz w:val="27"/>
          <w:szCs w:val="27"/>
        </w:rPr>
        <w:t>МУП</w:t>
      </w:r>
      <w:r w:rsidR="00C0276D" w:rsidRPr="00CC554C">
        <w:rPr>
          <w:rFonts w:ascii="Times New Roman" w:hAnsi="Times New Roman"/>
          <w:sz w:val="27"/>
          <w:szCs w:val="27"/>
        </w:rPr>
        <w:t xml:space="preserve"> «</w:t>
      </w:r>
      <w:proofErr w:type="spellStart"/>
      <w:r w:rsidR="00C04438" w:rsidRPr="00CC554C">
        <w:rPr>
          <w:rFonts w:ascii="Times New Roman" w:hAnsi="Times New Roman"/>
          <w:sz w:val="27"/>
          <w:szCs w:val="27"/>
        </w:rPr>
        <w:t>Теректеплосбыт</w:t>
      </w:r>
      <w:proofErr w:type="spellEnd"/>
      <w:r w:rsidR="00C0276D" w:rsidRPr="00CC554C">
        <w:rPr>
          <w:rFonts w:ascii="Times New Roman" w:hAnsi="Times New Roman"/>
          <w:sz w:val="27"/>
          <w:szCs w:val="27"/>
        </w:rPr>
        <w:t xml:space="preserve">» - </w:t>
      </w:r>
      <w:r w:rsidR="00E60B33" w:rsidRPr="00CC554C">
        <w:rPr>
          <w:rFonts w:ascii="Times New Roman" w:hAnsi="Times New Roman"/>
          <w:sz w:val="27"/>
          <w:szCs w:val="27"/>
        </w:rPr>
        <w:t>выявлено нарушение порядка ценообразования, выразившееся</w:t>
      </w:r>
      <w:r w:rsidR="00C04438" w:rsidRPr="00CC554C">
        <w:rPr>
          <w:rFonts w:ascii="Times New Roman" w:hAnsi="Times New Roman"/>
          <w:sz w:val="27"/>
          <w:szCs w:val="27"/>
        </w:rPr>
        <w:t xml:space="preserve"> в завышении платы за горячее водоснабжение, а так же законодательства в сфере энергосбережения и повышен</w:t>
      </w:r>
      <w:r w:rsidRPr="00CC554C">
        <w:rPr>
          <w:rFonts w:ascii="Times New Roman" w:hAnsi="Times New Roman"/>
          <w:sz w:val="27"/>
          <w:szCs w:val="27"/>
        </w:rPr>
        <w:t>ия энергетическ</w:t>
      </w:r>
      <w:r w:rsidR="00B57D58">
        <w:rPr>
          <w:rFonts w:ascii="Times New Roman" w:hAnsi="Times New Roman"/>
          <w:sz w:val="27"/>
          <w:szCs w:val="27"/>
        </w:rPr>
        <w:t>ой эффективности.</w:t>
      </w:r>
    </w:p>
    <w:p w:rsidR="00962818" w:rsidRPr="00CC554C" w:rsidRDefault="00294138" w:rsidP="00962818">
      <w:pPr>
        <w:spacing w:after="0"/>
        <w:ind w:firstLine="567"/>
        <w:jc w:val="both"/>
        <w:outlineLvl w:val="0"/>
        <w:rPr>
          <w:rFonts w:ascii="Times New Roman" w:hAnsi="Times New Roman"/>
          <w:sz w:val="27"/>
          <w:szCs w:val="27"/>
        </w:rPr>
      </w:pPr>
      <w:r w:rsidRPr="00CC554C">
        <w:rPr>
          <w:rFonts w:ascii="Times New Roman" w:hAnsi="Times New Roman"/>
          <w:sz w:val="27"/>
          <w:szCs w:val="27"/>
        </w:rPr>
        <w:t xml:space="preserve">- </w:t>
      </w:r>
      <w:r w:rsidR="00962818" w:rsidRPr="00CC554C">
        <w:rPr>
          <w:rFonts w:ascii="Times New Roman" w:hAnsi="Times New Roman"/>
          <w:sz w:val="27"/>
          <w:szCs w:val="27"/>
        </w:rPr>
        <w:t xml:space="preserve">МУП КЭЧ п. Звездный </w:t>
      </w:r>
      <w:r w:rsidRPr="00CC554C">
        <w:rPr>
          <w:rFonts w:ascii="Times New Roman" w:hAnsi="Times New Roman"/>
          <w:sz w:val="27"/>
          <w:szCs w:val="27"/>
        </w:rPr>
        <w:t>- выявлено нарушение</w:t>
      </w:r>
      <w:r w:rsidR="00962818" w:rsidRPr="00CC554C">
        <w:rPr>
          <w:rFonts w:ascii="Times New Roman" w:hAnsi="Times New Roman"/>
          <w:sz w:val="27"/>
          <w:szCs w:val="27"/>
        </w:rPr>
        <w:t xml:space="preserve"> </w:t>
      </w:r>
      <w:r w:rsidR="00962818" w:rsidRPr="00CC554C">
        <w:rPr>
          <w:rFonts w:ascii="Times New Roman" w:hAnsi="Times New Roman"/>
          <w:sz w:val="27"/>
          <w:szCs w:val="27"/>
          <w:lang w:eastAsia="ru-RU"/>
        </w:rPr>
        <w:t>законодательства об энергосбережении и о повышен</w:t>
      </w:r>
      <w:r w:rsidR="00B57D58">
        <w:rPr>
          <w:rFonts w:ascii="Times New Roman" w:hAnsi="Times New Roman"/>
          <w:sz w:val="27"/>
          <w:szCs w:val="27"/>
          <w:lang w:eastAsia="ru-RU"/>
        </w:rPr>
        <w:t>ии энергетической эффективности.</w:t>
      </w:r>
    </w:p>
    <w:p w:rsidR="00962818" w:rsidRPr="00CC554C" w:rsidRDefault="001E16EB" w:rsidP="0014101E">
      <w:pPr>
        <w:spacing w:after="0"/>
        <w:ind w:firstLine="567"/>
        <w:jc w:val="both"/>
        <w:rPr>
          <w:rFonts w:ascii="Times New Roman" w:hAnsi="Times New Roman"/>
          <w:sz w:val="27"/>
          <w:szCs w:val="27"/>
        </w:rPr>
      </w:pPr>
      <w:r w:rsidRPr="00CC554C">
        <w:rPr>
          <w:rFonts w:ascii="Times New Roman" w:hAnsi="Times New Roman"/>
          <w:sz w:val="27"/>
          <w:szCs w:val="27"/>
        </w:rPr>
        <w:t xml:space="preserve">- </w:t>
      </w:r>
      <w:r w:rsidR="00962818" w:rsidRPr="00CC554C">
        <w:rPr>
          <w:rFonts w:ascii="Times New Roman" w:hAnsi="Times New Roman"/>
          <w:sz w:val="27"/>
          <w:szCs w:val="27"/>
        </w:rPr>
        <w:t>МУП «</w:t>
      </w:r>
      <w:proofErr w:type="spellStart"/>
      <w:r w:rsidR="00962818" w:rsidRPr="00CC554C">
        <w:rPr>
          <w:rFonts w:ascii="Times New Roman" w:hAnsi="Times New Roman"/>
          <w:sz w:val="27"/>
          <w:szCs w:val="27"/>
        </w:rPr>
        <w:t>Чегемтеплосервис</w:t>
      </w:r>
      <w:proofErr w:type="spellEnd"/>
      <w:r w:rsidR="00962818" w:rsidRPr="00CC554C">
        <w:rPr>
          <w:rFonts w:ascii="Times New Roman" w:hAnsi="Times New Roman"/>
          <w:sz w:val="27"/>
          <w:szCs w:val="27"/>
        </w:rPr>
        <w:t xml:space="preserve">» </w:t>
      </w:r>
      <w:r w:rsidRPr="00CC554C">
        <w:rPr>
          <w:rFonts w:ascii="Times New Roman" w:hAnsi="Times New Roman"/>
          <w:sz w:val="27"/>
          <w:szCs w:val="27"/>
        </w:rPr>
        <w:t xml:space="preserve">- выявлено нарушение </w:t>
      </w:r>
      <w:r w:rsidR="00962818" w:rsidRPr="00CC554C">
        <w:rPr>
          <w:rFonts w:ascii="Times New Roman" w:hAnsi="Times New Roman"/>
          <w:sz w:val="27"/>
          <w:szCs w:val="27"/>
        </w:rPr>
        <w:t>законодательства в сфере энергосбережения и повышения энергетической эффективности.</w:t>
      </w:r>
    </w:p>
    <w:p w:rsidR="00962818" w:rsidRPr="00A74A00" w:rsidRDefault="00EB4C52" w:rsidP="0014101E">
      <w:pPr>
        <w:shd w:val="clear" w:color="auto" w:fill="FFFFFF"/>
        <w:spacing w:after="0"/>
        <w:ind w:firstLine="567"/>
        <w:jc w:val="both"/>
        <w:rPr>
          <w:bCs/>
          <w:sz w:val="28"/>
          <w:szCs w:val="28"/>
        </w:rPr>
      </w:pPr>
      <w:r w:rsidRPr="00CC554C">
        <w:rPr>
          <w:rFonts w:ascii="Times New Roman" w:hAnsi="Times New Roman"/>
          <w:sz w:val="27"/>
          <w:szCs w:val="27"/>
        </w:rPr>
        <w:t xml:space="preserve">- </w:t>
      </w:r>
      <w:r w:rsidR="00962818" w:rsidRPr="00CC554C">
        <w:rPr>
          <w:rFonts w:ascii="Times New Roman" w:hAnsi="Times New Roman"/>
          <w:sz w:val="27"/>
          <w:szCs w:val="27"/>
        </w:rPr>
        <w:t>ООО «НТС»</w:t>
      </w:r>
      <w:r w:rsidR="00962818" w:rsidRPr="00CC554C">
        <w:rPr>
          <w:sz w:val="28"/>
          <w:szCs w:val="28"/>
        </w:rPr>
        <w:t xml:space="preserve"> </w:t>
      </w:r>
      <w:r w:rsidRPr="00CC554C">
        <w:rPr>
          <w:rFonts w:ascii="Times New Roman" w:hAnsi="Times New Roman"/>
          <w:sz w:val="27"/>
          <w:szCs w:val="27"/>
        </w:rPr>
        <w:t>- по итогам проверки</w:t>
      </w:r>
      <w:r w:rsidR="00B57D58">
        <w:rPr>
          <w:rFonts w:ascii="Times New Roman" w:hAnsi="Times New Roman"/>
          <w:sz w:val="27"/>
          <w:szCs w:val="27"/>
        </w:rPr>
        <w:t xml:space="preserve"> выявлены</w:t>
      </w:r>
      <w:r w:rsidRPr="00CC554C">
        <w:rPr>
          <w:rFonts w:ascii="Times New Roman" w:hAnsi="Times New Roman"/>
          <w:sz w:val="27"/>
          <w:szCs w:val="27"/>
        </w:rPr>
        <w:t xml:space="preserve"> нарушени</w:t>
      </w:r>
      <w:r w:rsidR="00B57D58">
        <w:rPr>
          <w:rFonts w:ascii="Times New Roman" w:hAnsi="Times New Roman"/>
          <w:sz w:val="27"/>
          <w:szCs w:val="27"/>
        </w:rPr>
        <w:t>я</w:t>
      </w:r>
      <w:r w:rsidRPr="00CC554C">
        <w:rPr>
          <w:rFonts w:ascii="Times New Roman" w:hAnsi="Times New Roman"/>
          <w:sz w:val="27"/>
          <w:szCs w:val="27"/>
        </w:rPr>
        <w:t xml:space="preserve"> порядка</w:t>
      </w:r>
      <w:r w:rsidRPr="00311EE1">
        <w:rPr>
          <w:rFonts w:ascii="Times New Roman" w:hAnsi="Times New Roman"/>
          <w:sz w:val="27"/>
          <w:szCs w:val="27"/>
        </w:rPr>
        <w:t xml:space="preserve"> </w:t>
      </w:r>
      <w:r w:rsidR="00962818" w:rsidRPr="0014101E">
        <w:rPr>
          <w:rFonts w:ascii="Times New Roman" w:hAnsi="Times New Roman"/>
          <w:sz w:val="27"/>
          <w:szCs w:val="27"/>
        </w:rPr>
        <w:t>ценообразования</w:t>
      </w:r>
      <w:r w:rsidR="0014101E">
        <w:rPr>
          <w:rFonts w:ascii="Times New Roman" w:hAnsi="Times New Roman"/>
          <w:bCs/>
          <w:sz w:val="27"/>
          <w:szCs w:val="27"/>
        </w:rPr>
        <w:t>, а так же</w:t>
      </w:r>
      <w:r w:rsidR="00962818" w:rsidRPr="0014101E">
        <w:rPr>
          <w:rFonts w:ascii="Times New Roman" w:hAnsi="Times New Roman"/>
          <w:sz w:val="27"/>
          <w:szCs w:val="27"/>
        </w:rPr>
        <w:t xml:space="preserve"> законодательства в сфере энергосбережения и повышения энергетической эффективности.</w:t>
      </w:r>
    </w:p>
    <w:p w:rsidR="00EB4C52" w:rsidRPr="0014101E" w:rsidRDefault="00EB4C52" w:rsidP="0014101E">
      <w:pPr>
        <w:spacing w:after="0"/>
        <w:ind w:firstLine="567"/>
        <w:jc w:val="both"/>
        <w:rPr>
          <w:rFonts w:ascii="Times New Roman" w:hAnsi="Times New Roman"/>
          <w:sz w:val="27"/>
          <w:szCs w:val="27"/>
        </w:rPr>
      </w:pPr>
      <w:r w:rsidRPr="0014101E">
        <w:rPr>
          <w:rFonts w:ascii="Times New Roman" w:hAnsi="Times New Roman"/>
          <w:sz w:val="27"/>
          <w:szCs w:val="27"/>
        </w:rPr>
        <w:t xml:space="preserve">- </w:t>
      </w:r>
      <w:r w:rsidR="0014101E" w:rsidRPr="0014101E">
        <w:rPr>
          <w:rFonts w:ascii="Times New Roman" w:hAnsi="Times New Roman"/>
          <w:sz w:val="27"/>
          <w:szCs w:val="27"/>
        </w:rPr>
        <w:t>МУП «</w:t>
      </w:r>
      <w:proofErr w:type="spellStart"/>
      <w:r w:rsidR="0014101E" w:rsidRPr="0014101E">
        <w:rPr>
          <w:rFonts w:ascii="Times New Roman" w:hAnsi="Times New Roman"/>
          <w:bCs/>
          <w:sz w:val="27"/>
          <w:szCs w:val="27"/>
        </w:rPr>
        <w:t>Баксантеплоэнерго</w:t>
      </w:r>
      <w:proofErr w:type="spellEnd"/>
      <w:r w:rsidR="0014101E" w:rsidRPr="0014101E">
        <w:rPr>
          <w:rFonts w:ascii="Times New Roman" w:hAnsi="Times New Roman"/>
          <w:sz w:val="27"/>
          <w:szCs w:val="27"/>
        </w:rPr>
        <w:t xml:space="preserve">» </w:t>
      </w:r>
      <w:r w:rsidRPr="0014101E">
        <w:rPr>
          <w:rFonts w:ascii="Times New Roman" w:hAnsi="Times New Roman"/>
          <w:sz w:val="27"/>
          <w:szCs w:val="27"/>
        </w:rPr>
        <w:t xml:space="preserve">- выявлено нарушение порядка ценообразования, выразившееся </w:t>
      </w:r>
      <w:r w:rsidR="0014101E" w:rsidRPr="0014101E">
        <w:rPr>
          <w:rFonts w:ascii="Times New Roman" w:hAnsi="Times New Roman"/>
          <w:sz w:val="27"/>
          <w:szCs w:val="27"/>
        </w:rPr>
        <w:t xml:space="preserve">неверном исчислении количества теплоты (Гкал) и использовании </w:t>
      </w:r>
      <w:r w:rsidR="0014101E" w:rsidRPr="0014101E">
        <w:rPr>
          <w:rFonts w:ascii="Times New Roman" w:hAnsi="Times New Roman"/>
          <w:sz w:val="27"/>
          <w:szCs w:val="27"/>
        </w:rPr>
        <w:lastRenderedPageBreak/>
        <w:t>интегрального нормативного коэффициента при фактических расчетах</w:t>
      </w:r>
      <w:r w:rsidR="0014101E">
        <w:rPr>
          <w:rFonts w:ascii="Times New Roman" w:hAnsi="Times New Roman"/>
          <w:sz w:val="27"/>
          <w:szCs w:val="27"/>
        </w:rPr>
        <w:t xml:space="preserve">, </w:t>
      </w:r>
      <w:r w:rsidR="0014101E" w:rsidRPr="0014101E">
        <w:rPr>
          <w:rFonts w:ascii="Times New Roman" w:hAnsi="Times New Roman"/>
          <w:sz w:val="27"/>
          <w:szCs w:val="27"/>
        </w:rPr>
        <w:t>законодательства в сфере энергосбережения и повышения энергетической эффективности</w:t>
      </w:r>
      <w:r w:rsidR="0014101E">
        <w:rPr>
          <w:rFonts w:ascii="Times New Roman" w:hAnsi="Times New Roman"/>
          <w:sz w:val="27"/>
          <w:szCs w:val="27"/>
        </w:rPr>
        <w:t>.</w:t>
      </w:r>
    </w:p>
    <w:p w:rsidR="00C2725D" w:rsidRPr="00C359F0" w:rsidRDefault="00B14B67" w:rsidP="00C359F0">
      <w:pPr>
        <w:spacing w:after="0" w:line="276" w:lineRule="auto"/>
        <w:ind w:firstLine="567"/>
        <w:jc w:val="both"/>
        <w:rPr>
          <w:rFonts w:ascii="Times New Roman" w:eastAsiaTheme="minorHAnsi" w:hAnsi="Times New Roman"/>
          <w:sz w:val="27"/>
          <w:szCs w:val="27"/>
          <w:lang w:eastAsia="ru-RU"/>
        </w:rPr>
      </w:pPr>
      <w:r w:rsidRPr="00311EE1">
        <w:rPr>
          <w:rFonts w:ascii="Times New Roman" w:eastAsiaTheme="minorHAnsi" w:hAnsi="Times New Roman"/>
          <w:sz w:val="27"/>
          <w:szCs w:val="27"/>
          <w:lang w:eastAsia="ru-RU"/>
        </w:rPr>
        <w:t xml:space="preserve">Также </w:t>
      </w:r>
      <w:r w:rsidR="00B271F1">
        <w:rPr>
          <w:rFonts w:ascii="Times New Roman" w:eastAsiaTheme="minorHAnsi" w:hAnsi="Times New Roman"/>
          <w:sz w:val="27"/>
          <w:szCs w:val="27"/>
          <w:lang w:eastAsia="ru-RU"/>
        </w:rPr>
        <w:t>п</w:t>
      </w:r>
      <w:r w:rsidRPr="00311EE1">
        <w:rPr>
          <w:rFonts w:ascii="Times New Roman" w:eastAsiaTheme="minorHAnsi" w:hAnsi="Times New Roman"/>
          <w:sz w:val="27"/>
          <w:szCs w:val="27"/>
          <w:lang w:eastAsia="ru-RU"/>
        </w:rPr>
        <w:t>рокуратурой Кабардино-Балкарской Республики</w:t>
      </w:r>
      <w:r w:rsidR="00C2725D">
        <w:rPr>
          <w:rFonts w:ascii="Times New Roman" w:eastAsiaTheme="minorHAnsi" w:hAnsi="Times New Roman"/>
          <w:sz w:val="27"/>
          <w:szCs w:val="27"/>
          <w:lang w:eastAsia="ru-RU"/>
        </w:rPr>
        <w:t xml:space="preserve"> во исполнение п. 7 плана работы прокуратуры города Нальчика </w:t>
      </w:r>
      <w:r w:rsidR="00B57D58">
        <w:rPr>
          <w:rFonts w:ascii="Times New Roman" w:eastAsiaTheme="minorHAnsi" w:hAnsi="Times New Roman"/>
          <w:sz w:val="27"/>
          <w:szCs w:val="27"/>
          <w:lang w:eastAsia="ru-RU"/>
        </w:rPr>
        <w:t xml:space="preserve">на первое полугодие 2024 года, </w:t>
      </w:r>
      <w:r w:rsidR="00C2725D" w:rsidRPr="00311EE1">
        <w:rPr>
          <w:rFonts w:ascii="Times New Roman" w:eastAsiaTheme="minorHAnsi" w:hAnsi="Times New Roman"/>
          <w:sz w:val="27"/>
          <w:szCs w:val="27"/>
          <w:lang w:eastAsia="ru-RU"/>
        </w:rPr>
        <w:t>совместно с Государственным комитетом Кабардино-Балкарской Республики по тарифам и жилищному надзору</w:t>
      </w:r>
      <w:r w:rsidR="00C2725D">
        <w:rPr>
          <w:rFonts w:ascii="Times New Roman" w:eastAsiaTheme="minorHAnsi" w:hAnsi="Times New Roman"/>
          <w:sz w:val="27"/>
          <w:szCs w:val="27"/>
          <w:lang w:eastAsia="ru-RU"/>
        </w:rPr>
        <w:t xml:space="preserve"> </w:t>
      </w:r>
      <w:r w:rsidR="00C359F0">
        <w:rPr>
          <w:rFonts w:ascii="Times New Roman" w:eastAsiaTheme="minorHAnsi" w:hAnsi="Times New Roman"/>
          <w:sz w:val="27"/>
          <w:szCs w:val="27"/>
          <w:lang w:eastAsia="ru-RU"/>
        </w:rPr>
        <w:t>была</w:t>
      </w:r>
      <w:r w:rsidR="00B57D58">
        <w:rPr>
          <w:rFonts w:ascii="Times New Roman" w:eastAsiaTheme="minorHAnsi" w:hAnsi="Times New Roman"/>
          <w:sz w:val="27"/>
          <w:szCs w:val="27"/>
          <w:lang w:eastAsia="ru-RU"/>
        </w:rPr>
        <w:t xml:space="preserve"> проведен</w:t>
      </w:r>
      <w:r w:rsidR="00C359F0">
        <w:rPr>
          <w:rFonts w:ascii="Times New Roman" w:eastAsiaTheme="minorHAnsi" w:hAnsi="Times New Roman"/>
          <w:sz w:val="27"/>
          <w:szCs w:val="27"/>
          <w:lang w:eastAsia="ru-RU"/>
        </w:rPr>
        <w:t>а проверка</w:t>
      </w:r>
      <w:r w:rsidR="00C2725D">
        <w:rPr>
          <w:rFonts w:ascii="Times New Roman" w:eastAsiaTheme="minorHAnsi" w:hAnsi="Times New Roman"/>
          <w:sz w:val="27"/>
          <w:szCs w:val="27"/>
          <w:lang w:eastAsia="ru-RU"/>
        </w:rPr>
        <w:t xml:space="preserve"> </w:t>
      </w:r>
      <w:r w:rsidR="00B57D58">
        <w:rPr>
          <w:rFonts w:ascii="Times New Roman" w:eastAsiaTheme="minorHAnsi" w:hAnsi="Times New Roman"/>
          <w:sz w:val="27"/>
          <w:szCs w:val="27"/>
          <w:lang w:eastAsia="ru-RU"/>
        </w:rPr>
        <w:t>соблюдения</w:t>
      </w:r>
      <w:r w:rsidR="00C2725D">
        <w:rPr>
          <w:rFonts w:ascii="Times New Roman" w:eastAsiaTheme="minorHAnsi" w:hAnsi="Times New Roman"/>
          <w:sz w:val="27"/>
          <w:szCs w:val="27"/>
          <w:lang w:eastAsia="ru-RU"/>
        </w:rPr>
        <w:t xml:space="preserve"> требований </w:t>
      </w:r>
      <w:r w:rsidR="00B57D58">
        <w:rPr>
          <w:rFonts w:ascii="Times New Roman" w:eastAsiaTheme="minorHAnsi" w:hAnsi="Times New Roman"/>
          <w:sz w:val="27"/>
          <w:szCs w:val="27"/>
          <w:lang w:eastAsia="ru-RU"/>
        </w:rPr>
        <w:t>законодательства РФ</w:t>
      </w:r>
      <w:r w:rsidR="00C2725D">
        <w:rPr>
          <w:rFonts w:ascii="Times New Roman" w:eastAsiaTheme="minorHAnsi" w:hAnsi="Times New Roman"/>
          <w:sz w:val="27"/>
          <w:szCs w:val="27"/>
          <w:lang w:eastAsia="ru-RU"/>
        </w:rPr>
        <w:t xml:space="preserve"> при оказании услуг населению по водоснабжению и водоотведению, а также при техническом присоединении к центральным системам</w:t>
      </w:r>
      <w:r w:rsidR="00C359F0">
        <w:rPr>
          <w:rFonts w:ascii="Times New Roman" w:eastAsiaTheme="minorHAnsi" w:hAnsi="Times New Roman"/>
          <w:sz w:val="27"/>
          <w:szCs w:val="27"/>
          <w:lang w:eastAsia="ru-RU"/>
        </w:rPr>
        <w:t xml:space="preserve"> водоснабжения и водоотведения</w:t>
      </w:r>
      <w:r w:rsidR="001C364E">
        <w:rPr>
          <w:rFonts w:ascii="Times New Roman" w:eastAsiaTheme="minorHAnsi" w:hAnsi="Times New Roman"/>
          <w:sz w:val="27"/>
          <w:szCs w:val="27"/>
          <w:lang w:eastAsia="ru-RU"/>
        </w:rPr>
        <w:t xml:space="preserve"> МУП «Нальчикский водоканал» - п</w:t>
      </w:r>
      <w:r w:rsidR="00FA118F" w:rsidRPr="00311EE1">
        <w:rPr>
          <w:rFonts w:ascii="Times New Roman" w:eastAsiaTheme="minorHAnsi" w:hAnsi="Times New Roman"/>
          <w:sz w:val="27"/>
          <w:szCs w:val="27"/>
          <w:lang w:eastAsia="ru-RU"/>
        </w:rPr>
        <w:t xml:space="preserve">о итогам проверки </w:t>
      </w:r>
      <w:r w:rsidR="00C359F0">
        <w:rPr>
          <w:rFonts w:ascii="Times New Roman" w:eastAsiaTheme="minorHAnsi" w:hAnsi="Times New Roman"/>
          <w:sz w:val="27"/>
          <w:szCs w:val="27"/>
          <w:lang w:eastAsia="ru-RU"/>
        </w:rPr>
        <w:t>выявлено</w:t>
      </w:r>
      <w:r w:rsidR="00FA118F" w:rsidRPr="00311EE1">
        <w:rPr>
          <w:rFonts w:ascii="Times New Roman" w:eastAsiaTheme="minorHAnsi" w:hAnsi="Times New Roman"/>
          <w:sz w:val="27"/>
          <w:szCs w:val="27"/>
          <w:lang w:eastAsia="ru-RU"/>
        </w:rPr>
        <w:t xml:space="preserve"> нарушение </w:t>
      </w:r>
      <w:r w:rsidR="00C2725D" w:rsidRPr="00311EE1">
        <w:rPr>
          <w:rFonts w:ascii="Times New Roman" w:eastAsiaTheme="minorHAnsi" w:hAnsi="Times New Roman"/>
          <w:sz w:val="27"/>
          <w:szCs w:val="27"/>
          <w:lang w:eastAsia="ru-RU"/>
        </w:rPr>
        <w:t>порядка</w:t>
      </w:r>
      <w:r w:rsidR="00C2725D">
        <w:rPr>
          <w:rFonts w:ascii="Times New Roman" w:eastAsiaTheme="minorHAnsi" w:hAnsi="Times New Roman"/>
          <w:sz w:val="27"/>
          <w:szCs w:val="27"/>
          <w:lang w:eastAsia="ru-RU"/>
        </w:rPr>
        <w:t xml:space="preserve"> </w:t>
      </w:r>
      <w:r w:rsidR="00C2725D" w:rsidRPr="0014101E">
        <w:rPr>
          <w:rFonts w:ascii="Times New Roman" w:hAnsi="Times New Roman"/>
          <w:sz w:val="27"/>
          <w:szCs w:val="27"/>
        </w:rPr>
        <w:t xml:space="preserve">ценообразования, </w:t>
      </w:r>
      <w:r w:rsidR="001C364E">
        <w:rPr>
          <w:rFonts w:ascii="Times New Roman" w:hAnsi="Times New Roman"/>
          <w:sz w:val="27"/>
          <w:szCs w:val="27"/>
        </w:rPr>
        <w:t>в части применени</w:t>
      </w:r>
      <w:r w:rsidR="00C359F0">
        <w:rPr>
          <w:rFonts w:ascii="Times New Roman" w:hAnsi="Times New Roman"/>
          <w:sz w:val="27"/>
          <w:szCs w:val="27"/>
        </w:rPr>
        <w:t>я</w:t>
      </w:r>
      <w:r w:rsidR="001C364E">
        <w:rPr>
          <w:rFonts w:ascii="Times New Roman" w:hAnsi="Times New Roman"/>
          <w:sz w:val="27"/>
          <w:szCs w:val="27"/>
        </w:rPr>
        <w:t xml:space="preserve"> ставок тарифов за подключение (техническое присоединение) к централизованным системам водоснабжения и водоотведения</w:t>
      </w:r>
      <w:r w:rsidR="00C2725D">
        <w:rPr>
          <w:rFonts w:ascii="Times New Roman" w:hAnsi="Times New Roman"/>
          <w:sz w:val="27"/>
          <w:szCs w:val="27"/>
        </w:rPr>
        <w:t xml:space="preserve">, </w:t>
      </w:r>
      <w:r w:rsidR="00C2725D" w:rsidRPr="0014101E">
        <w:rPr>
          <w:rFonts w:ascii="Times New Roman" w:hAnsi="Times New Roman"/>
          <w:sz w:val="27"/>
          <w:szCs w:val="27"/>
        </w:rPr>
        <w:t>законодательства в сфере энергосбережения и повышения энергетической эффективности</w:t>
      </w:r>
      <w:r w:rsidR="001C364E">
        <w:rPr>
          <w:rFonts w:ascii="Times New Roman" w:hAnsi="Times New Roman"/>
          <w:sz w:val="27"/>
          <w:szCs w:val="27"/>
        </w:rPr>
        <w:t xml:space="preserve">, </w:t>
      </w:r>
      <w:r w:rsidR="00C359F0">
        <w:rPr>
          <w:rFonts w:ascii="Times New Roman" w:hAnsi="Times New Roman"/>
          <w:sz w:val="27"/>
          <w:szCs w:val="27"/>
        </w:rPr>
        <w:t>а также нарушение стандартов раскрытия.</w:t>
      </w:r>
      <w:r w:rsidR="001C364E">
        <w:rPr>
          <w:rFonts w:ascii="Times New Roman" w:hAnsi="Times New Roman"/>
          <w:sz w:val="27"/>
          <w:szCs w:val="27"/>
        </w:rPr>
        <w:t xml:space="preserve"> </w:t>
      </w:r>
    </w:p>
    <w:p w:rsidR="001C364E" w:rsidRPr="0014101E" w:rsidRDefault="001C364E" w:rsidP="00512E40">
      <w:pPr>
        <w:spacing w:after="0" w:line="276" w:lineRule="auto"/>
        <w:ind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eastAsiaTheme="minorHAnsi" w:hAnsi="Times New Roman"/>
          <w:sz w:val="27"/>
          <w:szCs w:val="27"/>
          <w:lang w:eastAsia="ru-RU"/>
        </w:rPr>
        <w:t>П</w:t>
      </w:r>
      <w:r w:rsidRPr="00311EE1">
        <w:rPr>
          <w:rFonts w:ascii="Times New Roman" w:eastAsiaTheme="minorHAnsi" w:hAnsi="Times New Roman"/>
          <w:sz w:val="27"/>
          <w:szCs w:val="27"/>
          <w:lang w:eastAsia="ru-RU"/>
        </w:rPr>
        <w:t xml:space="preserve">рокуратурой </w:t>
      </w:r>
      <w:r w:rsidR="00512E40">
        <w:rPr>
          <w:rFonts w:ascii="Times New Roman" w:eastAsiaTheme="minorHAnsi" w:hAnsi="Times New Roman"/>
          <w:sz w:val="27"/>
          <w:szCs w:val="27"/>
          <w:lang w:eastAsia="ru-RU"/>
        </w:rPr>
        <w:t xml:space="preserve">Эльбрусского района </w:t>
      </w:r>
      <w:r w:rsidRPr="00311EE1">
        <w:rPr>
          <w:rFonts w:ascii="Times New Roman" w:eastAsiaTheme="minorHAnsi" w:hAnsi="Times New Roman"/>
          <w:sz w:val="27"/>
          <w:szCs w:val="27"/>
          <w:lang w:eastAsia="ru-RU"/>
        </w:rPr>
        <w:t xml:space="preserve">Кабардино-Балкарской Республики </w:t>
      </w:r>
      <w:r w:rsidR="00512E40">
        <w:rPr>
          <w:rFonts w:ascii="Times New Roman" w:eastAsiaTheme="minorHAnsi" w:hAnsi="Times New Roman"/>
          <w:sz w:val="27"/>
          <w:szCs w:val="27"/>
          <w:lang w:eastAsia="ru-RU"/>
        </w:rPr>
        <w:t>проведена совместно</w:t>
      </w:r>
      <w:r w:rsidRPr="00311EE1">
        <w:rPr>
          <w:rFonts w:ascii="Times New Roman" w:eastAsiaTheme="minorHAnsi" w:hAnsi="Times New Roman"/>
          <w:sz w:val="27"/>
          <w:szCs w:val="27"/>
          <w:lang w:eastAsia="ru-RU"/>
        </w:rPr>
        <w:t xml:space="preserve"> с Государственным комитетом Кабардино-Балкарской Республики по тарифам и жилищному надзору</w:t>
      </w:r>
      <w:r>
        <w:rPr>
          <w:rFonts w:ascii="Times New Roman" w:eastAsiaTheme="minorHAnsi" w:hAnsi="Times New Roman"/>
          <w:sz w:val="27"/>
          <w:szCs w:val="27"/>
          <w:lang w:eastAsia="ru-RU"/>
        </w:rPr>
        <w:t xml:space="preserve"> проверка соблюдения требований законодательства в сфере жилищно-коммунального хозяйства </w:t>
      </w:r>
      <w:r w:rsidR="00512E40">
        <w:rPr>
          <w:rFonts w:ascii="Times New Roman" w:eastAsiaTheme="minorHAnsi" w:hAnsi="Times New Roman"/>
          <w:sz w:val="27"/>
          <w:szCs w:val="27"/>
          <w:lang w:eastAsia="ru-RU"/>
        </w:rPr>
        <w:t xml:space="preserve">в части исполнения обязанностей </w:t>
      </w:r>
      <w:proofErr w:type="spellStart"/>
      <w:r w:rsidR="00512E40">
        <w:rPr>
          <w:rFonts w:ascii="Times New Roman" w:eastAsiaTheme="minorHAnsi" w:hAnsi="Times New Roman"/>
          <w:sz w:val="27"/>
          <w:szCs w:val="27"/>
          <w:lang w:eastAsia="ru-RU"/>
        </w:rPr>
        <w:t>водоснабжающих</w:t>
      </w:r>
      <w:proofErr w:type="spellEnd"/>
      <w:r w:rsidR="00512E40">
        <w:rPr>
          <w:rFonts w:ascii="Times New Roman" w:eastAsiaTheme="minorHAnsi" w:hAnsi="Times New Roman"/>
          <w:sz w:val="27"/>
          <w:szCs w:val="27"/>
          <w:lang w:eastAsia="ru-RU"/>
        </w:rPr>
        <w:t xml:space="preserve"> организаций по коммерческому учету воды, ведения журналов допускаемых аварий и отключений в деятельности МУП «Коммунальник» и МУП ЖКХ «Эльбрус».</w:t>
      </w:r>
      <w:r>
        <w:rPr>
          <w:rFonts w:ascii="Times New Roman" w:eastAsiaTheme="minorHAnsi" w:hAnsi="Times New Roman"/>
          <w:sz w:val="27"/>
          <w:szCs w:val="27"/>
          <w:lang w:eastAsia="ru-RU"/>
        </w:rPr>
        <w:t xml:space="preserve"> </w:t>
      </w:r>
    </w:p>
    <w:p w:rsidR="00512E40" w:rsidRPr="00015449" w:rsidRDefault="005D7F73" w:rsidP="00015449">
      <w:pPr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 w:rsidRPr="00311EE1">
        <w:rPr>
          <w:rFonts w:ascii="Times New Roman" w:hAnsi="Times New Roman"/>
          <w:sz w:val="27"/>
          <w:szCs w:val="27"/>
        </w:rPr>
        <w:t xml:space="preserve">- </w:t>
      </w:r>
      <w:r w:rsidR="00512E40" w:rsidRPr="00EB369A">
        <w:rPr>
          <w:rFonts w:ascii="Times New Roman" w:hAnsi="Times New Roman"/>
          <w:bCs/>
          <w:sz w:val="28"/>
        </w:rPr>
        <w:t>МУП ЖКХ «Эльбрус»</w:t>
      </w:r>
      <w:r w:rsidR="00512E40">
        <w:rPr>
          <w:rFonts w:ascii="Times New Roman" w:hAnsi="Times New Roman"/>
          <w:bCs/>
          <w:sz w:val="28"/>
        </w:rPr>
        <w:t xml:space="preserve"> </w:t>
      </w:r>
      <w:r w:rsidRPr="00311EE1">
        <w:rPr>
          <w:rFonts w:ascii="Times New Roman" w:hAnsi="Times New Roman"/>
          <w:sz w:val="27"/>
          <w:szCs w:val="27"/>
        </w:rPr>
        <w:t xml:space="preserve">-  </w:t>
      </w:r>
      <w:r w:rsidR="00512E40" w:rsidRPr="00512E40">
        <w:rPr>
          <w:rFonts w:ascii="Times New Roman" w:hAnsi="Times New Roman"/>
          <w:sz w:val="27"/>
          <w:szCs w:val="27"/>
          <w:lang w:bidi="ru-RU"/>
        </w:rPr>
        <w:t>в результате проверки лицевых счетов абонентской базы, а также представленных документов, нарушений в применении установленных тарифов не выявлено</w:t>
      </w:r>
      <w:r w:rsidR="00015449">
        <w:rPr>
          <w:rFonts w:ascii="Times New Roman" w:hAnsi="Times New Roman"/>
          <w:sz w:val="27"/>
          <w:szCs w:val="27"/>
          <w:lang w:bidi="ru-RU"/>
        </w:rPr>
        <w:t xml:space="preserve">, </w:t>
      </w:r>
      <w:r w:rsidR="00512E40" w:rsidRPr="00512E40">
        <w:rPr>
          <w:rFonts w:ascii="Times New Roman" w:hAnsi="Times New Roman"/>
          <w:sz w:val="27"/>
          <w:szCs w:val="27"/>
          <w:lang w:bidi="ru-RU"/>
        </w:rPr>
        <w:t>установить фактический объем поднятой воды не представ</w:t>
      </w:r>
      <w:r w:rsidR="00015449">
        <w:rPr>
          <w:rFonts w:ascii="Times New Roman" w:hAnsi="Times New Roman"/>
          <w:sz w:val="27"/>
          <w:szCs w:val="27"/>
          <w:lang w:bidi="ru-RU"/>
        </w:rPr>
        <w:t>илось</w:t>
      </w:r>
      <w:r w:rsidR="00512E40" w:rsidRPr="00512E40">
        <w:rPr>
          <w:rFonts w:ascii="Times New Roman" w:hAnsi="Times New Roman"/>
          <w:sz w:val="27"/>
          <w:szCs w:val="27"/>
          <w:lang w:bidi="ru-RU"/>
        </w:rPr>
        <w:t xml:space="preserve"> возможным, так как на скважинах отсутствуют приборы учета поднятой воды.</w:t>
      </w:r>
    </w:p>
    <w:p w:rsidR="006D05AF" w:rsidRDefault="005D7F73" w:rsidP="00015449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311EE1">
        <w:rPr>
          <w:rFonts w:ascii="Times New Roman" w:hAnsi="Times New Roman"/>
          <w:sz w:val="27"/>
          <w:szCs w:val="27"/>
        </w:rPr>
        <w:t xml:space="preserve">- </w:t>
      </w:r>
      <w:r w:rsidR="00512E40" w:rsidRPr="00512E40">
        <w:rPr>
          <w:rFonts w:ascii="Times New Roman" w:hAnsi="Times New Roman"/>
          <w:sz w:val="27"/>
          <w:szCs w:val="27"/>
        </w:rPr>
        <w:t>МУП «</w:t>
      </w:r>
      <w:r w:rsidR="00512E40" w:rsidRPr="006D05AF">
        <w:rPr>
          <w:rFonts w:ascii="Times New Roman" w:hAnsi="Times New Roman"/>
          <w:sz w:val="27"/>
          <w:szCs w:val="27"/>
        </w:rPr>
        <w:t xml:space="preserve">Коммунальник» </w:t>
      </w:r>
      <w:r w:rsidR="00015449">
        <w:rPr>
          <w:rFonts w:ascii="Times New Roman" w:hAnsi="Times New Roman"/>
          <w:sz w:val="27"/>
          <w:szCs w:val="27"/>
        </w:rPr>
        <w:t>-</w:t>
      </w:r>
      <w:r w:rsidR="00512E40" w:rsidRPr="006D05AF">
        <w:rPr>
          <w:rFonts w:ascii="Times New Roman" w:hAnsi="Times New Roman"/>
          <w:sz w:val="27"/>
          <w:szCs w:val="27"/>
          <w:lang w:bidi="ru-RU"/>
        </w:rPr>
        <w:t xml:space="preserve"> нарушений в применении установленных тарифов не выявлено</w:t>
      </w:r>
      <w:r w:rsidR="00015449">
        <w:rPr>
          <w:rFonts w:ascii="Times New Roman" w:hAnsi="Times New Roman"/>
          <w:sz w:val="27"/>
          <w:szCs w:val="27"/>
          <w:lang w:bidi="ru-RU"/>
        </w:rPr>
        <w:t>.</w:t>
      </w:r>
      <w:r w:rsidR="00015449">
        <w:rPr>
          <w:rFonts w:ascii="Times New Roman" w:hAnsi="Times New Roman"/>
          <w:sz w:val="27"/>
          <w:szCs w:val="27"/>
        </w:rPr>
        <w:t xml:space="preserve"> К</w:t>
      </w:r>
      <w:r w:rsidR="006D05AF" w:rsidRPr="006D05AF">
        <w:rPr>
          <w:rFonts w:ascii="Times New Roman" w:hAnsi="Times New Roman"/>
          <w:sz w:val="27"/>
          <w:szCs w:val="27"/>
        </w:rPr>
        <w:t xml:space="preserve">оличество </w:t>
      </w:r>
      <w:r w:rsidR="006D05AF">
        <w:rPr>
          <w:rFonts w:ascii="Times New Roman" w:hAnsi="Times New Roman"/>
          <w:sz w:val="27"/>
          <w:szCs w:val="27"/>
        </w:rPr>
        <w:t>потребленной электрической энергии</w:t>
      </w:r>
      <w:r w:rsidR="006D05AF" w:rsidRPr="006D05AF">
        <w:rPr>
          <w:rFonts w:ascii="Times New Roman" w:hAnsi="Times New Roman"/>
          <w:sz w:val="27"/>
          <w:szCs w:val="27"/>
        </w:rPr>
        <w:t>, посчитано исходя из технических характеристик оборудования</w:t>
      </w:r>
      <w:r w:rsidR="006D05AF">
        <w:rPr>
          <w:rFonts w:ascii="Times New Roman" w:hAnsi="Times New Roman"/>
          <w:sz w:val="27"/>
          <w:szCs w:val="27"/>
        </w:rPr>
        <w:t xml:space="preserve"> и </w:t>
      </w:r>
      <w:r w:rsidR="006D05AF" w:rsidRPr="006D05AF">
        <w:rPr>
          <w:rFonts w:ascii="Times New Roman" w:hAnsi="Times New Roman"/>
          <w:sz w:val="27"/>
          <w:szCs w:val="27"/>
        </w:rPr>
        <w:t>близка к реальному расходу электрической энергии за период с января по июль 2024 года, однако большая разница в объемах поднятой воды указывает на высокие потери воды, связанные с изношенностью сетей и необъективное отражение показателей поднятой воды организацией.</w:t>
      </w:r>
    </w:p>
    <w:p w:rsidR="00FE7F6F" w:rsidRDefault="00FE7F6F" w:rsidP="00FE7F6F">
      <w:pPr>
        <w:spacing w:after="0" w:line="276" w:lineRule="auto"/>
        <w:ind w:firstLine="567"/>
        <w:jc w:val="both"/>
        <w:rPr>
          <w:rFonts w:ascii="Times New Roman" w:eastAsiaTheme="minorHAnsi" w:hAnsi="Times New Roman"/>
          <w:sz w:val="27"/>
          <w:szCs w:val="27"/>
          <w:lang w:eastAsia="ru-RU"/>
        </w:rPr>
      </w:pPr>
      <w:r>
        <w:rPr>
          <w:rFonts w:ascii="Times New Roman" w:eastAsiaTheme="minorHAnsi" w:hAnsi="Times New Roman"/>
          <w:sz w:val="27"/>
          <w:szCs w:val="27"/>
          <w:lang w:eastAsia="ru-RU"/>
        </w:rPr>
        <w:t>Согласно требовани</w:t>
      </w:r>
      <w:r w:rsidR="00015449">
        <w:rPr>
          <w:rFonts w:ascii="Times New Roman" w:eastAsiaTheme="minorHAnsi" w:hAnsi="Times New Roman"/>
          <w:sz w:val="27"/>
          <w:szCs w:val="27"/>
          <w:lang w:eastAsia="ru-RU"/>
        </w:rPr>
        <w:t>ю</w:t>
      </w:r>
      <w:r>
        <w:rPr>
          <w:rFonts w:ascii="Times New Roman" w:eastAsiaTheme="minorHAnsi" w:hAnsi="Times New Roman"/>
          <w:sz w:val="27"/>
          <w:szCs w:val="27"/>
          <w:lang w:eastAsia="ru-RU"/>
        </w:rPr>
        <w:t xml:space="preserve"> о выделении </w:t>
      </w:r>
      <w:r w:rsidR="00875D98">
        <w:rPr>
          <w:rFonts w:ascii="Times New Roman" w:eastAsiaTheme="minorHAnsi" w:hAnsi="Times New Roman"/>
          <w:sz w:val="27"/>
          <w:szCs w:val="27"/>
          <w:lang w:eastAsia="ru-RU"/>
        </w:rPr>
        <w:t xml:space="preserve">специалиста </w:t>
      </w:r>
      <w:r w:rsidR="00875D98" w:rsidRPr="00311EE1">
        <w:rPr>
          <w:rFonts w:ascii="Times New Roman" w:eastAsiaTheme="minorHAnsi" w:hAnsi="Times New Roman"/>
          <w:sz w:val="27"/>
          <w:szCs w:val="27"/>
          <w:lang w:eastAsia="ru-RU"/>
        </w:rPr>
        <w:t>прокуратурой</w:t>
      </w:r>
      <w:r w:rsidRPr="00311EE1">
        <w:rPr>
          <w:rFonts w:ascii="Times New Roman" w:eastAsiaTheme="minorHAnsi" w:hAnsi="Times New Roman"/>
          <w:sz w:val="27"/>
          <w:szCs w:val="27"/>
          <w:lang w:eastAsia="ru-RU"/>
        </w:rPr>
        <w:t xml:space="preserve"> Кабардино-Балкарской Республики совместно с Государственным комитетом Кабардино-Балкарской Республики по тарифам и жилищному надзору</w:t>
      </w:r>
      <w:r>
        <w:rPr>
          <w:rFonts w:ascii="Times New Roman" w:eastAsiaTheme="minorHAnsi" w:hAnsi="Times New Roman"/>
          <w:sz w:val="27"/>
          <w:szCs w:val="27"/>
          <w:lang w:eastAsia="ru-RU"/>
        </w:rPr>
        <w:t xml:space="preserve"> </w:t>
      </w:r>
      <w:r w:rsidR="00015449">
        <w:rPr>
          <w:rFonts w:ascii="Times New Roman" w:eastAsiaTheme="minorHAnsi" w:hAnsi="Times New Roman"/>
          <w:sz w:val="27"/>
          <w:szCs w:val="27"/>
          <w:lang w:eastAsia="ru-RU"/>
        </w:rPr>
        <w:t>были проведены проверки</w:t>
      </w:r>
      <w:r>
        <w:rPr>
          <w:rFonts w:ascii="Times New Roman" w:eastAsiaTheme="minorHAnsi" w:hAnsi="Times New Roman"/>
          <w:sz w:val="27"/>
          <w:szCs w:val="27"/>
          <w:lang w:eastAsia="ru-RU"/>
        </w:rPr>
        <w:t xml:space="preserve"> </w:t>
      </w:r>
      <w:r w:rsidR="00875D98">
        <w:rPr>
          <w:rFonts w:ascii="Times New Roman" w:eastAsiaTheme="minorHAnsi" w:hAnsi="Times New Roman"/>
          <w:sz w:val="27"/>
          <w:szCs w:val="27"/>
          <w:lang w:eastAsia="ru-RU"/>
        </w:rPr>
        <w:t xml:space="preserve">обоснованности начисления платы, а также исполнения обязательств по выполнению плановых ремонтов сетей </w:t>
      </w:r>
      <w:proofErr w:type="spellStart"/>
      <w:r w:rsidR="00875D98">
        <w:rPr>
          <w:rFonts w:ascii="Times New Roman" w:eastAsiaTheme="minorHAnsi" w:hAnsi="Times New Roman"/>
          <w:sz w:val="27"/>
          <w:szCs w:val="27"/>
          <w:lang w:eastAsia="ru-RU"/>
        </w:rPr>
        <w:t>водоснабжающих</w:t>
      </w:r>
      <w:proofErr w:type="spellEnd"/>
      <w:r w:rsidR="00875D98">
        <w:rPr>
          <w:rFonts w:ascii="Times New Roman" w:eastAsiaTheme="minorHAnsi" w:hAnsi="Times New Roman"/>
          <w:sz w:val="27"/>
          <w:szCs w:val="27"/>
          <w:lang w:eastAsia="ru-RU"/>
        </w:rPr>
        <w:t xml:space="preserve"> и теплоснабжающих организаций. </w:t>
      </w:r>
    </w:p>
    <w:p w:rsidR="005D7F73" w:rsidRPr="00875D98" w:rsidRDefault="005D7F73" w:rsidP="00A170D8">
      <w:pPr>
        <w:spacing w:after="0" w:line="276" w:lineRule="auto"/>
        <w:ind w:firstLine="567"/>
        <w:jc w:val="both"/>
        <w:outlineLvl w:val="0"/>
        <w:rPr>
          <w:rFonts w:ascii="Times New Roman" w:hAnsi="Times New Roman"/>
          <w:sz w:val="27"/>
          <w:szCs w:val="27"/>
        </w:rPr>
      </w:pPr>
      <w:r w:rsidRPr="00311EE1">
        <w:rPr>
          <w:rFonts w:ascii="Times New Roman" w:hAnsi="Times New Roman"/>
          <w:sz w:val="27"/>
          <w:szCs w:val="27"/>
        </w:rPr>
        <w:t xml:space="preserve">- </w:t>
      </w:r>
      <w:r w:rsidR="00875D98" w:rsidRPr="00875D98">
        <w:rPr>
          <w:rFonts w:ascii="Times New Roman" w:hAnsi="Times New Roman"/>
          <w:sz w:val="27"/>
          <w:szCs w:val="27"/>
        </w:rPr>
        <w:t xml:space="preserve">МП «УК </w:t>
      </w:r>
      <w:proofErr w:type="spellStart"/>
      <w:r w:rsidR="00875D98" w:rsidRPr="00875D98">
        <w:rPr>
          <w:rFonts w:ascii="Times New Roman" w:hAnsi="Times New Roman"/>
          <w:sz w:val="27"/>
          <w:szCs w:val="27"/>
        </w:rPr>
        <w:t>Прохладненский</w:t>
      </w:r>
      <w:proofErr w:type="spellEnd"/>
      <w:r w:rsidR="00875D98" w:rsidRPr="00875D98">
        <w:rPr>
          <w:rFonts w:ascii="Times New Roman" w:hAnsi="Times New Roman"/>
          <w:sz w:val="27"/>
          <w:szCs w:val="27"/>
        </w:rPr>
        <w:t xml:space="preserve"> водоканал» </w:t>
      </w:r>
      <w:r w:rsidRPr="00875D98">
        <w:rPr>
          <w:rFonts w:ascii="Times New Roman" w:hAnsi="Times New Roman"/>
          <w:sz w:val="27"/>
          <w:szCs w:val="27"/>
        </w:rPr>
        <w:t>- выявлено нарушение по</w:t>
      </w:r>
      <w:r w:rsidR="00B271F1" w:rsidRPr="00875D98">
        <w:rPr>
          <w:rFonts w:ascii="Times New Roman" w:hAnsi="Times New Roman"/>
          <w:sz w:val="27"/>
          <w:szCs w:val="27"/>
        </w:rPr>
        <w:t>рядка ценообразования, выразивше</w:t>
      </w:r>
      <w:r w:rsidRPr="00875D98">
        <w:rPr>
          <w:rFonts w:ascii="Times New Roman" w:hAnsi="Times New Roman"/>
          <w:sz w:val="27"/>
          <w:szCs w:val="27"/>
        </w:rPr>
        <w:t xml:space="preserve">еся в </w:t>
      </w:r>
      <w:r w:rsidR="00875D98" w:rsidRPr="00875D98">
        <w:rPr>
          <w:rFonts w:ascii="Times New Roman" w:hAnsi="Times New Roman"/>
          <w:bCs/>
          <w:sz w:val="27"/>
          <w:szCs w:val="27"/>
        </w:rPr>
        <w:t>занижении платы за коммунальную услугу по холодному водоснабжению при использовании земельного участка (полив земельного участка).</w:t>
      </w:r>
    </w:p>
    <w:p w:rsidR="00875D98" w:rsidRDefault="005D7F73" w:rsidP="00875D98">
      <w:pPr>
        <w:spacing w:after="0"/>
        <w:ind w:firstLine="567"/>
        <w:jc w:val="both"/>
        <w:outlineLvl w:val="0"/>
        <w:rPr>
          <w:rFonts w:ascii="Times New Roman" w:hAnsi="Times New Roman"/>
          <w:sz w:val="27"/>
          <w:szCs w:val="27"/>
        </w:rPr>
      </w:pPr>
      <w:r w:rsidRPr="00311EE1">
        <w:rPr>
          <w:rFonts w:ascii="Times New Roman" w:hAnsi="Times New Roman"/>
          <w:sz w:val="27"/>
          <w:szCs w:val="27"/>
        </w:rPr>
        <w:lastRenderedPageBreak/>
        <w:t xml:space="preserve">- </w:t>
      </w:r>
      <w:r w:rsidR="00875D98" w:rsidRPr="00875D98">
        <w:rPr>
          <w:rFonts w:ascii="Times New Roman" w:hAnsi="Times New Roman"/>
          <w:sz w:val="27"/>
          <w:szCs w:val="27"/>
        </w:rPr>
        <w:t xml:space="preserve">АО «Прохладный </w:t>
      </w:r>
      <w:proofErr w:type="spellStart"/>
      <w:r w:rsidR="00875D98" w:rsidRPr="00875D98">
        <w:rPr>
          <w:rFonts w:ascii="Times New Roman" w:hAnsi="Times New Roman"/>
          <w:sz w:val="27"/>
          <w:szCs w:val="27"/>
        </w:rPr>
        <w:t>теплоэнерго</w:t>
      </w:r>
      <w:proofErr w:type="spellEnd"/>
      <w:r w:rsidR="00875D98" w:rsidRPr="00875D98">
        <w:rPr>
          <w:rFonts w:ascii="Times New Roman" w:hAnsi="Times New Roman"/>
          <w:sz w:val="27"/>
          <w:szCs w:val="27"/>
        </w:rPr>
        <w:t>» -  по итогам проверки</w:t>
      </w:r>
      <w:r w:rsidR="00875D98" w:rsidRPr="00311EE1">
        <w:rPr>
          <w:rFonts w:ascii="Times New Roman" w:hAnsi="Times New Roman"/>
          <w:sz w:val="27"/>
          <w:szCs w:val="27"/>
        </w:rPr>
        <w:t xml:space="preserve"> нарушений порядка ценообразования выявлено не было</w:t>
      </w:r>
      <w:r w:rsidR="00875D98">
        <w:rPr>
          <w:rFonts w:ascii="Times New Roman" w:hAnsi="Times New Roman"/>
          <w:sz w:val="27"/>
          <w:szCs w:val="27"/>
        </w:rPr>
        <w:t>.</w:t>
      </w:r>
    </w:p>
    <w:p w:rsidR="00022E39" w:rsidRPr="00311EE1" w:rsidRDefault="00B57D58" w:rsidP="00D52B53">
      <w:pPr>
        <w:tabs>
          <w:tab w:val="left" w:pos="0"/>
        </w:tabs>
        <w:autoSpaceDE w:val="0"/>
        <w:autoSpaceDN w:val="0"/>
        <w:adjustRightInd w:val="0"/>
        <w:contextualSpacing/>
        <w:jc w:val="both"/>
        <w:outlineLvl w:val="0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        -</w:t>
      </w:r>
      <w:r w:rsidR="00875D98" w:rsidRPr="008C2BA6">
        <w:rPr>
          <w:rFonts w:ascii="Times New Roman" w:hAnsi="Times New Roman"/>
          <w:sz w:val="27"/>
          <w:szCs w:val="27"/>
          <w:lang w:eastAsia="ru-RU"/>
        </w:rPr>
        <w:t>ООО</w:t>
      </w:r>
      <w:r w:rsidR="008C2BA6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875D98" w:rsidRPr="008C2BA6">
        <w:rPr>
          <w:rFonts w:ascii="Times New Roman" w:hAnsi="Times New Roman"/>
          <w:sz w:val="27"/>
          <w:szCs w:val="27"/>
          <w:lang w:eastAsia="ru-RU"/>
        </w:rPr>
        <w:t xml:space="preserve">«Тепловик» </w:t>
      </w:r>
      <w:r w:rsidR="00022E39" w:rsidRPr="008C2BA6">
        <w:rPr>
          <w:rFonts w:ascii="Times New Roman" w:hAnsi="Times New Roman"/>
          <w:sz w:val="27"/>
          <w:szCs w:val="27"/>
        </w:rPr>
        <w:t>-</w:t>
      </w:r>
      <w:r w:rsidR="00A27B27" w:rsidRPr="008C2BA6">
        <w:rPr>
          <w:rFonts w:ascii="Times New Roman" w:hAnsi="Times New Roman"/>
          <w:sz w:val="27"/>
          <w:szCs w:val="27"/>
        </w:rPr>
        <w:t xml:space="preserve"> </w:t>
      </w:r>
      <w:r w:rsidR="00022E39" w:rsidRPr="008C2BA6">
        <w:rPr>
          <w:rFonts w:ascii="Times New Roman" w:hAnsi="Times New Roman"/>
          <w:sz w:val="27"/>
          <w:szCs w:val="27"/>
        </w:rPr>
        <w:t>выявлено нарушение порядка ценообразования, выразивш</w:t>
      </w:r>
      <w:r w:rsidR="00B271F1" w:rsidRPr="008C2BA6">
        <w:rPr>
          <w:rFonts w:ascii="Times New Roman" w:hAnsi="Times New Roman"/>
          <w:sz w:val="27"/>
          <w:szCs w:val="27"/>
        </w:rPr>
        <w:t>е</w:t>
      </w:r>
      <w:r w:rsidR="00022E39" w:rsidRPr="008C2BA6">
        <w:rPr>
          <w:rFonts w:ascii="Times New Roman" w:hAnsi="Times New Roman"/>
          <w:sz w:val="27"/>
          <w:szCs w:val="27"/>
        </w:rPr>
        <w:t xml:space="preserve">еся в </w:t>
      </w:r>
      <w:r w:rsidR="008C2BA6" w:rsidRPr="008C2BA6">
        <w:rPr>
          <w:rFonts w:ascii="Times New Roman" w:hAnsi="Times New Roman"/>
          <w:sz w:val="27"/>
          <w:szCs w:val="27"/>
        </w:rPr>
        <w:t>завышении</w:t>
      </w:r>
      <w:r w:rsidR="00022E39" w:rsidRPr="008C2BA6">
        <w:rPr>
          <w:rFonts w:ascii="Times New Roman" w:hAnsi="Times New Roman"/>
          <w:sz w:val="27"/>
          <w:szCs w:val="27"/>
        </w:rPr>
        <w:t xml:space="preserve"> платы</w:t>
      </w:r>
      <w:r w:rsidR="00022E39" w:rsidRPr="00311EE1">
        <w:rPr>
          <w:rFonts w:ascii="Times New Roman" w:hAnsi="Times New Roman"/>
          <w:sz w:val="27"/>
          <w:szCs w:val="27"/>
        </w:rPr>
        <w:t xml:space="preserve"> за </w:t>
      </w:r>
      <w:r w:rsidR="00FD046A">
        <w:rPr>
          <w:rFonts w:ascii="Times New Roman" w:hAnsi="Times New Roman"/>
          <w:sz w:val="27"/>
          <w:szCs w:val="27"/>
        </w:rPr>
        <w:t>отопление</w:t>
      </w:r>
      <w:r w:rsidR="008C2BA6">
        <w:rPr>
          <w:rFonts w:ascii="Times New Roman" w:hAnsi="Times New Roman"/>
          <w:sz w:val="27"/>
          <w:szCs w:val="27"/>
        </w:rPr>
        <w:t xml:space="preserve"> юридическим и физическим лицам. </w:t>
      </w:r>
    </w:p>
    <w:p w:rsidR="00022E39" w:rsidRPr="00311EE1" w:rsidRDefault="00B57D58" w:rsidP="00A170D8">
      <w:pPr>
        <w:spacing w:after="0" w:line="276" w:lineRule="auto"/>
        <w:ind w:firstLine="567"/>
        <w:jc w:val="both"/>
        <w:outlineLvl w:val="0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-</w:t>
      </w:r>
      <w:r w:rsidR="008C2BA6" w:rsidRPr="008C2BA6">
        <w:rPr>
          <w:rFonts w:ascii="Times New Roman" w:hAnsi="Times New Roman"/>
          <w:sz w:val="27"/>
          <w:szCs w:val="27"/>
        </w:rPr>
        <w:t xml:space="preserve">МУП «Чистый район» </w:t>
      </w:r>
      <w:r w:rsidR="00022E39" w:rsidRPr="008C2BA6">
        <w:rPr>
          <w:rFonts w:ascii="Times New Roman" w:hAnsi="Times New Roman"/>
          <w:sz w:val="27"/>
          <w:szCs w:val="27"/>
        </w:rPr>
        <w:t>- выявлено</w:t>
      </w:r>
      <w:r w:rsidR="00022E39" w:rsidRPr="00311EE1">
        <w:rPr>
          <w:rFonts w:ascii="Times New Roman" w:hAnsi="Times New Roman"/>
          <w:sz w:val="27"/>
          <w:szCs w:val="27"/>
        </w:rPr>
        <w:t xml:space="preserve"> нарушение порядка ценообразования, выразивш</w:t>
      </w:r>
      <w:r w:rsidR="00B271F1">
        <w:rPr>
          <w:rFonts w:ascii="Times New Roman" w:hAnsi="Times New Roman"/>
          <w:sz w:val="27"/>
          <w:szCs w:val="27"/>
        </w:rPr>
        <w:t>е</w:t>
      </w:r>
      <w:r w:rsidR="00022E39" w:rsidRPr="00311EE1">
        <w:rPr>
          <w:rFonts w:ascii="Times New Roman" w:hAnsi="Times New Roman"/>
          <w:sz w:val="27"/>
          <w:szCs w:val="27"/>
        </w:rPr>
        <w:t xml:space="preserve">еся в занижении платы за </w:t>
      </w:r>
      <w:r w:rsidR="00FD046A">
        <w:rPr>
          <w:rFonts w:ascii="Times New Roman" w:hAnsi="Times New Roman"/>
          <w:sz w:val="27"/>
          <w:szCs w:val="27"/>
        </w:rPr>
        <w:t>отопление</w:t>
      </w:r>
      <w:r w:rsidR="008C2BA6">
        <w:rPr>
          <w:rFonts w:ascii="Times New Roman" w:hAnsi="Times New Roman"/>
          <w:sz w:val="27"/>
          <w:szCs w:val="27"/>
        </w:rPr>
        <w:t xml:space="preserve"> юридическим лицам.</w:t>
      </w:r>
    </w:p>
    <w:p w:rsidR="00022E39" w:rsidRPr="008C2BA6" w:rsidRDefault="00B57D58" w:rsidP="00A170D8">
      <w:pPr>
        <w:spacing w:after="0" w:line="276" w:lineRule="auto"/>
        <w:ind w:firstLine="567"/>
        <w:jc w:val="both"/>
        <w:outlineLvl w:val="0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-</w:t>
      </w:r>
      <w:r w:rsidR="008C2BA6" w:rsidRPr="008C2BA6">
        <w:rPr>
          <w:rFonts w:ascii="Times New Roman" w:hAnsi="Times New Roman"/>
          <w:sz w:val="27"/>
          <w:szCs w:val="27"/>
        </w:rPr>
        <w:t>МУП «Нальчикский водоканал»</w:t>
      </w:r>
      <w:r w:rsidR="00022E39" w:rsidRPr="00311EE1">
        <w:rPr>
          <w:rFonts w:ascii="Times New Roman" w:hAnsi="Times New Roman"/>
          <w:sz w:val="27"/>
          <w:szCs w:val="27"/>
        </w:rPr>
        <w:t xml:space="preserve"> – выявлено нарушени</w:t>
      </w:r>
      <w:r w:rsidR="00B271F1">
        <w:rPr>
          <w:rFonts w:ascii="Times New Roman" w:hAnsi="Times New Roman"/>
          <w:sz w:val="27"/>
          <w:szCs w:val="27"/>
        </w:rPr>
        <w:t>е</w:t>
      </w:r>
      <w:r w:rsidR="00022E39" w:rsidRPr="00311EE1">
        <w:rPr>
          <w:rFonts w:ascii="Times New Roman" w:hAnsi="Times New Roman"/>
          <w:sz w:val="27"/>
          <w:szCs w:val="27"/>
        </w:rPr>
        <w:t xml:space="preserve"> порядк</w:t>
      </w:r>
      <w:r w:rsidR="00FD046A">
        <w:rPr>
          <w:rFonts w:ascii="Times New Roman" w:hAnsi="Times New Roman"/>
          <w:sz w:val="27"/>
          <w:szCs w:val="27"/>
        </w:rPr>
        <w:t>а</w:t>
      </w:r>
      <w:r w:rsidR="00022E39" w:rsidRPr="00311EE1">
        <w:rPr>
          <w:rFonts w:ascii="Times New Roman" w:hAnsi="Times New Roman"/>
          <w:sz w:val="27"/>
          <w:szCs w:val="27"/>
        </w:rPr>
        <w:t xml:space="preserve"> ценообразования </w:t>
      </w:r>
      <w:r w:rsidR="006671D5" w:rsidRPr="00875D98">
        <w:rPr>
          <w:rFonts w:ascii="Times New Roman" w:hAnsi="Times New Roman"/>
          <w:sz w:val="27"/>
          <w:szCs w:val="27"/>
        </w:rPr>
        <w:t>выразившееся в</w:t>
      </w:r>
      <w:r w:rsidR="006671D5" w:rsidRPr="008C2BA6">
        <w:rPr>
          <w:rFonts w:ascii="Times New Roman" w:hAnsi="Times New Roman"/>
          <w:sz w:val="27"/>
          <w:szCs w:val="27"/>
        </w:rPr>
        <w:t xml:space="preserve"> </w:t>
      </w:r>
      <w:r w:rsidR="006671D5">
        <w:rPr>
          <w:rFonts w:ascii="Times New Roman" w:hAnsi="Times New Roman"/>
          <w:sz w:val="27"/>
          <w:szCs w:val="27"/>
        </w:rPr>
        <w:t>занижени</w:t>
      </w:r>
      <w:r w:rsidR="00FD046A">
        <w:rPr>
          <w:rFonts w:ascii="Times New Roman" w:hAnsi="Times New Roman"/>
          <w:sz w:val="27"/>
          <w:szCs w:val="27"/>
        </w:rPr>
        <w:t>и</w:t>
      </w:r>
      <w:r w:rsidR="008C2BA6" w:rsidRPr="008C2BA6">
        <w:rPr>
          <w:rFonts w:ascii="Times New Roman" w:hAnsi="Times New Roman"/>
          <w:sz w:val="27"/>
          <w:szCs w:val="27"/>
        </w:rPr>
        <w:t xml:space="preserve"> платы за потребленную холодную воду при использовании земельного участка (полив земельного участка)</w:t>
      </w:r>
      <w:r w:rsidR="00FD046A">
        <w:rPr>
          <w:rFonts w:ascii="Times New Roman" w:hAnsi="Times New Roman"/>
          <w:sz w:val="27"/>
          <w:szCs w:val="27"/>
        </w:rPr>
        <w:t>.</w:t>
      </w:r>
    </w:p>
    <w:p w:rsidR="006671D5" w:rsidRDefault="00B57D58" w:rsidP="006671D5">
      <w:pPr>
        <w:spacing w:after="0"/>
        <w:ind w:firstLine="567"/>
        <w:jc w:val="both"/>
        <w:outlineLvl w:val="0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-</w:t>
      </w:r>
      <w:r w:rsidR="00D52B53" w:rsidRPr="006671D5">
        <w:rPr>
          <w:rFonts w:ascii="Times New Roman" w:hAnsi="Times New Roman"/>
          <w:sz w:val="27"/>
          <w:szCs w:val="27"/>
        </w:rPr>
        <w:t xml:space="preserve">ООО «НТС» </w:t>
      </w:r>
      <w:r w:rsidR="00022E39" w:rsidRPr="006671D5">
        <w:rPr>
          <w:rFonts w:ascii="Times New Roman" w:hAnsi="Times New Roman"/>
          <w:sz w:val="27"/>
          <w:szCs w:val="27"/>
        </w:rPr>
        <w:t xml:space="preserve">-  </w:t>
      </w:r>
      <w:r w:rsidR="006671D5" w:rsidRPr="006671D5">
        <w:rPr>
          <w:rFonts w:ascii="Times New Roman" w:hAnsi="Times New Roman"/>
          <w:sz w:val="27"/>
          <w:szCs w:val="27"/>
        </w:rPr>
        <w:t>по</w:t>
      </w:r>
      <w:r w:rsidR="006671D5" w:rsidRPr="00875D98">
        <w:rPr>
          <w:rFonts w:ascii="Times New Roman" w:hAnsi="Times New Roman"/>
          <w:sz w:val="27"/>
          <w:szCs w:val="27"/>
        </w:rPr>
        <w:t xml:space="preserve"> итогам проверки</w:t>
      </w:r>
      <w:r w:rsidR="006671D5" w:rsidRPr="00311EE1">
        <w:rPr>
          <w:rFonts w:ascii="Times New Roman" w:hAnsi="Times New Roman"/>
          <w:sz w:val="27"/>
          <w:szCs w:val="27"/>
        </w:rPr>
        <w:t xml:space="preserve"> нарушений порядка ценообразования выявлено не было</w:t>
      </w:r>
      <w:r w:rsidR="006671D5">
        <w:rPr>
          <w:rFonts w:ascii="Times New Roman" w:hAnsi="Times New Roman"/>
          <w:sz w:val="27"/>
          <w:szCs w:val="27"/>
        </w:rPr>
        <w:t>.</w:t>
      </w:r>
    </w:p>
    <w:p w:rsidR="001A28FD" w:rsidRDefault="00B57D58" w:rsidP="00BA55D3">
      <w:pPr>
        <w:spacing w:after="0"/>
        <w:ind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-</w:t>
      </w:r>
      <w:r w:rsidR="006671D5" w:rsidRPr="006671D5">
        <w:rPr>
          <w:rFonts w:ascii="Times New Roman" w:hAnsi="Times New Roman"/>
          <w:sz w:val="27"/>
          <w:szCs w:val="27"/>
        </w:rPr>
        <w:t xml:space="preserve">МУП «Водоканал Баксан» </w:t>
      </w:r>
      <w:r w:rsidR="00E8451D" w:rsidRPr="006671D5">
        <w:rPr>
          <w:rFonts w:ascii="Times New Roman" w:hAnsi="Times New Roman"/>
          <w:sz w:val="27"/>
          <w:szCs w:val="27"/>
        </w:rPr>
        <w:t xml:space="preserve">- </w:t>
      </w:r>
      <w:r w:rsidR="006671D5" w:rsidRPr="006671D5">
        <w:rPr>
          <w:rFonts w:ascii="Times New Roman" w:hAnsi="Times New Roman"/>
          <w:sz w:val="27"/>
          <w:szCs w:val="27"/>
        </w:rPr>
        <w:t>выявлено</w:t>
      </w:r>
      <w:r w:rsidR="006671D5" w:rsidRPr="00311EE1">
        <w:rPr>
          <w:rFonts w:ascii="Times New Roman" w:hAnsi="Times New Roman"/>
          <w:sz w:val="27"/>
          <w:szCs w:val="27"/>
        </w:rPr>
        <w:t xml:space="preserve"> нарушени</w:t>
      </w:r>
      <w:r w:rsidR="006671D5">
        <w:rPr>
          <w:rFonts w:ascii="Times New Roman" w:hAnsi="Times New Roman"/>
          <w:sz w:val="27"/>
          <w:szCs w:val="27"/>
        </w:rPr>
        <w:t>е</w:t>
      </w:r>
      <w:r w:rsidR="006671D5" w:rsidRPr="00311EE1">
        <w:rPr>
          <w:rFonts w:ascii="Times New Roman" w:hAnsi="Times New Roman"/>
          <w:sz w:val="27"/>
          <w:szCs w:val="27"/>
        </w:rPr>
        <w:t xml:space="preserve"> </w:t>
      </w:r>
      <w:r w:rsidR="00C359F0">
        <w:rPr>
          <w:rFonts w:ascii="Times New Roman" w:hAnsi="Times New Roman"/>
          <w:sz w:val="27"/>
          <w:szCs w:val="27"/>
        </w:rPr>
        <w:t>порядка</w:t>
      </w:r>
      <w:r w:rsidR="006671D5" w:rsidRPr="00311EE1">
        <w:rPr>
          <w:rFonts w:ascii="Times New Roman" w:hAnsi="Times New Roman"/>
          <w:sz w:val="27"/>
          <w:szCs w:val="27"/>
        </w:rPr>
        <w:t xml:space="preserve"> ценообразования</w:t>
      </w:r>
      <w:r w:rsidR="00C359F0">
        <w:rPr>
          <w:rFonts w:ascii="Times New Roman" w:hAnsi="Times New Roman"/>
          <w:sz w:val="27"/>
          <w:szCs w:val="27"/>
        </w:rPr>
        <w:t>,</w:t>
      </w:r>
      <w:r w:rsidR="006671D5" w:rsidRPr="00311EE1">
        <w:rPr>
          <w:rFonts w:ascii="Times New Roman" w:hAnsi="Times New Roman"/>
          <w:sz w:val="27"/>
          <w:szCs w:val="27"/>
        </w:rPr>
        <w:t xml:space="preserve"> </w:t>
      </w:r>
      <w:r w:rsidR="006671D5" w:rsidRPr="00875D98">
        <w:rPr>
          <w:rFonts w:ascii="Times New Roman" w:hAnsi="Times New Roman"/>
          <w:sz w:val="27"/>
          <w:szCs w:val="27"/>
        </w:rPr>
        <w:t>выразившееся в</w:t>
      </w:r>
      <w:r w:rsidR="006671D5" w:rsidRPr="008C2BA6">
        <w:rPr>
          <w:rFonts w:ascii="Times New Roman" w:hAnsi="Times New Roman"/>
          <w:sz w:val="27"/>
          <w:szCs w:val="27"/>
        </w:rPr>
        <w:t xml:space="preserve"> занижение платы за потребленную холодную воду при использовании земельного участка (полив земельного участка)</w:t>
      </w:r>
      <w:r w:rsidR="00FD046A">
        <w:rPr>
          <w:rFonts w:ascii="Times New Roman" w:hAnsi="Times New Roman"/>
          <w:sz w:val="27"/>
          <w:szCs w:val="27"/>
        </w:rPr>
        <w:t>, а также выявлено нарушение порядка</w:t>
      </w:r>
      <w:r w:rsidR="006671D5">
        <w:rPr>
          <w:rFonts w:ascii="Times New Roman" w:hAnsi="Times New Roman"/>
          <w:sz w:val="27"/>
          <w:szCs w:val="27"/>
        </w:rPr>
        <w:t xml:space="preserve"> ценообразования выразившиеся в занижение платы за водоснабжение и водоотведения юридическим лицам.</w:t>
      </w:r>
    </w:p>
    <w:p w:rsidR="001A28FD" w:rsidRPr="001A28FD" w:rsidRDefault="00B57D58" w:rsidP="00BA55D3">
      <w:pPr>
        <w:spacing w:after="0"/>
        <w:ind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-</w:t>
      </w:r>
      <w:r w:rsidR="001A28FD" w:rsidRPr="001A28FD">
        <w:rPr>
          <w:rFonts w:ascii="Times New Roman" w:hAnsi="Times New Roman"/>
          <w:sz w:val="27"/>
          <w:szCs w:val="27"/>
        </w:rPr>
        <w:t>МУП «</w:t>
      </w:r>
      <w:proofErr w:type="spellStart"/>
      <w:r w:rsidR="001A28FD" w:rsidRPr="001A28FD">
        <w:rPr>
          <w:rFonts w:ascii="Times New Roman" w:hAnsi="Times New Roman"/>
          <w:sz w:val="27"/>
          <w:szCs w:val="27"/>
        </w:rPr>
        <w:t>Баксантеплоэнерго</w:t>
      </w:r>
      <w:proofErr w:type="spellEnd"/>
      <w:r w:rsidR="001A28FD" w:rsidRPr="001A28FD">
        <w:rPr>
          <w:rFonts w:ascii="Times New Roman" w:hAnsi="Times New Roman"/>
          <w:sz w:val="27"/>
          <w:szCs w:val="27"/>
        </w:rPr>
        <w:t xml:space="preserve">» </w:t>
      </w:r>
      <w:r w:rsidR="00E8451D" w:rsidRPr="001A28FD">
        <w:rPr>
          <w:rFonts w:ascii="Times New Roman" w:hAnsi="Times New Roman"/>
          <w:sz w:val="27"/>
          <w:szCs w:val="27"/>
        </w:rPr>
        <w:t>- выявлено нарушени</w:t>
      </w:r>
      <w:r w:rsidR="00B271F1" w:rsidRPr="001A28FD">
        <w:rPr>
          <w:rFonts w:ascii="Times New Roman" w:hAnsi="Times New Roman"/>
          <w:sz w:val="27"/>
          <w:szCs w:val="27"/>
        </w:rPr>
        <w:t>е</w:t>
      </w:r>
      <w:r w:rsidR="00FD046A">
        <w:rPr>
          <w:rFonts w:ascii="Times New Roman" w:hAnsi="Times New Roman"/>
          <w:sz w:val="27"/>
          <w:szCs w:val="27"/>
        </w:rPr>
        <w:t xml:space="preserve"> </w:t>
      </w:r>
      <w:r w:rsidR="00E8451D" w:rsidRPr="001A28FD">
        <w:rPr>
          <w:rFonts w:ascii="Times New Roman" w:hAnsi="Times New Roman"/>
          <w:sz w:val="27"/>
          <w:szCs w:val="27"/>
        </w:rPr>
        <w:t>порядк</w:t>
      </w:r>
      <w:r w:rsidR="00FD046A">
        <w:rPr>
          <w:rFonts w:ascii="Times New Roman" w:hAnsi="Times New Roman"/>
          <w:sz w:val="27"/>
          <w:szCs w:val="27"/>
        </w:rPr>
        <w:t>а</w:t>
      </w:r>
      <w:r w:rsidR="00E8451D" w:rsidRPr="001A28FD">
        <w:rPr>
          <w:rFonts w:ascii="Times New Roman" w:hAnsi="Times New Roman"/>
          <w:sz w:val="27"/>
          <w:szCs w:val="27"/>
        </w:rPr>
        <w:t xml:space="preserve"> ценообразования</w:t>
      </w:r>
      <w:r w:rsidR="00FD046A">
        <w:rPr>
          <w:rFonts w:ascii="Times New Roman" w:hAnsi="Times New Roman"/>
          <w:sz w:val="27"/>
          <w:szCs w:val="27"/>
        </w:rPr>
        <w:t>.</w:t>
      </w:r>
      <w:r w:rsidR="00E8451D" w:rsidRPr="001A28FD">
        <w:rPr>
          <w:rFonts w:ascii="Times New Roman" w:hAnsi="Times New Roman"/>
          <w:sz w:val="27"/>
          <w:szCs w:val="27"/>
        </w:rPr>
        <w:t xml:space="preserve"> </w:t>
      </w:r>
    </w:p>
    <w:p w:rsidR="00BA55D3" w:rsidRDefault="00FD046A" w:rsidP="00BA55D3">
      <w:pPr>
        <w:spacing w:after="0"/>
        <w:ind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-</w:t>
      </w:r>
      <w:r w:rsidR="00BA55D3" w:rsidRPr="00BA55D3">
        <w:rPr>
          <w:rFonts w:ascii="Times New Roman" w:hAnsi="Times New Roman"/>
          <w:sz w:val="27"/>
          <w:szCs w:val="27"/>
        </w:rPr>
        <w:t>МУП «</w:t>
      </w:r>
      <w:proofErr w:type="spellStart"/>
      <w:r w:rsidR="00BA55D3" w:rsidRPr="00BA55D3">
        <w:rPr>
          <w:rFonts w:ascii="Times New Roman" w:hAnsi="Times New Roman"/>
          <w:sz w:val="27"/>
          <w:szCs w:val="27"/>
        </w:rPr>
        <w:t>Водресурс</w:t>
      </w:r>
      <w:proofErr w:type="spellEnd"/>
      <w:r w:rsidR="00BA55D3" w:rsidRPr="00BA55D3">
        <w:rPr>
          <w:rFonts w:ascii="Times New Roman" w:hAnsi="Times New Roman"/>
          <w:sz w:val="27"/>
          <w:szCs w:val="27"/>
        </w:rPr>
        <w:t xml:space="preserve">» - </w:t>
      </w:r>
      <w:r w:rsidR="00E8451D" w:rsidRPr="00BA55D3">
        <w:rPr>
          <w:rFonts w:ascii="Times New Roman" w:hAnsi="Times New Roman"/>
          <w:sz w:val="27"/>
          <w:szCs w:val="27"/>
        </w:rPr>
        <w:t>выявлено нарушени</w:t>
      </w:r>
      <w:r w:rsidR="00B271F1" w:rsidRPr="00BA55D3">
        <w:rPr>
          <w:rFonts w:ascii="Times New Roman" w:hAnsi="Times New Roman"/>
          <w:sz w:val="27"/>
          <w:szCs w:val="27"/>
        </w:rPr>
        <w:t>е</w:t>
      </w:r>
      <w:r w:rsidR="00E8451D" w:rsidRPr="00BA55D3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порядка</w:t>
      </w:r>
      <w:r w:rsidR="00E8451D" w:rsidRPr="00BA55D3">
        <w:rPr>
          <w:rFonts w:ascii="Times New Roman" w:hAnsi="Times New Roman"/>
          <w:sz w:val="27"/>
          <w:szCs w:val="27"/>
        </w:rPr>
        <w:t xml:space="preserve"> ценообразования</w:t>
      </w:r>
      <w:r>
        <w:rPr>
          <w:rFonts w:ascii="Times New Roman" w:hAnsi="Times New Roman"/>
          <w:sz w:val="27"/>
          <w:szCs w:val="27"/>
        </w:rPr>
        <w:t>,</w:t>
      </w:r>
      <w:r w:rsidR="00E8451D" w:rsidRPr="00BA55D3">
        <w:rPr>
          <w:rFonts w:ascii="Times New Roman" w:hAnsi="Times New Roman"/>
          <w:sz w:val="27"/>
          <w:szCs w:val="27"/>
        </w:rPr>
        <w:t xml:space="preserve"> </w:t>
      </w:r>
      <w:r w:rsidR="001675C2">
        <w:rPr>
          <w:rFonts w:ascii="Times New Roman" w:hAnsi="Times New Roman"/>
          <w:sz w:val="27"/>
          <w:szCs w:val="27"/>
        </w:rPr>
        <w:t xml:space="preserve">выразившееся в </w:t>
      </w:r>
      <w:r w:rsidR="00BA55D3" w:rsidRPr="00BA55D3">
        <w:rPr>
          <w:rFonts w:ascii="Times New Roman" w:hAnsi="Times New Roman"/>
          <w:sz w:val="27"/>
          <w:szCs w:val="27"/>
        </w:rPr>
        <w:t>занижени</w:t>
      </w:r>
      <w:r>
        <w:rPr>
          <w:rFonts w:ascii="Times New Roman" w:hAnsi="Times New Roman"/>
          <w:sz w:val="27"/>
          <w:szCs w:val="27"/>
        </w:rPr>
        <w:t>и</w:t>
      </w:r>
      <w:r w:rsidR="00BA55D3" w:rsidRPr="00BA55D3">
        <w:rPr>
          <w:rFonts w:ascii="Times New Roman" w:hAnsi="Times New Roman"/>
          <w:sz w:val="27"/>
          <w:szCs w:val="27"/>
        </w:rPr>
        <w:t xml:space="preserve"> платы за потребленную холодную воду при использовании земельного уча</w:t>
      </w:r>
      <w:r>
        <w:rPr>
          <w:rFonts w:ascii="Times New Roman" w:hAnsi="Times New Roman"/>
          <w:sz w:val="27"/>
          <w:szCs w:val="27"/>
        </w:rPr>
        <w:t>стка (полив земельного участка), а также</w:t>
      </w:r>
      <w:r w:rsidR="00BA55D3" w:rsidRPr="00BA55D3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r>
        <w:rPr>
          <w:rFonts w:ascii="Times New Roman" w:hAnsi="Times New Roman"/>
          <w:color w:val="000000" w:themeColor="text1"/>
          <w:sz w:val="27"/>
          <w:szCs w:val="27"/>
        </w:rPr>
        <w:t xml:space="preserve">при начислении </w:t>
      </w:r>
      <w:r w:rsidR="00BA55D3" w:rsidRPr="00BA55D3">
        <w:rPr>
          <w:rFonts w:ascii="Times New Roman" w:hAnsi="Times New Roman"/>
          <w:sz w:val="27"/>
          <w:szCs w:val="27"/>
        </w:rPr>
        <w:t xml:space="preserve">платы за </w:t>
      </w:r>
      <w:r>
        <w:rPr>
          <w:rFonts w:ascii="Times New Roman" w:hAnsi="Times New Roman"/>
          <w:sz w:val="27"/>
          <w:szCs w:val="27"/>
        </w:rPr>
        <w:t>водоснабжение и водоотведения</w:t>
      </w:r>
      <w:r w:rsidR="00BA55D3" w:rsidRPr="00BA55D3">
        <w:rPr>
          <w:rFonts w:ascii="Times New Roman" w:hAnsi="Times New Roman"/>
          <w:sz w:val="27"/>
          <w:szCs w:val="27"/>
        </w:rPr>
        <w:t xml:space="preserve"> юридическим лицам.</w:t>
      </w:r>
    </w:p>
    <w:p w:rsidR="00BA55D3" w:rsidRPr="00BA55D3" w:rsidRDefault="00FD046A" w:rsidP="00BA55D3">
      <w:pPr>
        <w:spacing w:after="0"/>
        <w:ind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-</w:t>
      </w:r>
      <w:r w:rsidR="00BA55D3" w:rsidRPr="00BA55D3">
        <w:rPr>
          <w:rFonts w:ascii="Times New Roman" w:hAnsi="Times New Roman"/>
          <w:sz w:val="27"/>
          <w:szCs w:val="27"/>
        </w:rPr>
        <w:t>ОАО «</w:t>
      </w:r>
      <w:proofErr w:type="spellStart"/>
      <w:r w:rsidR="00BA55D3" w:rsidRPr="00BA55D3">
        <w:rPr>
          <w:rFonts w:ascii="Times New Roman" w:hAnsi="Times New Roman"/>
          <w:sz w:val="27"/>
          <w:szCs w:val="27"/>
        </w:rPr>
        <w:t>Урвантеплосервис</w:t>
      </w:r>
      <w:proofErr w:type="spellEnd"/>
      <w:r w:rsidR="00BA55D3" w:rsidRPr="00BA55D3">
        <w:rPr>
          <w:rFonts w:ascii="Times New Roman" w:hAnsi="Times New Roman"/>
          <w:sz w:val="27"/>
          <w:szCs w:val="27"/>
        </w:rPr>
        <w:t>» - выявлено нарушение в порядке ценообразования выразившееся в занижении платы за отопление по юридическим лицам.</w:t>
      </w:r>
    </w:p>
    <w:p w:rsidR="00BA55D3" w:rsidRDefault="00BA55D3" w:rsidP="00BA55D3">
      <w:pPr>
        <w:spacing w:after="0"/>
        <w:ind w:firstLine="567"/>
        <w:jc w:val="both"/>
        <w:outlineLvl w:val="0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8"/>
          <w:szCs w:val="28"/>
        </w:rPr>
        <w:t>-</w:t>
      </w:r>
      <w:r w:rsidRPr="00751E10">
        <w:rPr>
          <w:rFonts w:ascii="Times New Roman" w:hAnsi="Times New Roman"/>
          <w:sz w:val="28"/>
          <w:szCs w:val="28"/>
        </w:rPr>
        <w:t>ООО «</w:t>
      </w:r>
      <w:proofErr w:type="spellStart"/>
      <w:r w:rsidRPr="00751E10">
        <w:rPr>
          <w:rFonts w:ascii="Times New Roman" w:hAnsi="Times New Roman"/>
          <w:sz w:val="28"/>
          <w:szCs w:val="28"/>
        </w:rPr>
        <w:t>Черектеплосбыт</w:t>
      </w:r>
      <w:proofErr w:type="spellEnd"/>
      <w:r w:rsidRPr="00751E10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- </w:t>
      </w:r>
      <w:r w:rsidRPr="006671D5">
        <w:rPr>
          <w:rFonts w:ascii="Times New Roman" w:hAnsi="Times New Roman"/>
          <w:sz w:val="27"/>
          <w:szCs w:val="27"/>
        </w:rPr>
        <w:t>по</w:t>
      </w:r>
      <w:r w:rsidRPr="00875D98">
        <w:rPr>
          <w:rFonts w:ascii="Times New Roman" w:hAnsi="Times New Roman"/>
          <w:sz w:val="27"/>
          <w:szCs w:val="27"/>
        </w:rPr>
        <w:t xml:space="preserve"> итогам проверки</w:t>
      </w:r>
      <w:r w:rsidRPr="00311EE1">
        <w:rPr>
          <w:rFonts w:ascii="Times New Roman" w:hAnsi="Times New Roman"/>
          <w:sz w:val="27"/>
          <w:szCs w:val="27"/>
        </w:rPr>
        <w:t xml:space="preserve"> нарушений порядка ценообразования выявлено не было</w:t>
      </w:r>
      <w:r>
        <w:rPr>
          <w:rFonts w:ascii="Times New Roman" w:hAnsi="Times New Roman"/>
          <w:sz w:val="27"/>
          <w:szCs w:val="27"/>
        </w:rPr>
        <w:t>.</w:t>
      </w:r>
    </w:p>
    <w:p w:rsidR="00BA55D3" w:rsidRDefault="00FD046A" w:rsidP="001675C2">
      <w:pPr>
        <w:spacing w:after="0"/>
        <w:ind w:firstLine="567"/>
        <w:jc w:val="both"/>
        <w:rPr>
          <w:rFonts w:ascii="Times New Roman" w:hAnsi="Times New Roman"/>
          <w:bCs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-</w:t>
      </w:r>
      <w:r w:rsidR="00BA55D3" w:rsidRPr="00BA55D3">
        <w:rPr>
          <w:rFonts w:ascii="Times New Roman" w:hAnsi="Times New Roman"/>
          <w:sz w:val="27"/>
          <w:szCs w:val="27"/>
        </w:rPr>
        <w:t>МУП «</w:t>
      </w:r>
      <w:proofErr w:type="spellStart"/>
      <w:r w:rsidR="00BA55D3" w:rsidRPr="00BA55D3">
        <w:rPr>
          <w:rFonts w:ascii="Times New Roman" w:hAnsi="Times New Roman"/>
          <w:sz w:val="27"/>
          <w:szCs w:val="27"/>
        </w:rPr>
        <w:t>Черексервис</w:t>
      </w:r>
      <w:proofErr w:type="spellEnd"/>
      <w:r w:rsidR="00BA55D3" w:rsidRPr="00BA55D3">
        <w:rPr>
          <w:rFonts w:ascii="Times New Roman" w:hAnsi="Times New Roman"/>
          <w:sz w:val="27"/>
          <w:szCs w:val="27"/>
        </w:rPr>
        <w:t xml:space="preserve">» -  </w:t>
      </w:r>
      <w:r>
        <w:rPr>
          <w:rFonts w:ascii="Times New Roman" w:hAnsi="Times New Roman"/>
          <w:sz w:val="27"/>
          <w:szCs w:val="27"/>
        </w:rPr>
        <w:t>нарушений порядка ценообразования не выявлено.</w:t>
      </w:r>
    </w:p>
    <w:p w:rsidR="001675C2" w:rsidRDefault="00FD046A" w:rsidP="001675C2">
      <w:pPr>
        <w:spacing w:after="0"/>
        <w:ind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-</w:t>
      </w:r>
      <w:r w:rsidR="00BA55D3" w:rsidRPr="001675C2">
        <w:rPr>
          <w:rFonts w:ascii="Times New Roman" w:hAnsi="Times New Roman"/>
          <w:sz w:val="27"/>
          <w:szCs w:val="27"/>
        </w:rPr>
        <w:t>МУП «</w:t>
      </w:r>
      <w:proofErr w:type="spellStart"/>
      <w:r w:rsidR="00BA55D3" w:rsidRPr="001675C2">
        <w:rPr>
          <w:rFonts w:ascii="Times New Roman" w:hAnsi="Times New Roman"/>
          <w:sz w:val="27"/>
          <w:szCs w:val="27"/>
        </w:rPr>
        <w:t>Комсервис</w:t>
      </w:r>
      <w:proofErr w:type="spellEnd"/>
      <w:r w:rsidR="00BA55D3" w:rsidRPr="001675C2">
        <w:rPr>
          <w:rFonts w:ascii="Times New Roman" w:hAnsi="Times New Roman"/>
          <w:sz w:val="27"/>
          <w:szCs w:val="27"/>
        </w:rPr>
        <w:t>»</w:t>
      </w:r>
      <w:r w:rsidR="001675C2" w:rsidRPr="001675C2">
        <w:rPr>
          <w:rFonts w:ascii="Times New Roman" w:hAnsi="Times New Roman"/>
          <w:sz w:val="27"/>
          <w:szCs w:val="27"/>
        </w:rPr>
        <w:t xml:space="preserve"> </w:t>
      </w:r>
      <w:r w:rsidR="00BA55D3" w:rsidRPr="001675C2">
        <w:rPr>
          <w:rFonts w:ascii="Times New Roman" w:hAnsi="Times New Roman"/>
          <w:sz w:val="27"/>
          <w:szCs w:val="27"/>
        </w:rPr>
        <w:t xml:space="preserve">- </w:t>
      </w:r>
      <w:r w:rsidR="001675C2" w:rsidRPr="001675C2">
        <w:rPr>
          <w:rFonts w:ascii="Times New Roman" w:hAnsi="Times New Roman"/>
          <w:sz w:val="27"/>
          <w:szCs w:val="27"/>
        </w:rPr>
        <w:t xml:space="preserve">выявлено нарушение </w:t>
      </w:r>
      <w:r>
        <w:rPr>
          <w:rFonts w:ascii="Times New Roman" w:hAnsi="Times New Roman"/>
          <w:sz w:val="27"/>
          <w:szCs w:val="27"/>
        </w:rPr>
        <w:t>порядка</w:t>
      </w:r>
      <w:r w:rsidR="001675C2" w:rsidRPr="001675C2">
        <w:rPr>
          <w:rFonts w:ascii="Times New Roman" w:hAnsi="Times New Roman"/>
          <w:sz w:val="27"/>
          <w:szCs w:val="27"/>
        </w:rPr>
        <w:t xml:space="preserve"> ценообразования</w:t>
      </w:r>
      <w:r>
        <w:rPr>
          <w:rFonts w:ascii="Times New Roman" w:hAnsi="Times New Roman"/>
          <w:sz w:val="27"/>
          <w:szCs w:val="27"/>
        </w:rPr>
        <w:t>,</w:t>
      </w:r>
      <w:r w:rsidR="001675C2" w:rsidRPr="001675C2">
        <w:rPr>
          <w:rFonts w:ascii="Times New Roman" w:hAnsi="Times New Roman"/>
          <w:sz w:val="27"/>
          <w:szCs w:val="27"/>
        </w:rPr>
        <w:t xml:space="preserve"> выразившееся в завышении платы за потребленную холодную воду за период 20.03.2024 по 30.04.2024 год (отсутствие </w:t>
      </w:r>
      <w:r w:rsidR="001675C2" w:rsidRPr="001675C2">
        <w:rPr>
          <w:rFonts w:ascii="Times New Roman" w:eastAsiaTheme="minorHAnsi" w:hAnsi="Times New Roman"/>
          <w:sz w:val="27"/>
          <w:szCs w:val="27"/>
        </w:rPr>
        <w:t xml:space="preserve">статусом гарантирующей организации), отсутствие </w:t>
      </w:r>
      <w:r w:rsidR="001675C2" w:rsidRPr="001675C2">
        <w:rPr>
          <w:rFonts w:ascii="Times New Roman" w:hAnsi="Times New Roman"/>
          <w:sz w:val="27"/>
          <w:szCs w:val="27"/>
        </w:rPr>
        <w:t>начисления</w:t>
      </w:r>
      <w:r w:rsidR="001675C2" w:rsidRPr="001675C2">
        <w:rPr>
          <w:rFonts w:ascii="Times New Roman" w:hAnsi="Times New Roman"/>
          <w:bCs/>
          <w:sz w:val="27"/>
          <w:szCs w:val="27"/>
          <w:lang w:eastAsia="ru-RU"/>
        </w:rPr>
        <w:t xml:space="preserve"> за полив земельного участка (в период с 15 апреля по 15 сентября). </w:t>
      </w:r>
      <w:r w:rsidR="001675C2" w:rsidRPr="001675C2">
        <w:rPr>
          <w:rFonts w:ascii="Times New Roman" w:hAnsi="Times New Roman"/>
          <w:color w:val="000000" w:themeColor="text1"/>
          <w:sz w:val="27"/>
          <w:szCs w:val="27"/>
        </w:rPr>
        <w:t xml:space="preserve">Выявлено нарушение порядка ценообразования, выразившееся в завышении </w:t>
      </w:r>
      <w:r w:rsidR="001675C2" w:rsidRPr="001675C2">
        <w:rPr>
          <w:rFonts w:ascii="Times New Roman" w:hAnsi="Times New Roman"/>
          <w:sz w:val="27"/>
          <w:szCs w:val="27"/>
        </w:rPr>
        <w:t>платы за водоснабжение и водоотведения юридическим лицам.</w:t>
      </w:r>
    </w:p>
    <w:p w:rsidR="001675C2" w:rsidRDefault="001675C2" w:rsidP="001675C2">
      <w:pPr>
        <w:spacing w:after="0"/>
        <w:ind w:firstLine="567"/>
        <w:jc w:val="both"/>
        <w:rPr>
          <w:rFonts w:ascii="Times New Roman" w:hAnsi="Times New Roman"/>
          <w:color w:val="000000" w:themeColor="text1"/>
          <w:sz w:val="27"/>
          <w:szCs w:val="27"/>
          <w:lang w:eastAsia="ru-RU"/>
        </w:rPr>
      </w:pPr>
      <w:r w:rsidRPr="001675C2">
        <w:rPr>
          <w:rFonts w:ascii="Times New Roman" w:hAnsi="Times New Roman"/>
          <w:sz w:val="27"/>
          <w:szCs w:val="27"/>
        </w:rPr>
        <w:t xml:space="preserve">- МУП «Водоснабжение с. п.  </w:t>
      </w:r>
      <w:proofErr w:type="spellStart"/>
      <w:r w:rsidRPr="001675C2">
        <w:rPr>
          <w:rFonts w:ascii="Times New Roman" w:hAnsi="Times New Roman"/>
          <w:sz w:val="27"/>
          <w:szCs w:val="27"/>
        </w:rPr>
        <w:t>Хатуей</w:t>
      </w:r>
      <w:proofErr w:type="spellEnd"/>
      <w:r w:rsidRPr="001675C2">
        <w:rPr>
          <w:rFonts w:ascii="Times New Roman" w:hAnsi="Times New Roman"/>
          <w:sz w:val="27"/>
          <w:szCs w:val="27"/>
        </w:rPr>
        <w:t xml:space="preserve">» -  выявлены нарушения порядка ценообразования в части начисления </w:t>
      </w:r>
      <w:r w:rsidRPr="001675C2">
        <w:rPr>
          <w:rFonts w:ascii="Times New Roman" w:hAnsi="Times New Roman"/>
          <w:color w:val="000000" w:themeColor="text1"/>
          <w:sz w:val="27"/>
          <w:szCs w:val="27"/>
          <w:lang w:eastAsia="ru-RU"/>
        </w:rPr>
        <w:t xml:space="preserve">платы за коммунальную услугу, предоставленную потребителю при использовании земельного участка и расположенных на нем надворных построек. </w:t>
      </w:r>
    </w:p>
    <w:p w:rsidR="001675C2" w:rsidRDefault="001675C2" w:rsidP="001675C2">
      <w:pPr>
        <w:spacing w:after="0"/>
        <w:ind w:firstLine="567"/>
        <w:jc w:val="both"/>
        <w:rPr>
          <w:rFonts w:ascii="Times New Roman" w:hAnsi="Times New Roman"/>
          <w:sz w:val="27"/>
          <w:szCs w:val="27"/>
        </w:rPr>
      </w:pPr>
      <w:r w:rsidRPr="001675C2">
        <w:rPr>
          <w:rFonts w:ascii="Times New Roman" w:hAnsi="Times New Roman"/>
          <w:sz w:val="27"/>
          <w:szCs w:val="27"/>
        </w:rPr>
        <w:t xml:space="preserve">- ООО «Исток» - выявлено нарушение порядка ценообразования в части неверного расчета оплаты за полив земельного участка. Так же выявлено нарушение </w:t>
      </w:r>
      <w:r w:rsidR="00FD046A">
        <w:rPr>
          <w:rFonts w:ascii="Times New Roman" w:hAnsi="Times New Roman"/>
          <w:sz w:val="27"/>
          <w:szCs w:val="27"/>
        </w:rPr>
        <w:t>порядка</w:t>
      </w:r>
      <w:r w:rsidRPr="001675C2">
        <w:rPr>
          <w:rFonts w:ascii="Times New Roman" w:hAnsi="Times New Roman"/>
          <w:sz w:val="27"/>
          <w:szCs w:val="27"/>
        </w:rPr>
        <w:t xml:space="preserve"> ценообразования выразившиеся в занижени</w:t>
      </w:r>
      <w:r w:rsidR="00FD046A">
        <w:rPr>
          <w:rFonts w:ascii="Times New Roman" w:hAnsi="Times New Roman"/>
          <w:sz w:val="27"/>
          <w:szCs w:val="27"/>
        </w:rPr>
        <w:t>и</w:t>
      </w:r>
      <w:r w:rsidRPr="001675C2">
        <w:rPr>
          <w:rFonts w:ascii="Times New Roman" w:hAnsi="Times New Roman"/>
          <w:sz w:val="27"/>
          <w:szCs w:val="27"/>
        </w:rPr>
        <w:t xml:space="preserve"> платы за водоснабжение и водоотведени</w:t>
      </w:r>
      <w:r w:rsidR="00FD046A">
        <w:rPr>
          <w:rFonts w:ascii="Times New Roman" w:hAnsi="Times New Roman"/>
          <w:sz w:val="27"/>
          <w:szCs w:val="27"/>
        </w:rPr>
        <w:t xml:space="preserve">е </w:t>
      </w:r>
      <w:r w:rsidRPr="001675C2">
        <w:rPr>
          <w:rFonts w:ascii="Times New Roman" w:hAnsi="Times New Roman"/>
          <w:sz w:val="27"/>
          <w:szCs w:val="27"/>
        </w:rPr>
        <w:t>юридическим лицам.</w:t>
      </w:r>
    </w:p>
    <w:p w:rsidR="001675C2" w:rsidRDefault="001675C2" w:rsidP="001675C2">
      <w:pPr>
        <w:spacing w:after="0"/>
        <w:ind w:firstLine="567"/>
        <w:jc w:val="both"/>
        <w:rPr>
          <w:rFonts w:ascii="Times New Roman" w:hAnsi="Times New Roman"/>
          <w:sz w:val="27"/>
          <w:szCs w:val="27"/>
        </w:rPr>
      </w:pPr>
      <w:r w:rsidRPr="0092062F">
        <w:rPr>
          <w:rFonts w:ascii="Times New Roman" w:hAnsi="Times New Roman"/>
          <w:sz w:val="27"/>
          <w:szCs w:val="27"/>
        </w:rPr>
        <w:t>- ООО «</w:t>
      </w:r>
      <w:proofErr w:type="spellStart"/>
      <w:r w:rsidRPr="0092062F">
        <w:rPr>
          <w:rFonts w:ascii="Times New Roman" w:hAnsi="Times New Roman"/>
          <w:sz w:val="27"/>
          <w:szCs w:val="27"/>
        </w:rPr>
        <w:t>Аквасервис</w:t>
      </w:r>
      <w:proofErr w:type="spellEnd"/>
      <w:r w:rsidRPr="0092062F">
        <w:rPr>
          <w:rFonts w:ascii="Times New Roman" w:hAnsi="Times New Roman"/>
          <w:sz w:val="27"/>
          <w:szCs w:val="27"/>
        </w:rPr>
        <w:t xml:space="preserve">» - </w:t>
      </w:r>
      <w:r w:rsidRPr="001675C2">
        <w:rPr>
          <w:rFonts w:ascii="Times New Roman" w:hAnsi="Times New Roman"/>
          <w:sz w:val="27"/>
          <w:szCs w:val="27"/>
        </w:rPr>
        <w:t xml:space="preserve">выявлено </w:t>
      </w:r>
      <w:r w:rsidR="0092062F" w:rsidRPr="001675C2">
        <w:rPr>
          <w:rFonts w:ascii="Times New Roman" w:eastAsiaTheme="minorHAnsi" w:hAnsi="Times New Roman"/>
          <w:sz w:val="27"/>
          <w:szCs w:val="27"/>
        </w:rPr>
        <w:t xml:space="preserve">отсутствие </w:t>
      </w:r>
      <w:r w:rsidR="0092062F" w:rsidRPr="001675C2">
        <w:rPr>
          <w:rFonts w:ascii="Times New Roman" w:hAnsi="Times New Roman"/>
          <w:sz w:val="27"/>
          <w:szCs w:val="27"/>
        </w:rPr>
        <w:t>начисления</w:t>
      </w:r>
      <w:r w:rsidR="0092062F" w:rsidRPr="001675C2">
        <w:rPr>
          <w:rFonts w:ascii="Times New Roman" w:hAnsi="Times New Roman"/>
          <w:bCs/>
          <w:sz w:val="27"/>
          <w:szCs w:val="27"/>
          <w:lang w:eastAsia="ru-RU"/>
        </w:rPr>
        <w:t xml:space="preserve"> за полив земельного участка (в период с 15 апреля по 15 сентября).</w:t>
      </w:r>
      <w:r w:rsidRPr="001675C2">
        <w:rPr>
          <w:rFonts w:ascii="Times New Roman" w:hAnsi="Times New Roman"/>
          <w:sz w:val="27"/>
          <w:szCs w:val="27"/>
        </w:rPr>
        <w:t xml:space="preserve"> Так же выявлено нарушение </w:t>
      </w:r>
      <w:r w:rsidR="00FD046A">
        <w:rPr>
          <w:rFonts w:ascii="Times New Roman" w:hAnsi="Times New Roman"/>
          <w:sz w:val="27"/>
          <w:szCs w:val="27"/>
        </w:rPr>
        <w:t>порядка</w:t>
      </w:r>
      <w:r w:rsidRPr="001675C2">
        <w:rPr>
          <w:rFonts w:ascii="Times New Roman" w:hAnsi="Times New Roman"/>
          <w:sz w:val="27"/>
          <w:szCs w:val="27"/>
        </w:rPr>
        <w:t xml:space="preserve"> </w:t>
      </w:r>
      <w:r w:rsidR="00FD046A">
        <w:rPr>
          <w:rFonts w:ascii="Times New Roman" w:hAnsi="Times New Roman"/>
          <w:sz w:val="27"/>
          <w:szCs w:val="27"/>
        </w:rPr>
        <w:lastRenderedPageBreak/>
        <w:t>ценообразования, выразивше</w:t>
      </w:r>
      <w:r w:rsidRPr="001675C2">
        <w:rPr>
          <w:rFonts w:ascii="Times New Roman" w:hAnsi="Times New Roman"/>
          <w:sz w:val="27"/>
          <w:szCs w:val="27"/>
        </w:rPr>
        <w:t>еся в занижени</w:t>
      </w:r>
      <w:r w:rsidR="00FD046A">
        <w:rPr>
          <w:rFonts w:ascii="Times New Roman" w:hAnsi="Times New Roman"/>
          <w:sz w:val="27"/>
          <w:szCs w:val="27"/>
        </w:rPr>
        <w:t xml:space="preserve">и </w:t>
      </w:r>
      <w:r w:rsidRPr="001675C2">
        <w:rPr>
          <w:rFonts w:ascii="Times New Roman" w:hAnsi="Times New Roman"/>
          <w:sz w:val="27"/>
          <w:szCs w:val="27"/>
        </w:rPr>
        <w:t>платы за водоснабжение и водоотведени</w:t>
      </w:r>
      <w:r w:rsidR="00FD046A">
        <w:rPr>
          <w:rFonts w:ascii="Times New Roman" w:hAnsi="Times New Roman"/>
          <w:sz w:val="27"/>
          <w:szCs w:val="27"/>
        </w:rPr>
        <w:t xml:space="preserve">е </w:t>
      </w:r>
      <w:r w:rsidRPr="001675C2">
        <w:rPr>
          <w:rFonts w:ascii="Times New Roman" w:hAnsi="Times New Roman"/>
          <w:sz w:val="27"/>
          <w:szCs w:val="27"/>
        </w:rPr>
        <w:t>юридическим лицам.</w:t>
      </w:r>
    </w:p>
    <w:p w:rsidR="0092062F" w:rsidRDefault="0092062F" w:rsidP="0092062F">
      <w:pPr>
        <w:spacing w:after="0"/>
        <w:ind w:firstLine="567"/>
        <w:jc w:val="both"/>
        <w:rPr>
          <w:rFonts w:ascii="Times New Roman" w:hAnsi="Times New Roman"/>
          <w:sz w:val="27"/>
          <w:szCs w:val="27"/>
        </w:rPr>
      </w:pPr>
      <w:r w:rsidRPr="0092062F">
        <w:rPr>
          <w:rFonts w:ascii="Times New Roman" w:hAnsi="Times New Roman"/>
          <w:sz w:val="27"/>
          <w:szCs w:val="27"/>
        </w:rPr>
        <w:t>- ООО «С</w:t>
      </w:r>
      <w:r w:rsidR="00FD046A">
        <w:rPr>
          <w:rFonts w:ascii="Times New Roman" w:hAnsi="Times New Roman"/>
          <w:sz w:val="27"/>
          <w:szCs w:val="27"/>
        </w:rPr>
        <w:t>огласие» - выявлено нарушение порядка</w:t>
      </w:r>
      <w:r w:rsidRPr="0092062F">
        <w:rPr>
          <w:rFonts w:ascii="Times New Roman" w:hAnsi="Times New Roman"/>
          <w:sz w:val="27"/>
          <w:szCs w:val="27"/>
        </w:rPr>
        <w:t xml:space="preserve"> ценообразования</w:t>
      </w:r>
      <w:r w:rsidR="00FD046A">
        <w:rPr>
          <w:rFonts w:ascii="Times New Roman" w:hAnsi="Times New Roman"/>
          <w:sz w:val="27"/>
          <w:szCs w:val="27"/>
        </w:rPr>
        <w:t>,</w:t>
      </w:r>
      <w:r w:rsidR="0059608B">
        <w:rPr>
          <w:rFonts w:ascii="Times New Roman" w:hAnsi="Times New Roman"/>
          <w:sz w:val="27"/>
          <w:szCs w:val="27"/>
        </w:rPr>
        <w:t xml:space="preserve"> выразившееся в занижении</w:t>
      </w:r>
      <w:r w:rsidRPr="0092062F">
        <w:rPr>
          <w:rFonts w:ascii="Times New Roman" w:hAnsi="Times New Roman"/>
          <w:sz w:val="27"/>
          <w:szCs w:val="27"/>
        </w:rPr>
        <w:t xml:space="preserve"> платы</w:t>
      </w:r>
      <w:r w:rsidRPr="00BA55D3">
        <w:rPr>
          <w:rFonts w:ascii="Times New Roman" w:hAnsi="Times New Roman"/>
          <w:sz w:val="27"/>
          <w:szCs w:val="27"/>
        </w:rPr>
        <w:t xml:space="preserve"> за потребленную холодную воду при использовании земельного учас</w:t>
      </w:r>
      <w:r w:rsidR="00FD046A">
        <w:rPr>
          <w:rFonts w:ascii="Times New Roman" w:hAnsi="Times New Roman"/>
          <w:sz w:val="27"/>
          <w:szCs w:val="27"/>
        </w:rPr>
        <w:t xml:space="preserve">тка (полив земельного участка), а также при выставлении платы </w:t>
      </w:r>
      <w:r w:rsidRPr="00BA55D3">
        <w:rPr>
          <w:rFonts w:ascii="Times New Roman" w:hAnsi="Times New Roman"/>
          <w:sz w:val="27"/>
          <w:szCs w:val="27"/>
        </w:rPr>
        <w:t>юридическим лицам.</w:t>
      </w:r>
    </w:p>
    <w:p w:rsidR="0092062F" w:rsidRDefault="0092062F" w:rsidP="00EF18CF">
      <w:pPr>
        <w:spacing w:after="0"/>
        <w:ind w:firstLine="567"/>
        <w:jc w:val="both"/>
        <w:rPr>
          <w:rFonts w:ascii="Times New Roman" w:hAnsi="Times New Roman"/>
          <w:sz w:val="27"/>
          <w:szCs w:val="27"/>
        </w:rPr>
      </w:pPr>
      <w:r>
        <w:rPr>
          <w:sz w:val="28"/>
          <w:szCs w:val="28"/>
        </w:rPr>
        <w:t xml:space="preserve"> </w:t>
      </w:r>
      <w:r w:rsidRPr="0092062F">
        <w:rPr>
          <w:rFonts w:ascii="Times New Roman" w:hAnsi="Times New Roman"/>
          <w:sz w:val="27"/>
          <w:szCs w:val="27"/>
        </w:rPr>
        <w:t>- МУП с</w:t>
      </w:r>
      <w:r>
        <w:rPr>
          <w:rFonts w:ascii="Times New Roman" w:hAnsi="Times New Roman"/>
          <w:sz w:val="27"/>
          <w:szCs w:val="27"/>
        </w:rPr>
        <w:t>.</w:t>
      </w:r>
      <w:r w:rsidRPr="0092062F">
        <w:rPr>
          <w:rFonts w:ascii="Times New Roman" w:hAnsi="Times New Roman"/>
          <w:sz w:val="27"/>
          <w:szCs w:val="27"/>
        </w:rPr>
        <w:t xml:space="preserve"> п</w:t>
      </w:r>
      <w:r>
        <w:rPr>
          <w:rFonts w:ascii="Times New Roman" w:hAnsi="Times New Roman"/>
          <w:sz w:val="27"/>
          <w:szCs w:val="27"/>
        </w:rPr>
        <w:t>.</w:t>
      </w:r>
      <w:r w:rsidRPr="0092062F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92062F">
        <w:rPr>
          <w:rFonts w:ascii="Times New Roman" w:hAnsi="Times New Roman"/>
          <w:sz w:val="27"/>
          <w:szCs w:val="27"/>
        </w:rPr>
        <w:t>Этоко</w:t>
      </w:r>
      <w:proofErr w:type="spellEnd"/>
      <w:r w:rsidRPr="0092062F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92062F">
        <w:rPr>
          <w:rFonts w:ascii="Times New Roman" w:hAnsi="Times New Roman"/>
          <w:sz w:val="27"/>
          <w:szCs w:val="27"/>
        </w:rPr>
        <w:t>Зольского</w:t>
      </w:r>
      <w:proofErr w:type="spellEnd"/>
      <w:r w:rsidRPr="0092062F">
        <w:rPr>
          <w:rFonts w:ascii="Times New Roman" w:hAnsi="Times New Roman"/>
          <w:sz w:val="27"/>
          <w:szCs w:val="27"/>
        </w:rPr>
        <w:t xml:space="preserve"> муниципального района К</w:t>
      </w:r>
      <w:r w:rsidR="00EF18CF">
        <w:rPr>
          <w:rFonts w:ascii="Times New Roman" w:hAnsi="Times New Roman"/>
          <w:sz w:val="27"/>
          <w:szCs w:val="27"/>
        </w:rPr>
        <w:t>БР «УЮТ» - выявлено нарушение порядка ценообразования, выразившееся в занижении</w:t>
      </w:r>
      <w:r w:rsidRPr="0092062F">
        <w:rPr>
          <w:rFonts w:ascii="Times New Roman" w:hAnsi="Times New Roman"/>
          <w:sz w:val="27"/>
          <w:szCs w:val="27"/>
        </w:rPr>
        <w:t xml:space="preserve"> платы</w:t>
      </w:r>
      <w:r w:rsidRPr="00BA55D3">
        <w:rPr>
          <w:rFonts w:ascii="Times New Roman" w:hAnsi="Times New Roman"/>
          <w:sz w:val="27"/>
          <w:szCs w:val="27"/>
        </w:rPr>
        <w:t xml:space="preserve"> за потребленную холодную воду при использовании земельного учас</w:t>
      </w:r>
      <w:r w:rsidR="00EF18CF">
        <w:rPr>
          <w:rFonts w:ascii="Times New Roman" w:hAnsi="Times New Roman"/>
          <w:sz w:val="27"/>
          <w:szCs w:val="27"/>
        </w:rPr>
        <w:t>тка (полив земельного участка),</w:t>
      </w:r>
      <w:r w:rsidR="00EF18CF" w:rsidRPr="00EF18CF">
        <w:rPr>
          <w:rFonts w:ascii="Times New Roman" w:hAnsi="Times New Roman"/>
          <w:sz w:val="27"/>
          <w:szCs w:val="27"/>
        </w:rPr>
        <w:t xml:space="preserve"> </w:t>
      </w:r>
      <w:r w:rsidR="00EF18CF">
        <w:rPr>
          <w:rFonts w:ascii="Times New Roman" w:hAnsi="Times New Roman"/>
          <w:sz w:val="27"/>
          <w:szCs w:val="27"/>
        </w:rPr>
        <w:t xml:space="preserve">а также при выставлении платы </w:t>
      </w:r>
      <w:r w:rsidR="00EF18CF" w:rsidRPr="00BA55D3">
        <w:rPr>
          <w:rFonts w:ascii="Times New Roman" w:hAnsi="Times New Roman"/>
          <w:sz w:val="27"/>
          <w:szCs w:val="27"/>
        </w:rPr>
        <w:t>юридическим лицам.</w:t>
      </w:r>
    </w:p>
    <w:p w:rsidR="0092062F" w:rsidRDefault="0092062F" w:rsidP="0092062F">
      <w:pPr>
        <w:spacing w:after="0"/>
        <w:ind w:firstLine="567"/>
        <w:jc w:val="both"/>
        <w:outlineLvl w:val="0"/>
        <w:rPr>
          <w:rFonts w:ascii="Times New Roman" w:hAnsi="Times New Roman"/>
          <w:sz w:val="27"/>
          <w:szCs w:val="27"/>
        </w:rPr>
      </w:pPr>
      <w:r w:rsidRPr="0092062F">
        <w:rPr>
          <w:rFonts w:ascii="Times New Roman" w:hAnsi="Times New Roman"/>
          <w:sz w:val="27"/>
          <w:szCs w:val="27"/>
        </w:rPr>
        <w:t>- МУП «Кардан» -</w:t>
      </w:r>
      <w:r>
        <w:rPr>
          <w:rFonts w:ascii="Times New Roman" w:hAnsi="Times New Roman"/>
          <w:sz w:val="27"/>
          <w:szCs w:val="27"/>
        </w:rPr>
        <w:t xml:space="preserve"> </w:t>
      </w:r>
      <w:r w:rsidRPr="0092062F">
        <w:rPr>
          <w:rFonts w:ascii="Times New Roman" w:hAnsi="Times New Roman"/>
          <w:sz w:val="27"/>
          <w:szCs w:val="27"/>
        </w:rPr>
        <w:t xml:space="preserve"> </w:t>
      </w:r>
      <w:r w:rsidRPr="006671D5">
        <w:rPr>
          <w:rFonts w:ascii="Times New Roman" w:hAnsi="Times New Roman"/>
          <w:sz w:val="27"/>
          <w:szCs w:val="27"/>
        </w:rPr>
        <w:t>по</w:t>
      </w:r>
      <w:r w:rsidRPr="00875D98">
        <w:rPr>
          <w:rFonts w:ascii="Times New Roman" w:hAnsi="Times New Roman"/>
          <w:sz w:val="27"/>
          <w:szCs w:val="27"/>
        </w:rPr>
        <w:t xml:space="preserve"> итогам проверки</w:t>
      </w:r>
      <w:r w:rsidRPr="00311EE1">
        <w:rPr>
          <w:rFonts w:ascii="Times New Roman" w:hAnsi="Times New Roman"/>
          <w:sz w:val="27"/>
          <w:szCs w:val="27"/>
        </w:rPr>
        <w:t xml:space="preserve"> нарушений порядка ценообразования выявлено не было</w:t>
      </w:r>
      <w:r>
        <w:rPr>
          <w:rFonts w:ascii="Times New Roman" w:hAnsi="Times New Roman"/>
          <w:sz w:val="27"/>
          <w:szCs w:val="27"/>
        </w:rPr>
        <w:t>.</w:t>
      </w:r>
    </w:p>
    <w:p w:rsidR="0092062F" w:rsidRDefault="0092062F" w:rsidP="0092062F">
      <w:pPr>
        <w:spacing w:after="0"/>
        <w:ind w:firstLine="567"/>
        <w:jc w:val="both"/>
        <w:outlineLvl w:val="0"/>
        <w:rPr>
          <w:rFonts w:ascii="Times New Roman" w:hAnsi="Times New Roman"/>
          <w:sz w:val="27"/>
          <w:szCs w:val="27"/>
        </w:rPr>
      </w:pPr>
      <w:r w:rsidRPr="0092062F">
        <w:rPr>
          <w:rFonts w:ascii="Times New Roman" w:hAnsi="Times New Roman"/>
          <w:sz w:val="27"/>
          <w:szCs w:val="27"/>
        </w:rPr>
        <w:t>-</w:t>
      </w:r>
      <w:r>
        <w:rPr>
          <w:rFonts w:ascii="Times New Roman" w:hAnsi="Times New Roman"/>
          <w:sz w:val="27"/>
          <w:szCs w:val="27"/>
        </w:rPr>
        <w:t xml:space="preserve"> </w:t>
      </w:r>
      <w:r w:rsidRPr="0092062F">
        <w:rPr>
          <w:rFonts w:ascii="Times New Roman" w:hAnsi="Times New Roman"/>
          <w:sz w:val="27"/>
          <w:szCs w:val="27"/>
        </w:rPr>
        <w:t xml:space="preserve">МУП ГПМ «КОМСЕРВИС» - </w:t>
      </w:r>
      <w:r w:rsidRPr="006671D5">
        <w:rPr>
          <w:rFonts w:ascii="Times New Roman" w:hAnsi="Times New Roman"/>
          <w:sz w:val="27"/>
          <w:szCs w:val="27"/>
        </w:rPr>
        <w:t>по</w:t>
      </w:r>
      <w:r w:rsidRPr="00875D98">
        <w:rPr>
          <w:rFonts w:ascii="Times New Roman" w:hAnsi="Times New Roman"/>
          <w:sz w:val="27"/>
          <w:szCs w:val="27"/>
        </w:rPr>
        <w:t xml:space="preserve"> итогам проверки</w:t>
      </w:r>
      <w:r w:rsidRPr="00311EE1">
        <w:rPr>
          <w:rFonts w:ascii="Times New Roman" w:hAnsi="Times New Roman"/>
          <w:sz w:val="27"/>
          <w:szCs w:val="27"/>
        </w:rPr>
        <w:t xml:space="preserve"> нарушений порядка ценообразования выявлено не было</w:t>
      </w:r>
      <w:r>
        <w:rPr>
          <w:rFonts w:ascii="Times New Roman" w:hAnsi="Times New Roman"/>
          <w:sz w:val="27"/>
          <w:szCs w:val="27"/>
        </w:rPr>
        <w:t>.</w:t>
      </w:r>
    </w:p>
    <w:p w:rsidR="0092062F" w:rsidRDefault="0092062F" w:rsidP="0092062F">
      <w:pPr>
        <w:spacing w:after="0"/>
        <w:ind w:firstLine="567"/>
        <w:jc w:val="both"/>
        <w:outlineLvl w:val="0"/>
        <w:rPr>
          <w:rFonts w:ascii="Times New Roman" w:hAnsi="Times New Roman"/>
          <w:sz w:val="27"/>
          <w:szCs w:val="27"/>
        </w:rPr>
      </w:pPr>
      <w:r>
        <w:rPr>
          <w:sz w:val="28"/>
          <w:szCs w:val="28"/>
        </w:rPr>
        <w:t xml:space="preserve"> </w:t>
      </w:r>
      <w:r w:rsidRPr="0092062F">
        <w:rPr>
          <w:rFonts w:ascii="Times New Roman" w:hAnsi="Times New Roman"/>
          <w:sz w:val="27"/>
          <w:szCs w:val="27"/>
        </w:rPr>
        <w:t xml:space="preserve">- АО «ПРТК» - </w:t>
      </w:r>
      <w:r w:rsidRPr="006671D5">
        <w:rPr>
          <w:rFonts w:ascii="Times New Roman" w:hAnsi="Times New Roman"/>
          <w:sz w:val="27"/>
          <w:szCs w:val="27"/>
        </w:rPr>
        <w:t>по</w:t>
      </w:r>
      <w:r w:rsidRPr="00875D98">
        <w:rPr>
          <w:rFonts w:ascii="Times New Roman" w:hAnsi="Times New Roman"/>
          <w:sz w:val="27"/>
          <w:szCs w:val="27"/>
        </w:rPr>
        <w:t xml:space="preserve"> итогам проверки</w:t>
      </w:r>
      <w:r w:rsidRPr="00311EE1">
        <w:rPr>
          <w:rFonts w:ascii="Times New Roman" w:hAnsi="Times New Roman"/>
          <w:sz w:val="27"/>
          <w:szCs w:val="27"/>
        </w:rPr>
        <w:t xml:space="preserve"> нарушений порядка ценообразования выявлено не было</w:t>
      </w:r>
      <w:r>
        <w:rPr>
          <w:rFonts w:ascii="Times New Roman" w:hAnsi="Times New Roman"/>
          <w:sz w:val="27"/>
          <w:szCs w:val="27"/>
        </w:rPr>
        <w:t>.</w:t>
      </w:r>
    </w:p>
    <w:p w:rsidR="0092062F" w:rsidRDefault="0092062F" w:rsidP="0092062F">
      <w:pPr>
        <w:spacing w:after="0"/>
        <w:ind w:firstLine="567"/>
        <w:jc w:val="both"/>
        <w:outlineLvl w:val="0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</w:t>
      </w:r>
      <w:r w:rsidRPr="0092062F">
        <w:rPr>
          <w:rFonts w:ascii="Times New Roman" w:hAnsi="Times New Roman"/>
          <w:sz w:val="27"/>
          <w:szCs w:val="27"/>
        </w:rPr>
        <w:t xml:space="preserve">- МУП «Водоканал» </w:t>
      </w:r>
      <w:proofErr w:type="spellStart"/>
      <w:r w:rsidRPr="0092062F">
        <w:rPr>
          <w:rFonts w:ascii="Times New Roman" w:hAnsi="Times New Roman"/>
          <w:sz w:val="27"/>
          <w:szCs w:val="27"/>
        </w:rPr>
        <w:t>Прохладненского</w:t>
      </w:r>
      <w:proofErr w:type="spellEnd"/>
      <w:r w:rsidRPr="0092062F">
        <w:rPr>
          <w:rFonts w:ascii="Times New Roman" w:hAnsi="Times New Roman"/>
          <w:sz w:val="27"/>
          <w:szCs w:val="27"/>
        </w:rPr>
        <w:t xml:space="preserve"> муниципального района - выявлено нарушение </w:t>
      </w:r>
      <w:r w:rsidR="0059608B">
        <w:rPr>
          <w:rFonts w:ascii="Times New Roman" w:hAnsi="Times New Roman"/>
          <w:sz w:val="27"/>
          <w:szCs w:val="27"/>
        </w:rPr>
        <w:t>порядка</w:t>
      </w:r>
      <w:r w:rsidRPr="0092062F">
        <w:rPr>
          <w:rFonts w:ascii="Times New Roman" w:hAnsi="Times New Roman"/>
          <w:sz w:val="27"/>
          <w:szCs w:val="27"/>
        </w:rPr>
        <w:t xml:space="preserve"> ценообразования выразившееся в занижение платы</w:t>
      </w:r>
      <w:r w:rsidRPr="00BA55D3">
        <w:rPr>
          <w:rFonts w:ascii="Times New Roman" w:hAnsi="Times New Roman"/>
          <w:sz w:val="27"/>
          <w:szCs w:val="27"/>
        </w:rPr>
        <w:t xml:space="preserve"> за потребленную холодную воду при использовании земельного участка (полив земельного участка).</w:t>
      </w:r>
    </w:p>
    <w:p w:rsidR="0092062F" w:rsidRDefault="0092062F" w:rsidP="0092062F">
      <w:pPr>
        <w:spacing w:after="0"/>
        <w:ind w:firstLine="567"/>
        <w:jc w:val="both"/>
        <w:outlineLvl w:val="0"/>
        <w:rPr>
          <w:rFonts w:ascii="Times New Roman" w:hAnsi="Times New Roman"/>
          <w:sz w:val="27"/>
          <w:szCs w:val="27"/>
        </w:rPr>
      </w:pPr>
      <w:r w:rsidRPr="00F55649">
        <w:rPr>
          <w:rFonts w:ascii="Times New Roman" w:hAnsi="Times New Roman"/>
          <w:sz w:val="27"/>
          <w:szCs w:val="27"/>
        </w:rPr>
        <w:t xml:space="preserve"> - МУП «Терский водоканал» - </w:t>
      </w:r>
      <w:r w:rsidR="0059608B">
        <w:rPr>
          <w:rFonts w:ascii="Times New Roman" w:hAnsi="Times New Roman"/>
          <w:sz w:val="27"/>
          <w:szCs w:val="27"/>
        </w:rPr>
        <w:t>выявлено нарушение порядка</w:t>
      </w:r>
      <w:r w:rsidR="00F55649" w:rsidRPr="0092062F">
        <w:rPr>
          <w:rFonts w:ascii="Times New Roman" w:hAnsi="Times New Roman"/>
          <w:sz w:val="27"/>
          <w:szCs w:val="27"/>
        </w:rPr>
        <w:t xml:space="preserve"> ценообразования выразившееся в занижени</w:t>
      </w:r>
      <w:r w:rsidR="0059608B">
        <w:rPr>
          <w:rFonts w:ascii="Times New Roman" w:hAnsi="Times New Roman"/>
          <w:sz w:val="27"/>
          <w:szCs w:val="27"/>
        </w:rPr>
        <w:t xml:space="preserve">и </w:t>
      </w:r>
      <w:r w:rsidR="00F55649" w:rsidRPr="0092062F">
        <w:rPr>
          <w:rFonts w:ascii="Times New Roman" w:hAnsi="Times New Roman"/>
          <w:sz w:val="27"/>
          <w:szCs w:val="27"/>
        </w:rPr>
        <w:t>платы</w:t>
      </w:r>
      <w:r w:rsidR="0059608B">
        <w:rPr>
          <w:rFonts w:ascii="Times New Roman" w:hAnsi="Times New Roman"/>
          <w:sz w:val="27"/>
          <w:szCs w:val="27"/>
        </w:rPr>
        <w:t xml:space="preserve"> за потребленную холодную воду </w:t>
      </w:r>
      <w:r w:rsidR="00F55649">
        <w:rPr>
          <w:rFonts w:ascii="Times New Roman" w:hAnsi="Times New Roman"/>
          <w:sz w:val="27"/>
          <w:szCs w:val="27"/>
        </w:rPr>
        <w:t>юридическим лицам.</w:t>
      </w:r>
    </w:p>
    <w:p w:rsidR="00F55649" w:rsidRDefault="00F55649" w:rsidP="00F55649">
      <w:pPr>
        <w:spacing w:after="0"/>
        <w:ind w:firstLine="567"/>
        <w:jc w:val="both"/>
        <w:outlineLvl w:val="0"/>
        <w:rPr>
          <w:rFonts w:ascii="Times New Roman" w:hAnsi="Times New Roman"/>
          <w:sz w:val="27"/>
          <w:szCs w:val="27"/>
        </w:rPr>
      </w:pPr>
      <w:r w:rsidRPr="00F55649">
        <w:rPr>
          <w:rFonts w:ascii="Times New Roman" w:hAnsi="Times New Roman"/>
          <w:sz w:val="27"/>
          <w:szCs w:val="27"/>
        </w:rPr>
        <w:t>- МП ММР «</w:t>
      </w:r>
      <w:proofErr w:type="spellStart"/>
      <w:r w:rsidRPr="00F55649">
        <w:rPr>
          <w:rFonts w:ascii="Times New Roman" w:hAnsi="Times New Roman"/>
          <w:sz w:val="27"/>
          <w:szCs w:val="27"/>
        </w:rPr>
        <w:t>Теплосбыт</w:t>
      </w:r>
      <w:proofErr w:type="spellEnd"/>
      <w:r w:rsidRPr="00F55649">
        <w:rPr>
          <w:rFonts w:ascii="Times New Roman" w:hAnsi="Times New Roman"/>
          <w:sz w:val="27"/>
          <w:szCs w:val="27"/>
        </w:rPr>
        <w:t>»</w:t>
      </w:r>
      <w:r>
        <w:rPr>
          <w:rFonts w:ascii="Times New Roman" w:hAnsi="Times New Roman"/>
          <w:sz w:val="27"/>
          <w:szCs w:val="27"/>
        </w:rPr>
        <w:t xml:space="preserve"> </w:t>
      </w:r>
      <w:r w:rsidRPr="00F55649">
        <w:rPr>
          <w:rFonts w:ascii="Times New Roman" w:hAnsi="Times New Roman"/>
          <w:sz w:val="27"/>
          <w:szCs w:val="27"/>
        </w:rPr>
        <w:t xml:space="preserve">- </w:t>
      </w:r>
      <w:r w:rsidRPr="0092062F">
        <w:rPr>
          <w:rFonts w:ascii="Times New Roman" w:hAnsi="Times New Roman"/>
          <w:sz w:val="27"/>
          <w:szCs w:val="27"/>
        </w:rPr>
        <w:t xml:space="preserve">выявлено нарушение </w:t>
      </w:r>
      <w:r w:rsidR="0059608B">
        <w:rPr>
          <w:rFonts w:ascii="Times New Roman" w:hAnsi="Times New Roman"/>
          <w:sz w:val="27"/>
          <w:szCs w:val="27"/>
        </w:rPr>
        <w:t>порядка</w:t>
      </w:r>
      <w:r w:rsidRPr="0092062F">
        <w:rPr>
          <w:rFonts w:ascii="Times New Roman" w:hAnsi="Times New Roman"/>
          <w:sz w:val="27"/>
          <w:szCs w:val="27"/>
        </w:rPr>
        <w:t xml:space="preserve"> ценообразования выразившееся в </w:t>
      </w:r>
      <w:r w:rsidR="0059608B">
        <w:rPr>
          <w:rFonts w:ascii="Times New Roman" w:hAnsi="Times New Roman"/>
          <w:sz w:val="27"/>
          <w:szCs w:val="27"/>
        </w:rPr>
        <w:t>завышении</w:t>
      </w:r>
      <w:r>
        <w:rPr>
          <w:rFonts w:ascii="Times New Roman" w:hAnsi="Times New Roman"/>
          <w:sz w:val="27"/>
          <w:szCs w:val="27"/>
        </w:rPr>
        <w:t xml:space="preserve"> </w:t>
      </w:r>
      <w:r w:rsidRPr="0092062F">
        <w:rPr>
          <w:rFonts w:ascii="Times New Roman" w:hAnsi="Times New Roman"/>
          <w:sz w:val="27"/>
          <w:szCs w:val="27"/>
        </w:rPr>
        <w:t>платы</w:t>
      </w:r>
      <w:r w:rsidRPr="00BA55D3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за коммунальные услуги физическим лицам, и завышение </w:t>
      </w:r>
      <w:r w:rsidR="0059608B">
        <w:rPr>
          <w:rFonts w:ascii="Times New Roman" w:hAnsi="Times New Roman"/>
          <w:sz w:val="27"/>
          <w:szCs w:val="27"/>
        </w:rPr>
        <w:t>платы, выставленной</w:t>
      </w:r>
      <w:r>
        <w:rPr>
          <w:rFonts w:ascii="Times New Roman" w:hAnsi="Times New Roman"/>
          <w:sz w:val="27"/>
          <w:szCs w:val="27"/>
        </w:rPr>
        <w:t xml:space="preserve"> юридическим лицам за тепловую энергию (включение НДС).</w:t>
      </w:r>
    </w:p>
    <w:p w:rsidR="00F55649" w:rsidRDefault="00475E48" w:rsidP="00475E48">
      <w:pPr>
        <w:spacing w:after="0"/>
        <w:ind w:firstLine="567"/>
        <w:jc w:val="both"/>
        <w:outlineLvl w:val="0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- </w:t>
      </w:r>
      <w:r w:rsidR="00F55649" w:rsidRPr="00F55649">
        <w:rPr>
          <w:rFonts w:ascii="Times New Roman" w:hAnsi="Times New Roman"/>
          <w:sz w:val="27"/>
          <w:szCs w:val="27"/>
        </w:rPr>
        <w:t>МУП «</w:t>
      </w:r>
      <w:proofErr w:type="spellStart"/>
      <w:r w:rsidR="00F55649" w:rsidRPr="00F55649">
        <w:rPr>
          <w:rFonts w:ascii="Times New Roman" w:hAnsi="Times New Roman"/>
          <w:sz w:val="27"/>
          <w:szCs w:val="27"/>
        </w:rPr>
        <w:t>Чегемтеплосервис</w:t>
      </w:r>
      <w:proofErr w:type="spellEnd"/>
      <w:r w:rsidR="00F55649" w:rsidRPr="00F55649">
        <w:rPr>
          <w:rFonts w:ascii="Times New Roman" w:hAnsi="Times New Roman"/>
          <w:sz w:val="27"/>
          <w:szCs w:val="27"/>
        </w:rPr>
        <w:t>» - по</w:t>
      </w:r>
      <w:r w:rsidR="00F55649" w:rsidRPr="00875D98">
        <w:rPr>
          <w:rFonts w:ascii="Times New Roman" w:hAnsi="Times New Roman"/>
          <w:sz w:val="27"/>
          <w:szCs w:val="27"/>
        </w:rPr>
        <w:t xml:space="preserve"> итогам проверки</w:t>
      </w:r>
      <w:r w:rsidR="00F55649" w:rsidRPr="00311EE1">
        <w:rPr>
          <w:rFonts w:ascii="Times New Roman" w:hAnsi="Times New Roman"/>
          <w:sz w:val="27"/>
          <w:szCs w:val="27"/>
        </w:rPr>
        <w:t xml:space="preserve"> нарушений порядка ценообразования выявлено не было</w:t>
      </w:r>
      <w:r w:rsidR="00F55649">
        <w:rPr>
          <w:rFonts w:ascii="Times New Roman" w:hAnsi="Times New Roman"/>
          <w:sz w:val="27"/>
          <w:szCs w:val="27"/>
        </w:rPr>
        <w:t>.</w:t>
      </w:r>
    </w:p>
    <w:p w:rsidR="00475E48" w:rsidRPr="00475E48" w:rsidRDefault="00475E48" w:rsidP="00475E48">
      <w:pPr>
        <w:spacing w:after="0"/>
        <w:ind w:firstLine="567"/>
        <w:jc w:val="both"/>
        <w:rPr>
          <w:rFonts w:ascii="Times New Roman" w:hAnsi="Times New Roman"/>
          <w:sz w:val="27"/>
          <w:szCs w:val="27"/>
        </w:rPr>
      </w:pPr>
      <w:r w:rsidRPr="00475E48">
        <w:rPr>
          <w:rFonts w:ascii="Times New Roman" w:hAnsi="Times New Roman"/>
          <w:sz w:val="27"/>
          <w:szCs w:val="27"/>
        </w:rPr>
        <w:t xml:space="preserve">- ООО «Эко-сервис» -  выявлено нарушение </w:t>
      </w:r>
      <w:r w:rsidR="00E94CAB">
        <w:rPr>
          <w:rFonts w:ascii="Times New Roman" w:hAnsi="Times New Roman"/>
          <w:sz w:val="27"/>
          <w:szCs w:val="27"/>
        </w:rPr>
        <w:t>порядка</w:t>
      </w:r>
      <w:r w:rsidRPr="00475E48">
        <w:rPr>
          <w:rFonts w:ascii="Times New Roman" w:hAnsi="Times New Roman"/>
          <w:sz w:val="27"/>
          <w:szCs w:val="27"/>
        </w:rPr>
        <w:t xml:space="preserve"> ценообразования</w:t>
      </w:r>
      <w:r w:rsidR="00E94CAB">
        <w:rPr>
          <w:rFonts w:ascii="Times New Roman" w:hAnsi="Times New Roman"/>
          <w:sz w:val="27"/>
          <w:szCs w:val="27"/>
        </w:rPr>
        <w:t>,</w:t>
      </w:r>
      <w:r w:rsidRPr="00475E48">
        <w:rPr>
          <w:rFonts w:ascii="Times New Roman" w:hAnsi="Times New Roman"/>
          <w:sz w:val="27"/>
          <w:szCs w:val="27"/>
        </w:rPr>
        <w:t xml:space="preserve"> выразившееся в занижени</w:t>
      </w:r>
      <w:r w:rsidR="00E94CAB">
        <w:rPr>
          <w:rFonts w:ascii="Times New Roman" w:hAnsi="Times New Roman"/>
          <w:sz w:val="27"/>
          <w:szCs w:val="27"/>
        </w:rPr>
        <w:t>и</w:t>
      </w:r>
      <w:r w:rsidRPr="00475E48">
        <w:rPr>
          <w:rFonts w:ascii="Times New Roman" w:hAnsi="Times New Roman"/>
          <w:sz w:val="27"/>
          <w:szCs w:val="27"/>
        </w:rPr>
        <w:t xml:space="preserve"> платы за потребленную холодную воду при использовании земельного участка (полив земельного уч</w:t>
      </w:r>
      <w:r w:rsidR="00E94CAB">
        <w:rPr>
          <w:rFonts w:ascii="Times New Roman" w:hAnsi="Times New Roman"/>
          <w:sz w:val="27"/>
          <w:szCs w:val="27"/>
        </w:rPr>
        <w:t xml:space="preserve">астка) в апреле 2024 года. </w:t>
      </w:r>
      <w:r w:rsidR="00BB61AA">
        <w:rPr>
          <w:rFonts w:ascii="Times New Roman" w:hAnsi="Times New Roman"/>
          <w:sz w:val="27"/>
          <w:szCs w:val="27"/>
        </w:rPr>
        <w:t>Так же</w:t>
      </w:r>
      <w:r w:rsidR="00BB61AA" w:rsidRPr="00BB61AA">
        <w:rPr>
          <w:rFonts w:ascii="Times New Roman" w:hAnsi="Times New Roman"/>
          <w:sz w:val="27"/>
          <w:szCs w:val="27"/>
        </w:rPr>
        <w:t>,</w:t>
      </w:r>
      <w:r w:rsidR="00BB61AA">
        <w:rPr>
          <w:rFonts w:ascii="Times New Roman" w:hAnsi="Times New Roman"/>
          <w:sz w:val="27"/>
          <w:szCs w:val="27"/>
        </w:rPr>
        <w:t xml:space="preserve"> было </w:t>
      </w:r>
      <w:r w:rsidRPr="00475E48">
        <w:rPr>
          <w:rFonts w:ascii="Times New Roman" w:hAnsi="Times New Roman"/>
          <w:sz w:val="27"/>
          <w:szCs w:val="27"/>
        </w:rPr>
        <w:t xml:space="preserve">выявлено нарушение </w:t>
      </w:r>
      <w:r w:rsidR="00E94CAB">
        <w:rPr>
          <w:rFonts w:ascii="Times New Roman" w:hAnsi="Times New Roman"/>
          <w:sz w:val="27"/>
          <w:szCs w:val="27"/>
        </w:rPr>
        <w:t>порядка</w:t>
      </w:r>
      <w:r w:rsidRPr="00475E48">
        <w:rPr>
          <w:rFonts w:ascii="Times New Roman" w:hAnsi="Times New Roman"/>
          <w:sz w:val="27"/>
          <w:szCs w:val="27"/>
        </w:rPr>
        <w:t xml:space="preserve"> </w:t>
      </w:r>
      <w:r w:rsidR="00BB61AA">
        <w:rPr>
          <w:rFonts w:ascii="Times New Roman" w:hAnsi="Times New Roman"/>
          <w:sz w:val="27"/>
          <w:szCs w:val="27"/>
        </w:rPr>
        <w:t>в части выставления платы</w:t>
      </w:r>
      <w:r w:rsidRPr="00475E48">
        <w:rPr>
          <w:rFonts w:ascii="Times New Roman" w:hAnsi="Times New Roman"/>
          <w:sz w:val="27"/>
          <w:szCs w:val="27"/>
        </w:rPr>
        <w:t xml:space="preserve"> юридическим лицам.</w:t>
      </w:r>
    </w:p>
    <w:p w:rsidR="00475E48" w:rsidRPr="00475E48" w:rsidRDefault="00475E48" w:rsidP="00555714">
      <w:pPr>
        <w:spacing w:after="0" w:line="276" w:lineRule="auto"/>
        <w:ind w:firstLine="567"/>
        <w:jc w:val="both"/>
        <w:rPr>
          <w:rFonts w:ascii="Times New Roman" w:hAnsi="Times New Roman"/>
          <w:sz w:val="27"/>
          <w:szCs w:val="27"/>
        </w:rPr>
      </w:pPr>
      <w:r>
        <w:rPr>
          <w:bCs/>
          <w:sz w:val="28"/>
          <w:szCs w:val="28"/>
        </w:rPr>
        <w:t xml:space="preserve">- </w:t>
      </w:r>
      <w:r w:rsidRPr="00475E48">
        <w:rPr>
          <w:rFonts w:ascii="Times New Roman" w:hAnsi="Times New Roman"/>
          <w:bCs/>
          <w:sz w:val="27"/>
          <w:szCs w:val="27"/>
        </w:rPr>
        <w:t xml:space="preserve">ФГУП «ЖКХ ИЯИ РАН» - </w:t>
      </w:r>
      <w:r w:rsidR="00102A12">
        <w:rPr>
          <w:rFonts w:ascii="Times New Roman" w:hAnsi="Times New Roman"/>
          <w:sz w:val="27"/>
          <w:szCs w:val="27"/>
        </w:rPr>
        <w:t>выявлено нарушение порядка</w:t>
      </w:r>
      <w:r w:rsidRPr="00475E48">
        <w:rPr>
          <w:rFonts w:ascii="Times New Roman" w:hAnsi="Times New Roman"/>
          <w:sz w:val="27"/>
          <w:szCs w:val="27"/>
        </w:rPr>
        <w:t xml:space="preserve"> ценообразова</w:t>
      </w:r>
      <w:r w:rsidR="00102A12">
        <w:rPr>
          <w:rFonts w:ascii="Times New Roman" w:hAnsi="Times New Roman"/>
          <w:sz w:val="27"/>
          <w:szCs w:val="27"/>
        </w:rPr>
        <w:t>ния выразившееся в занижении</w:t>
      </w:r>
      <w:r w:rsidRPr="00475E48">
        <w:rPr>
          <w:rFonts w:ascii="Times New Roman" w:hAnsi="Times New Roman"/>
          <w:sz w:val="27"/>
          <w:szCs w:val="27"/>
        </w:rPr>
        <w:t xml:space="preserve"> платы</w:t>
      </w:r>
      <w:r w:rsidRPr="00475E48">
        <w:rPr>
          <w:rFonts w:ascii="Times New Roman" w:hAnsi="Times New Roman"/>
          <w:bCs/>
          <w:sz w:val="27"/>
          <w:szCs w:val="27"/>
        </w:rPr>
        <w:t xml:space="preserve"> за</w:t>
      </w:r>
      <w:r w:rsidRPr="00475E48">
        <w:rPr>
          <w:rFonts w:ascii="Times New Roman" w:hAnsi="Times New Roman"/>
          <w:sz w:val="27"/>
          <w:szCs w:val="27"/>
        </w:rPr>
        <w:t xml:space="preserve"> холодное водоснабжение и водоотведение юридическим лицам. </w:t>
      </w:r>
    </w:p>
    <w:p w:rsidR="00555714" w:rsidRDefault="00555714" w:rsidP="00555714">
      <w:pPr>
        <w:spacing w:after="0"/>
        <w:ind w:firstLine="567"/>
        <w:jc w:val="both"/>
        <w:outlineLvl w:val="0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8947BD">
        <w:rPr>
          <w:rFonts w:ascii="Times New Roman" w:hAnsi="Times New Roman"/>
          <w:sz w:val="28"/>
          <w:szCs w:val="28"/>
        </w:rPr>
        <w:t>ООО ТК «</w:t>
      </w:r>
      <w:proofErr w:type="spellStart"/>
      <w:r w:rsidRPr="008947BD">
        <w:rPr>
          <w:rFonts w:ascii="Times New Roman" w:hAnsi="Times New Roman"/>
          <w:sz w:val="28"/>
          <w:szCs w:val="28"/>
        </w:rPr>
        <w:t>Эльбрустеплоэнерго</w:t>
      </w:r>
      <w:proofErr w:type="spellEnd"/>
      <w:r w:rsidRPr="008947BD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- </w:t>
      </w:r>
      <w:r w:rsidRPr="006671D5">
        <w:rPr>
          <w:rFonts w:ascii="Times New Roman" w:hAnsi="Times New Roman"/>
          <w:sz w:val="27"/>
          <w:szCs w:val="27"/>
        </w:rPr>
        <w:t>по</w:t>
      </w:r>
      <w:r w:rsidRPr="00875D98">
        <w:rPr>
          <w:rFonts w:ascii="Times New Roman" w:hAnsi="Times New Roman"/>
          <w:sz w:val="27"/>
          <w:szCs w:val="27"/>
        </w:rPr>
        <w:t xml:space="preserve"> итогам проверки</w:t>
      </w:r>
      <w:r w:rsidRPr="00311EE1">
        <w:rPr>
          <w:rFonts w:ascii="Times New Roman" w:hAnsi="Times New Roman"/>
          <w:sz w:val="27"/>
          <w:szCs w:val="27"/>
        </w:rPr>
        <w:t xml:space="preserve"> нарушений порядка ценообразования выявлено не было</w:t>
      </w:r>
      <w:r>
        <w:rPr>
          <w:rFonts w:ascii="Times New Roman" w:hAnsi="Times New Roman"/>
          <w:sz w:val="27"/>
          <w:szCs w:val="27"/>
        </w:rPr>
        <w:t>.</w:t>
      </w:r>
    </w:p>
    <w:p w:rsidR="00936631" w:rsidRPr="00BB61AA" w:rsidRDefault="00936631" w:rsidP="00936631">
      <w:pPr>
        <w:spacing w:after="0"/>
        <w:ind w:firstLine="567"/>
        <w:jc w:val="both"/>
        <w:rPr>
          <w:rFonts w:ascii="Times New Roman" w:eastAsiaTheme="minorHAnsi" w:hAnsi="Times New Roman"/>
          <w:bCs/>
          <w:color w:val="000000" w:themeColor="text1"/>
          <w:sz w:val="27"/>
          <w:szCs w:val="27"/>
        </w:rPr>
      </w:pPr>
      <w:r w:rsidRPr="00BB61AA">
        <w:rPr>
          <w:rFonts w:ascii="Times New Roman" w:eastAsiaTheme="minorHAnsi" w:hAnsi="Times New Roman"/>
          <w:bCs/>
          <w:color w:val="000000" w:themeColor="text1"/>
          <w:sz w:val="27"/>
          <w:szCs w:val="27"/>
        </w:rPr>
        <w:t>Общая сумма выявленных правонарушений за 9 месяцев 202</w:t>
      </w:r>
      <w:r w:rsidR="004C0E0C" w:rsidRPr="00BB61AA">
        <w:rPr>
          <w:rFonts w:ascii="Times New Roman" w:eastAsiaTheme="minorHAnsi" w:hAnsi="Times New Roman"/>
          <w:bCs/>
          <w:color w:val="000000" w:themeColor="text1"/>
          <w:sz w:val="27"/>
          <w:szCs w:val="27"/>
        </w:rPr>
        <w:t>4</w:t>
      </w:r>
      <w:r w:rsidRPr="00BB61AA">
        <w:rPr>
          <w:rFonts w:ascii="Times New Roman" w:eastAsiaTheme="minorHAnsi" w:hAnsi="Times New Roman"/>
          <w:bCs/>
          <w:color w:val="000000" w:themeColor="text1"/>
          <w:sz w:val="27"/>
          <w:szCs w:val="27"/>
        </w:rPr>
        <w:t xml:space="preserve"> года составила </w:t>
      </w:r>
      <w:bookmarkStart w:id="0" w:name="_GoBack"/>
      <w:r w:rsidR="00A2019B" w:rsidRPr="008F7DD5">
        <w:rPr>
          <w:rFonts w:ascii="Times New Roman" w:eastAsiaTheme="minorHAnsi" w:hAnsi="Times New Roman"/>
          <w:bCs/>
          <w:color w:val="000000" w:themeColor="text1"/>
          <w:sz w:val="27"/>
          <w:szCs w:val="27"/>
        </w:rPr>
        <w:t>261,3</w:t>
      </w:r>
      <w:r w:rsidR="008F7DD5" w:rsidRPr="008F7DD5">
        <w:rPr>
          <w:rFonts w:ascii="Times New Roman" w:eastAsiaTheme="minorHAnsi" w:hAnsi="Times New Roman"/>
          <w:bCs/>
          <w:color w:val="000000" w:themeColor="text1"/>
          <w:sz w:val="27"/>
          <w:szCs w:val="27"/>
        </w:rPr>
        <w:t>9</w:t>
      </w:r>
      <w:r w:rsidR="00BB61AA" w:rsidRPr="008F7DD5">
        <w:rPr>
          <w:rFonts w:ascii="Times New Roman" w:eastAsiaTheme="minorHAnsi" w:hAnsi="Times New Roman"/>
          <w:bCs/>
          <w:color w:val="000000" w:themeColor="text1"/>
          <w:sz w:val="27"/>
          <w:szCs w:val="27"/>
        </w:rPr>
        <w:t xml:space="preserve"> </w:t>
      </w:r>
      <w:r w:rsidR="00A2019B" w:rsidRPr="008F7DD5">
        <w:rPr>
          <w:rFonts w:ascii="Times New Roman" w:eastAsiaTheme="minorHAnsi" w:hAnsi="Times New Roman"/>
          <w:bCs/>
          <w:color w:val="000000" w:themeColor="text1"/>
          <w:sz w:val="27"/>
          <w:szCs w:val="27"/>
        </w:rPr>
        <w:t>млн</w:t>
      </w:r>
      <w:r w:rsidRPr="008F7DD5">
        <w:rPr>
          <w:rFonts w:ascii="Times New Roman" w:eastAsiaTheme="minorHAnsi" w:hAnsi="Times New Roman"/>
          <w:bCs/>
          <w:color w:val="000000" w:themeColor="text1"/>
          <w:sz w:val="27"/>
          <w:szCs w:val="27"/>
        </w:rPr>
        <w:t>. руб.</w:t>
      </w:r>
      <w:bookmarkEnd w:id="0"/>
    </w:p>
    <w:p w:rsidR="00936631" w:rsidRPr="00BB61AA" w:rsidRDefault="00FA118F" w:rsidP="00936631">
      <w:pPr>
        <w:spacing w:after="0"/>
        <w:ind w:firstLine="567"/>
        <w:jc w:val="both"/>
        <w:rPr>
          <w:rFonts w:ascii="Times New Roman" w:eastAsiaTheme="minorHAnsi" w:hAnsi="Times New Roman"/>
          <w:bCs/>
          <w:color w:val="000000" w:themeColor="text1"/>
          <w:sz w:val="27"/>
          <w:szCs w:val="27"/>
        </w:rPr>
      </w:pPr>
      <w:r w:rsidRPr="00BB61AA">
        <w:rPr>
          <w:rFonts w:ascii="Times New Roman" w:eastAsiaTheme="minorHAnsi" w:hAnsi="Times New Roman"/>
          <w:bCs/>
          <w:color w:val="000000" w:themeColor="text1"/>
          <w:sz w:val="27"/>
          <w:szCs w:val="27"/>
        </w:rPr>
        <w:t xml:space="preserve"> </w:t>
      </w:r>
      <w:r w:rsidR="00936631" w:rsidRPr="00BB61AA">
        <w:rPr>
          <w:rFonts w:ascii="Times New Roman" w:eastAsiaTheme="minorHAnsi" w:hAnsi="Times New Roman"/>
          <w:bCs/>
          <w:color w:val="000000" w:themeColor="text1"/>
          <w:sz w:val="27"/>
          <w:szCs w:val="27"/>
        </w:rPr>
        <w:t xml:space="preserve">Общая сумма </w:t>
      </w:r>
      <w:r w:rsidRPr="00BB61AA">
        <w:rPr>
          <w:rFonts w:ascii="Times New Roman" w:eastAsiaTheme="minorHAnsi" w:hAnsi="Times New Roman"/>
          <w:bCs/>
          <w:color w:val="000000" w:themeColor="text1"/>
          <w:sz w:val="27"/>
          <w:szCs w:val="27"/>
        </w:rPr>
        <w:t>штрафов, назначенная за 9 месяцев 202</w:t>
      </w:r>
      <w:r w:rsidR="004C0E0C" w:rsidRPr="00BB61AA">
        <w:rPr>
          <w:rFonts w:ascii="Times New Roman" w:eastAsiaTheme="minorHAnsi" w:hAnsi="Times New Roman"/>
          <w:bCs/>
          <w:color w:val="000000" w:themeColor="text1"/>
          <w:sz w:val="27"/>
          <w:szCs w:val="27"/>
        </w:rPr>
        <w:t>4</w:t>
      </w:r>
      <w:r w:rsidRPr="00BB61AA">
        <w:rPr>
          <w:rFonts w:ascii="Times New Roman" w:eastAsiaTheme="minorHAnsi" w:hAnsi="Times New Roman"/>
          <w:bCs/>
          <w:color w:val="000000" w:themeColor="text1"/>
          <w:sz w:val="27"/>
          <w:szCs w:val="27"/>
        </w:rPr>
        <w:t xml:space="preserve"> года при исполнении контрольно-надзорных функций, составила </w:t>
      </w:r>
      <w:r w:rsidR="00BB61AA" w:rsidRPr="00BB61AA">
        <w:rPr>
          <w:rFonts w:ascii="Times New Roman" w:eastAsiaTheme="minorHAnsi" w:hAnsi="Times New Roman"/>
          <w:bCs/>
          <w:color w:val="000000" w:themeColor="text1"/>
          <w:sz w:val="27"/>
          <w:szCs w:val="27"/>
        </w:rPr>
        <w:t>6</w:t>
      </w:r>
      <w:r w:rsidR="00A2019B" w:rsidRPr="00BB61AA">
        <w:rPr>
          <w:rFonts w:ascii="Times New Roman" w:eastAsiaTheme="minorHAnsi" w:hAnsi="Times New Roman"/>
          <w:bCs/>
          <w:color w:val="000000" w:themeColor="text1"/>
          <w:sz w:val="27"/>
          <w:szCs w:val="27"/>
        </w:rPr>
        <w:t>00</w:t>
      </w:r>
      <w:r w:rsidRPr="00BB61AA">
        <w:rPr>
          <w:rFonts w:ascii="Times New Roman" w:eastAsiaTheme="minorHAnsi" w:hAnsi="Times New Roman"/>
          <w:bCs/>
          <w:color w:val="000000" w:themeColor="text1"/>
          <w:sz w:val="27"/>
          <w:szCs w:val="27"/>
        </w:rPr>
        <w:t>,00 тыс. руб.</w:t>
      </w:r>
    </w:p>
    <w:p w:rsidR="00FF73BD" w:rsidRPr="00311EE1" w:rsidRDefault="00FF73BD" w:rsidP="00A170D8">
      <w:pPr>
        <w:spacing w:after="0"/>
        <w:ind w:firstLine="567"/>
        <w:jc w:val="both"/>
        <w:rPr>
          <w:rFonts w:ascii="Times New Roman" w:eastAsiaTheme="minorHAnsi" w:hAnsi="Times New Roman"/>
          <w:bCs/>
          <w:sz w:val="27"/>
          <w:szCs w:val="27"/>
        </w:rPr>
      </w:pPr>
      <w:r w:rsidRPr="00311EE1">
        <w:rPr>
          <w:rFonts w:ascii="Times New Roman" w:eastAsiaTheme="minorHAnsi" w:hAnsi="Times New Roman"/>
          <w:bCs/>
          <w:sz w:val="27"/>
          <w:szCs w:val="27"/>
        </w:rPr>
        <w:lastRenderedPageBreak/>
        <w:t xml:space="preserve"> Общая сумма штрафов, поступивших в доход бюджета КБР </w:t>
      </w:r>
      <w:r w:rsidRPr="00311EE1">
        <w:rPr>
          <w:rFonts w:ascii="Times New Roman" w:eastAsiaTheme="minorHAnsi" w:hAnsi="Times New Roman"/>
          <w:bCs/>
          <w:sz w:val="27"/>
          <w:szCs w:val="27"/>
        </w:rPr>
        <w:br/>
      </w:r>
      <w:r w:rsidR="001E6EFD" w:rsidRPr="00311EE1">
        <w:rPr>
          <w:rFonts w:ascii="Times New Roman" w:eastAsiaTheme="minorHAnsi" w:hAnsi="Times New Roman"/>
          <w:bCs/>
          <w:sz w:val="27"/>
          <w:szCs w:val="27"/>
        </w:rPr>
        <w:t>за 9 месяцев 2</w:t>
      </w:r>
      <w:r w:rsidRPr="00311EE1">
        <w:rPr>
          <w:rFonts w:ascii="Times New Roman" w:eastAsiaTheme="minorHAnsi" w:hAnsi="Times New Roman"/>
          <w:bCs/>
          <w:sz w:val="27"/>
          <w:szCs w:val="27"/>
        </w:rPr>
        <w:t>02</w:t>
      </w:r>
      <w:r w:rsidR="004C0E0C">
        <w:rPr>
          <w:rFonts w:ascii="Times New Roman" w:eastAsiaTheme="minorHAnsi" w:hAnsi="Times New Roman"/>
          <w:bCs/>
          <w:sz w:val="27"/>
          <w:szCs w:val="27"/>
        </w:rPr>
        <w:t>4</w:t>
      </w:r>
      <w:r w:rsidRPr="00311EE1">
        <w:rPr>
          <w:rFonts w:ascii="Times New Roman" w:eastAsiaTheme="minorHAnsi" w:hAnsi="Times New Roman"/>
          <w:bCs/>
          <w:sz w:val="27"/>
          <w:szCs w:val="27"/>
        </w:rPr>
        <w:t xml:space="preserve"> год</w:t>
      </w:r>
      <w:r w:rsidR="002C325A">
        <w:rPr>
          <w:rFonts w:ascii="Times New Roman" w:eastAsiaTheme="minorHAnsi" w:hAnsi="Times New Roman"/>
          <w:bCs/>
          <w:sz w:val="27"/>
          <w:szCs w:val="27"/>
        </w:rPr>
        <w:t>а</w:t>
      </w:r>
      <w:r w:rsidR="00491AF5" w:rsidRPr="00311EE1">
        <w:rPr>
          <w:rFonts w:ascii="Times New Roman" w:eastAsiaTheme="minorHAnsi" w:hAnsi="Times New Roman"/>
          <w:bCs/>
          <w:sz w:val="27"/>
          <w:szCs w:val="27"/>
        </w:rPr>
        <w:t xml:space="preserve"> </w:t>
      </w:r>
      <w:r w:rsidRPr="00311EE1">
        <w:rPr>
          <w:rFonts w:ascii="Times New Roman" w:eastAsiaTheme="minorHAnsi" w:hAnsi="Times New Roman"/>
          <w:bCs/>
          <w:sz w:val="27"/>
          <w:szCs w:val="27"/>
        </w:rPr>
        <w:t xml:space="preserve">составила </w:t>
      </w:r>
      <w:r w:rsidR="00A40D81" w:rsidRPr="00BB61AA">
        <w:rPr>
          <w:rFonts w:ascii="Times New Roman" w:eastAsiaTheme="minorHAnsi" w:hAnsi="Times New Roman"/>
          <w:bCs/>
          <w:color w:val="FF0000"/>
          <w:sz w:val="27"/>
          <w:szCs w:val="27"/>
        </w:rPr>
        <w:t xml:space="preserve">685,8 </w:t>
      </w:r>
      <w:r w:rsidRPr="00BB61AA">
        <w:rPr>
          <w:rFonts w:ascii="Times New Roman" w:eastAsiaTheme="minorHAnsi" w:hAnsi="Times New Roman"/>
          <w:bCs/>
          <w:color w:val="FF0000"/>
          <w:sz w:val="27"/>
          <w:szCs w:val="27"/>
        </w:rPr>
        <w:t>тыс. руб.</w:t>
      </w:r>
    </w:p>
    <w:p w:rsidR="00725A5A" w:rsidRPr="00311EE1" w:rsidRDefault="00861984" w:rsidP="00A170D8">
      <w:pPr>
        <w:pStyle w:val="20"/>
        <w:spacing w:after="0" w:line="320" w:lineRule="exact"/>
        <w:ind w:firstLine="567"/>
        <w:jc w:val="both"/>
        <w:rPr>
          <w:bCs/>
          <w:sz w:val="27"/>
          <w:szCs w:val="27"/>
        </w:rPr>
      </w:pPr>
      <w:r w:rsidRPr="00311EE1">
        <w:rPr>
          <w:bCs/>
          <w:sz w:val="27"/>
          <w:szCs w:val="27"/>
        </w:rPr>
        <w:t xml:space="preserve"> </w:t>
      </w:r>
      <w:r w:rsidR="00FF73BD" w:rsidRPr="00311EE1">
        <w:rPr>
          <w:bCs/>
          <w:sz w:val="27"/>
          <w:szCs w:val="27"/>
        </w:rPr>
        <w:t xml:space="preserve">   </w:t>
      </w:r>
      <w:r w:rsidR="005243C4" w:rsidRPr="00311EE1">
        <w:rPr>
          <w:bCs/>
          <w:sz w:val="27"/>
          <w:szCs w:val="27"/>
        </w:rPr>
        <w:t xml:space="preserve">Также Отделом за первые </w:t>
      </w:r>
      <w:r w:rsidR="009C4B68" w:rsidRPr="00311EE1">
        <w:rPr>
          <w:bCs/>
          <w:sz w:val="27"/>
          <w:szCs w:val="27"/>
          <w:lang w:val="en-US"/>
        </w:rPr>
        <w:t>III</w:t>
      </w:r>
      <w:r w:rsidR="005243C4" w:rsidRPr="00311EE1">
        <w:rPr>
          <w:bCs/>
          <w:sz w:val="27"/>
          <w:szCs w:val="27"/>
        </w:rPr>
        <w:t xml:space="preserve"> квартала </w:t>
      </w:r>
      <w:r w:rsidRPr="00311EE1">
        <w:rPr>
          <w:bCs/>
          <w:sz w:val="27"/>
          <w:szCs w:val="27"/>
        </w:rPr>
        <w:t>202</w:t>
      </w:r>
      <w:r w:rsidR="00A2019B">
        <w:rPr>
          <w:bCs/>
          <w:sz w:val="27"/>
          <w:szCs w:val="27"/>
        </w:rPr>
        <w:t>4</w:t>
      </w:r>
      <w:r w:rsidRPr="00311EE1">
        <w:rPr>
          <w:bCs/>
          <w:sz w:val="27"/>
          <w:szCs w:val="27"/>
        </w:rPr>
        <w:t xml:space="preserve"> года объявлено</w:t>
      </w:r>
      <w:r w:rsidR="00725A5A" w:rsidRPr="00311EE1">
        <w:rPr>
          <w:bCs/>
          <w:sz w:val="27"/>
          <w:szCs w:val="27"/>
        </w:rPr>
        <w:t xml:space="preserve"> </w:t>
      </w:r>
      <w:r w:rsidR="00A2019B" w:rsidRPr="00BB61AA">
        <w:rPr>
          <w:bCs/>
          <w:color w:val="000000" w:themeColor="text1"/>
          <w:sz w:val="27"/>
          <w:szCs w:val="27"/>
        </w:rPr>
        <w:t>132</w:t>
      </w:r>
      <w:r w:rsidR="00725A5A" w:rsidRPr="00BB61AA">
        <w:rPr>
          <w:bCs/>
          <w:color w:val="000000" w:themeColor="text1"/>
          <w:sz w:val="27"/>
          <w:szCs w:val="27"/>
        </w:rPr>
        <w:t xml:space="preserve"> </w:t>
      </w:r>
      <w:r w:rsidR="00725A5A" w:rsidRPr="00311EE1">
        <w:rPr>
          <w:bCs/>
          <w:sz w:val="27"/>
          <w:szCs w:val="27"/>
        </w:rPr>
        <w:t>предостережени</w:t>
      </w:r>
      <w:r w:rsidR="00BB61AA">
        <w:rPr>
          <w:bCs/>
          <w:sz w:val="27"/>
          <w:szCs w:val="27"/>
        </w:rPr>
        <w:t>я</w:t>
      </w:r>
      <w:r w:rsidR="00725A5A" w:rsidRPr="00311EE1">
        <w:rPr>
          <w:bCs/>
          <w:sz w:val="27"/>
          <w:szCs w:val="27"/>
        </w:rPr>
        <w:t xml:space="preserve"> о недопустимости нарушений обязательных требований действующего законодательства</w:t>
      </w:r>
      <w:r w:rsidR="001E6EFD" w:rsidRPr="00311EE1">
        <w:rPr>
          <w:bCs/>
          <w:sz w:val="27"/>
          <w:szCs w:val="27"/>
        </w:rPr>
        <w:t>.</w:t>
      </w:r>
    </w:p>
    <w:p w:rsidR="00E917B6" w:rsidRPr="00311EE1" w:rsidRDefault="00F8594C" w:rsidP="00A170D8">
      <w:pPr>
        <w:suppressAutoHyphens/>
        <w:spacing w:after="0"/>
        <w:ind w:firstLine="567"/>
        <w:jc w:val="both"/>
        <w:rPr>
          <w:rFonts w:ascii="Times New Roman" w:eastAsiaTheme="minorHAnsi" w:hAnsi="Times New Roman"/>
          <w:bCs/>
          <w:sz w:val="27"/>
          <w:szCs w:val="27"/>
        </w:rPr>
      </w:pPr>
      <w:r w:rsidRPr="00311EE1">
        <w:rPr>
          <w:rFonts w:ascii="Times New Roman" w:eastAsiaTheme="minorHAnsi" w:hAnsi="Times New Roman"/>
          <w:bCs/>
          <w:sz w:val="27"/>
          <w:szCs w:val="27"/>
        </w:rPr>
        <w:t xml:space="preserve"> </w:t>
      </w:r>
      <w:r w:rsidR="00FF73BD" w:rsidRPr="00311EE1">
        <w:rPr>
          <w:rFonts w:ascii="Times New Roman" w:eastAsiaTheme="minorHAnsi" w:hAnsi="Times New Roman"/>
          <w:bCs/>
          <w:sz w:val="27"/>
          <w:szCs w:val="27"/>
        </w:rPr>
        <w:t xml:space="preserve">    </w:t>
      </w:r>
      <w:r w:rsidR="00861984" w:rsidRPr="00BB61AA">
        <w:rPr>
          <w:rFonts w:ascii="Times New Roman" w:eastAsiaTheme="minorHAnsi" w:hAnsi="Times New Roman"/>
          <w:bCs/>
          <w:color w:val="000000" w:themeColor="text1"/>
          <w:sz w:val="27"/>
          <w:szCs w:val="27"/>
        </w:rPr>
        <w:t>В</w:t>
      </w:r>
      <w:r w:rsidRPr="00BB61AA">
        <w:rPr>
          <w:rFonts w:ascii="Times New Roman" w:eastAsiaTheme="minorHAnsi" w:hAnsi="Times New Roman"/>
          <w:bCs/>
          <w:color w:val="000000" w:themeColor="text1"/>
          <w:sz w:val="27"/>
          <w:szCs w:val="27"/>
        </w:rPr>
        <w:t xml:space="preserve"> целях стимулирования добросовестного соблюдения обязательных требований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а также создания условий для доведения обязательных требований до контролируемых лиц, повышения информированности о способах их соблюдения пров</w:t>
      </w:r>
      <w:r w:rsidR="00FF73BD" w:rsidRPr="00BB61AA">
        <w:rPr>
          <w:rFonts w:ascii="Times New Roman" w:eastAsiaTheme="minorHAnsi" w:hAnsi="Times New Roman"/>
          <w:bCs/>
          <w:color w:val="000000" w:themeColor="text1"/>
          <w:sz w:val="27"/>
          <w:szCs w:val="27"/>
        </w:rPr>
        <w:t xml:space="preserve">еден </w:t>
      </w:r>
      <w:r w:rsidR="00A2019B" w:rsidRPr="00BB61AA">
        <w:rPr>
          <w:rFonts w:ascii="Times New Roman" w:eastAsiaTheme="minorHAnsi" w:hAnsi="Times New Roman"/>
          <w:bCs/>
          <w:color w:val="000000" w:themeColor="text1"/>
          <w:sz w:val="27"/>
          <w:szCs w:val="27"/>
        </w:rPr>
        <w:t>61</w:t>
      </w:r>
      <w:r w:rsidR="00FF73BD" w:rsidRPr="00BB61AA">
        <w:rPr>
          <w:rFonts w:ascii="Times New Roman" w:eastAsiaTheme="minorHAnsi" w:hAnsi="Times New Roman"/>
          <w:bCs/>
          <w:color w:val="000000" w:themeColor="text1"/>
          <w:sz w:val="27"/>
          <w:szCs w:val="27"/>
        </w:rPr>
        <w:t xml:space="preserve"> профилактически</w:t>
      </w:r>
      <w:r w:rsidR="00BB61AA" w:rsidRPr="00BB61AA">
        <w:rPr>
          <w:rFonts w:ascii="Times New Roman" w:eastAsiaTheme="minorHAnsi" w:hAnsi="Times New Roman"/>
          <w:bCs/>
          <w:color w:val="000000" w:themeColor="text1"/>
          <w:sz w:val="27"/>
          <w:szCs w:val="27"/>
        </w:rPr>
        <w:t>й</w:t>
      </w:r>
      <w:r w:rsidR="00FF73BD" w:rsidRPr="00BB61AA">
        <w:rPr>
          <w:rFonts w:ascii="Times New Roman" w:eastAsiaTheme="minorHAnsi" w:hAnsi="Times New Roman"/>
          <w:bCs/>
          <w:color w:val="000000" w:themeColor="text1"/>
          <w:sz w:val="27"/>
          <w:szCs w:val="27"/>
        </w:rPr>
        <w:t xml:space="preserve"> визит</w:t>
      </w:r>
      <w:r w:rsidR="001E6EFD" w:rsidRPr="00BB61AA">
        <w:rPr>
          <w:rFonts w:ascii="Times New Roman" w:eastAsiaTheme="minorHAnsi" w:hAnsi="Times New Roman"/>
          <w:bCs/>
          <w:color w:val="000000" w:themeColor="text1"/>
          <w:sz w:val="27"/>
          <w:szCs w:val="27"/>
        </w:rPr>
        <w:t xml:space="preserve">, </w:t>
      </w:r>
      <w:r w:rsidR="00FF73BD" w:rsidRPr="00BB61AA">
        <w:rPr>
          <w:rFonts w:ascii="Times New Roman" w:eastAsiaTheme="minorHAnsi" w:hAnsi="Times New Roman"/>
          <w:bCs/>
          <w:color w:val="000000" w:themeColor="text1"/>
          <w:sz w:val="27"/>
          <w:szCs w:val="27"/>
        </w:rPr>
        <w:t xml:space="preserve">а </w:t>
      </w:r>
      <w:r w:rsidRPr="00BB61AA">
        <w:rPr>
          <w:rFonts w:ascii="Times New Roman" w:eastAsiaTheme="minorHAnsi" w:hAnsi="Times New Roman"/>
          <w:bCs/>
          <w:color w:val="000000" w:themeColor="text1"/>
          <w:sz w:val="27"/>
          <w:szCs w:val="27"/>
        </w:rPr>
        <w:t>также на постоянной основе проводится консультирование контролируемых лиц.</w:t>
      </w:r>
    </w:p>
    <w:p w:rsidR="0090380D" w:rsidRPr="00311EE1" w:rsidRDefault="0090380D" w:rsidP="0060259D">
      <w:pPr>
        <w:spacing w:after="0" w:line="276" w:lineRule="auto"/>
        <w:jc w:val="both"/>
        <w:rPr>
          <w:rFonts w:ascii="Times New Roman" w:eastAsiaTheme="minorHAnsi" w:hAnsi="Times New Roman"/>
          <w:bCs/>
          <w:sz w:val="27"/>
          <w:szCs w:val="27"/>
        </w:rPr>
      </w:pPr>
    </w:p>
    <w:sectPr w:rsidR="0090380D" w:rsidRPr="00311EE1" w:rsidSect="00175B90">
      <w:pgSz w:w="11906" w:h="16838"/>
      <w:pgMar w:top="851" w:right="849" w:bottom="1418" w:left="102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D66A70"/>
    <w:multiLevelType w:val="hybridMultilevel"/>
    <w:tmpl w:val="56D81110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4BA"/>
    <w:rsid w:val="00015449"/>
    <w:rsid w:val="00022E39"/>
    <w:rsid w:val="00027561"/>
    <w:rsid w:val="000444E4"/>
    <w:rsid w:val="00062DBA"/>
    <w:rsid w:val="0006647F"/>
    <w:rsid w:val="000A68F6"/>
    <w:rsid w:val="00102A12"/>
    <w:rsid w:val="0012384D"/>
    <w:rsid w:val="00140FDE"/>
    <w:rsid w:val="0014101E"/>
    <w:rsid w:val="001573B6"/>
    <w:rsid w:val="00162C39"/>
    <w:rsid w:val="001675C2"/>
    <w:rsid w:val="00175B90"/>
    <w:rsid w:val="001A28FD"/>
    <w:rsid w:val="001C364E"/>
    <w:rsid w:val="001C6782"/>
    <w:rsid w:val="001D3DA8"/>
    <w:rsid w:val="001E16EB"/>
    <w:rsid w:val="001E6EFD"/>
    <w:rsid w:val="00206574"/>
    <w:rsid w:val="00210D38"/>
    <w:rsid w:val="00231A53"/>
    <w:rsid w:val="00241BD0"/>
    <w:rsid w:val="00243F66"/>
    <w:rsid w:val="00254916"/>
    <w:rsid w:val="00294138"/>
    <w:rsid w:val="002B7919"/>
    <w:rsid w:val="002C325A"/>
    <w:rsid w:val="00311EE1"/>
    <w:rsid w:val="00343D0B"/>
    <w:rsid w:val="0039774C"/>
    <w:rsid w:val="003B487D"/>
    <w:rsid w:val="003D5260"/>
    <w:rsid w:val="003F6AE8"/>
    <w:rsid w:val="004151F3"/>
    <w:rsid w:val="004256C9"/>
    <w:rsid w:val="004421FA"/>
    <w:rsid w:val="00475E48"/>
    <w:rsid w:val="00491AF5"/>
    <w:rsid w:val="004A479C"/>
    <w:rsid w:val="004C0E0C"/>
    <w:rsid w:val="004D2848"/>
    <w:rsid w:val="004E0915"/>
    <w:rsid w:val="004E1176"/>
    <w:rsid w:val="00512E40"/>
    <w:rsid w:val="005243C4"/>
    <w:rsid w:val="0053118A"/>
    <w:rsid w:val="00555714"/>
    <w:rsid w:val="005606DC"/>
    <w:rsid w:val="0058486C"/>
    <w:rsid w:val="00584CE9"/>
    <w:rsid w:val="00591369"/>
    <w:rsid w:val="0059608B"/>
    <w:rsid w:val="005A7F6D"/>
    <w:rsid w:val="005B3AC2"/>
    <w:rsid w:val="005C3CB1"/>
    <w:rsid w:val="005D7F73"/>
    <w:rsid w:val="0060259D"/>
    <w:rsid w:val="006049DD"/>
    <w:rsid w:val="006671D5"/>
    <w:rsid w:val="006956E2"/>
    <w:rsid w:val="00697603"/>
    <w:rsid w:val="006D05AF"/>
    <w:rsid w:val="006E397A"/>
    <w:rsid w:val="00722766"/>
    <w:rsid w:val="00725A5A"/>
    <w:rsid w:val="00743B51"/>
    <w:rsid w:val="00775574"/>
    <w:rsid w:val="007C670C"/>
    <w:rsid w:val="007F2A9F"/>
    <w:rsid w:val="007F63EB"/>
    <w:rsid w:val="0081195B"/>
    <w:rsid w:val="0081230A"/>
    <w:rsid w:val="00820A2D"/>
    <w:rsid w:val="00821A40"/>
    <w:rsid w:val="00855F13"/>
    <w:rsid w:val="008565A1"/>
    <w:rsid w:val="00861984"/>
    <w:rsid w:val="00872E04"/>
    <w:rsid w:val="00875D98"/>
    <w:rsid w:val="00890D50"/>
    <w:rsid w:val="00897516"/>
    <w:rsid w:val="008A26FF"/>
    <w:rsid w:val="008A706B"/>
    <w:rsid w:val="008B32ED"/>
    <w:rsid w:val="008C2BA6"/>
    <w:rsid w:val="008C3F9D"/>
    <w:rsid w:val="008F1C22"/>
    <w:rsid w:val="008F7DD5"/>
    <w:rsid w:val="0090380D"/>
    <w:rsid w:val="0092062F"/>
    <w:rsid w:val="00926D0D"/>
    <w:rsid w:val="00936631"/>
    <w:rsid w:val="00962818"/>
    <w:rsid w:val="00963B66"/>
    <w:rsid w:val="009A61A7"/>
    <w:rsid w:val="009C4B68"/>
    <w:rsid w:val="009C7A2B"/>
    <w:rsid w:val="00A00451"/>
    <w:rsid w:val="00A0708A"/>
    <w:rsid w:val="00A13B57"/>
    <w:rsid w:val="00A170D8"/>
    <w:rsid w:val="00A17C48"/>
    <w:rsid w:val="00A2019B"/>
    <w:rsid w:val="00A24D19"/>
    <w:rsid w:val="00A27B27"/>
    <w:rsid w:val="00A40D81"/>
    <w:rsid w:val="00A62195"/>
    <w:rsid w:val="00A96163"/>
    <w:rsid w:val="00AC0516"/>
    <w:rsid w:val="00B13EE6"/>
    <w:rsid w:val="00B14B67"/>
    <w:rsid w:val="00B271F1"/>
    <w:rsid w:val="00B352D1"/>
    <w:rsid w:val="00B5288A"/>
    <w:rsid w:val="00B57D58"/>
    <w:rsid w:val="00B65066"/>
    <w:rsid w:val="00B800BA"/>
    <w:rsid w:val="00B93AF1"/>
    <w:rsid w:val="00BA55D3"/>
    <w:rsid w:val="00BA627E"/>
    <w:rsid w:val="00BB61AA"/>
    <w:rsid w:val="00BD0868"/>
    <w:rsid w:val="00BD4B38"/>
    <w:rsid w:val="00BF0233"/>
    <w:rsid w:val="00C0276D"/>
    <w:rsid w:val="00C04438"/>
    <w:rsid w:val="00C2565C"/>
    <w:rsid w:val="00C2725D"/>
    <w:rsid w:val="00C30D64"/>
    <w:rsid w:val="00C32D08"/>
    <w:rsid w:val="00C359F0"/>
    <w:rsid w:val="00C454BA"/>
    <w:rsid w:val="00C602F9"/>
    <w:rsid w:val="00C6451E"/>
    <w:rsid w:val="00C65ECB"/>
    <w:rsid w:val="00C66E77"/>
    <w:rsid w:val="00CA7371"/>
    <w:rsid w:val="00CB2D20"/>
    <w:rsid w:val="00CC554C"/>
    <w:rsid w:val="00D52B53"/>
    <w:rsid w:val="00D8581E"/>
    <w:rsid w:val="00D861F4"/>
    <w:rsid w:val="00E20C73"/>
    <w:rsid w:val="00E31EFE"/>
    <w:rsid w:val="00E5338E"/>
    <w:rsid w:val="00E60B33"/>
    <w:rsid w:val="00E67A30"/>
    <w:rsid w:val="00E8451D"/>
    <w:rsid w:val="00E917B6"/>
    <w:rsid w:val="00E94CAB"/>
    <w:rsid w:val="00EA1CDD"/>
    <w:rsid w:val="00EA2065"/>
    <w:rsid w:val="00EA225F"/>
    <w:rsid w:val="00EB4C52"/>
    <w:rsid w:val="00EC38EB"/>
    <w:rsid w:val="00ED0D9C"/>
    <w:rsid w:val="00ED274B"/>
    <w:rsid w:val="00EF18CF"/>
    <w:rsid w:val="00F03922"/>
    <w:rsid w:val="00F100D9"/>
    <w:rsid w:val="00F55649"/>
    <w:rsid w:val="00F72C2D"/>
    <w:rsid w:val="00F8594C"/>
    <w:rsid w:val="00FA118F"/>
    <w:rsid w:val="00FD046A"/>
    <w:rsid w:val="00FE7F6F"/>
    <w:rsid w:val="00FF1DF6"/>
    <w:rsid w:val="00FF6CCC"/>
    <w:rsid w:val="00FF7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AF0E11-9C0D-4629-BDE4-F636DF4A6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5A5A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25A5A"/>
    <w:rPr>
      <w:rFonts w:cs="Times New Roman"/>
      <w:color w:val="0563C1" w:themeColor="hyperlink"/>
      <w:u w:val="single"/>
    </w:rPr>
  </w:style>
  <w:style w:type="character" w:customStyle="1" w:styleId="2">
    <w:name w:val="Основной текст (2)_"/>
    <w:basedOn w:val="a0"/>
    <w:link w:val="20"/>
    <w:locked/>
    <w:rsid w:val="00725A5A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25A5A"/>
    <w:pPr>
      <w:widowControl w:val="0"/>
      <w:shd w:val="clear" w:color="auto" w:fill="FFFFFF"/>
      <w:spacing w:before="60" w:after="420" w:line="240" w:lineRule="atLeast"/>
      <w:jc w:val="center"/>
    </w:pPr>
    <w:rPr>
      <w:rFonts w:ascii="Times New Roman" w:eastAsiaTheme="minorHAnsi" w:hAnsi="Times New Roman"/>
      <w:sz w:val="28"/>
      <w:szCs w:val="28"/>
    </w:rPr>
  </w:style>
  <w:style w:type="character" w:styleId="a4">
    <w:name w:val="FollowedHyperlink"/>
    <w:basedOn w:val="a0"/>
    <w:uiPriority w:val="99"/>
    <w:semiHidden/>
    <w:unhideWhenUsed/>
    <w:rsid w:val="00E20C73"/>
    <w:rPr>
      <w:color w:val="954F72" w:themeColor="followedHyperlink"/>
      <w:u w:val="single"/>
    </w:rPr>
  </w:style>
  <w:style w:type="table" w:styleId="a5">
    <w:name w:val="Table Grid"/>
    <w:basedOn w:val="a1"/>
    <w:uiPriority w:val="39"/>
    <w:rsid w:val="00E917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917B6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861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861F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358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43B808-9853-4336-BD64-7E39960CD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829</TotalTime>
  <Pages>6</Pages>
  <Words>2157</Words>
  <Characters>12298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Галимат Эльмесова</dc:creator>
  <cp:keywords/>
  <dc:description/>
  <cp:lastModifiedBy>Галимат Эльмесова</cp:lastModifiedBy>
  <cp:revision>19</cp:revision>
  <cp:lastPrinted>2024-10-03T08:27:00Z</cp:lastPrinted>
  <dcterms:created xsi:type="dcterms:W3CDTF">2023-11-03T08:09:00Z</dcterms:created>
  <dcterms:modified xsi:type="dcterms:W3CDTF">2024-10-03T14:35:00Z</dcterms:modified>
</cp:coreProperties>
</file>