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FB" w:rsidRDefault="00B008F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008FB" w:rsidRDefault="00B008FB">
      <w:pPr>
        <w:pStyle w:val="ConsPlusNormal"/>
        <w:outlineLvl w:val="0"/>
      </w:pPr>
    </w:p>
    <w:p w:rsidR="00B008FB" w:rsidRDefault="00B008FB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B008FB" w:rsidRDefault="00B008FB">
      <w:pPr>
        <w:pStyle w:val="ConsPlusTitle"/>
        <w:jc w:val="center"/>
      </w:pPr>
    </w:p>
    <w:p w:rsidR="00B008FB" w:rsidRDefault="00B008FB">
      <w:pPr>
        <w:pStyle w:val="ConsPlusTitle"/>
        <w:jc w:val="center"/>
      </w:pPr>
      <w:r>
        <w:t>ПОСТАНОВЛЕНИЕ</w:t>
      </w:r>
    </w:p>
    <w:p w:rsidR="00B008FB" w:rsidRDefault="00B008FB">
      <w:pPr>
        <w:pStyle w:val="ConsPlusTitle"/>
        <w:jc w:val="center"/>
      </w:pPr>
      <w:r>
        <w:t>от 25 сентября 2021 г. N 193-ПП</w:t>
      </w:r>
    </w:p>
    <w:p w:rsidR="00B008FB" w:rsidRDefault="00B008FB">
      <w:pPr>
        <w:pStyle w:val="ConsPlusTitle"/>
        <w:jc w:val="center"/>
      </w:pPr>
    </w:p>
    <w:p w:rsidR="00B008FB" w:rsidRDefault="00B008FB">
      <w:pPr>
        <w:pStyle w:val="ConsPlusTitle"/>
        <w:jc w:val="center"/>
      </w:pPr>
      <w:r>
        <w:t>ОБ ОСУЩЕСТВЛЕНИИ НЕКОТОРЫХ ВИДОВ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ГОСУДАРСТВЕННЫМ</w:t>
      </w:r>
    </w:p>
    <w:p w:rsidR="00B008FB" w:rsidRDefault="00B008FB">
      <w:pPr>
        <w:pStyle w:val="ConsPlusTitle"/>
        <w:jc w:val="center"/>
      </w:pPr>
      <w:r>
        <w:t>КОМИТЕТОМ КАБАРДИНО-БАЛКАРСКОЙ РЕСПУБЛИКИ ПО ТАРИФАМ</w:t>
      </w:r>
    </w:p>
    <w:p w:rsidR="00B008FB" w:rsidRDefault="00B008FB">
      <w:pPr>
        <w:pStyle w:val="ConsPlusTitle"/>
        <w:jc w:val="center"/>
      </w:pPr>
      <w:r>
        <w:t>И ЖИЛИЩНОМУ НАДЗОРУ И О ПРИЗНАНИИ УТРАТИВШИМ СИЛУ ПУНКТА 10</w:t>
      </w:r>
    </w:p>
    <w:p w:rsidR="00B008FB" w:rsidRDefault="00B008FB">
      <w:pPr>
        <w:pStyle w:val="ConsPlusTitle"/>
        <w:jc w:val="center"/>
      </w:pPr>
      <w:r>
        <w:t>ПЕРЕЧНЯ ДОЛЖНОСТНЫХ ЛИЦ ИСПОЛНИТЕЛЬНЫХ ОРГАНОВ</w:t>
      </w:r>
    </w:p>
    <w:p w:rsidR="00B008FB" w:rsidRDefault="00B008FB">
      <w:pPr>
        <w:pStyle w:val="ConsPlusTitle"/>
        <w:jc w:val="center"/>
      </w:pPr>
      <w:r>
        <w:t>ГОСУДАРСТВЕННОЙ ВЛАСТИ КАБАРДИНО-БАЛКАРСКОЙ РЕСПУБЛИКИ,</w:t>
      </w:r>
    </w:p>
    <w:p w:rsidR="00B008FB" w:rsidRDefault="00B008FB">
      <w:pPr>
        <w:pStyle w:val="ConsPlusTitle"/>
        <w:jc w:val="center"/>
      </w:pPr>
      <w:r>
        <w:t>УПОЛНОМОЧЕННЫХ НА ОСУЩЕСТВЛЕНИЕ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Правительство Кабардино-Балкарской Республики постановляет: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0" w:name="P19"/>
      <w:bookmarkEnd w:id="0"/>
      <w:r>
        <w:t>1. Утвердить прилагаемые: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Абзацы второй и третий утратили силу. -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104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в области регулирования тарифов в сфере обращения с твердыми коммунальными отходами;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417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в области регулирования цен (тарифов) в сфере теплоснабжения;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726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в области регулирования тарифов в сфере водоснабжения и водоотведения;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1041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за регулируемыми государством ценами (тарифами) в электроэнергетике;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1353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за установлением и (или) применением регулируемых государством цен (тарифов) в области газоснабжения;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1661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1980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B008FB" w:rsidRDefault="002C4356">
      <w:pPr>
        <w:pStyle w:val="ConsPlusNormal"/>
        <w:spacing w:before="220"/>
        <w:ind w:firstLine="540"/>
        <w:jc w:val="both"/>
      </w:pPr>
      <w:hyperlink w:anchor="P2291" w:history="1">
        <w:r w:rsidR="00B008FB">
          <w:rPr>
            <w:color w:val="0000FF"/>
          </w:rPr>
          <w:t>Положение</w:t>
        </w:r>
      </w:hyperlink>
      <w:r w:rsidR="00B008FB">
        <w:t xml:space="preserve"> о региональном государственном контроле (надзоре) в сферах естественных монополий.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2. Признать утратившими силу: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8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29 апреля 2013 г. N 134-ПП "О Порядке осуществления регионального государственного контроля (надзора) в области регулирования государством цен (тарифов), применяемых в Кабардино-Балкарской Республике" ("Официальная Кабардино-Балкария", 2013, N 18);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9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5 августа 2013 г. N 231-ПП "О Порядке осуществления регионального государственного контроля (надзора) за соблюдением требований законодательства об энергосбережении и о повышении энергетической эффективности" ("Официальная Кабардино-Балкария", 2013, N 31);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0" w:history="1">
        <w:r w:rsidR="00B008FB">
          <w:rPr>
            <w:color w:val="0000FF"/>
          </w:rPr>
          <w:t>пункт 10</w:t>
        </w:r>
      </w:hyperlink>
      <w:r w:rsidR="00B008FB">
        <w:t xml:space="preserve"> Перечня должностных лиц исполнительных органов государственной власти Кабардино-Балкарской Республики, уполномоченных на осуществление регионального государственного контроля (надзора), утвержденного постановлением Правительства Кабардино-Балкарской Республики от 10 декабря 2013 г. N 320-ПП "Об осуществлении государственного контроля (надзора)";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1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17 июля 2014 г. N 152-ПП "О внесении изменений в постановление Правительства Кабардино-Балкарской Республики от 29 апреля 2013 г. N 134-ПП" ("Официальная Кабардино-Балкария", 2014, N 29);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2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17 июля 2014 г. N 153-ПП "О внесении изменений в постановление Правительства Кабардино-Балкарской Республики от 5 августа 2013 г. N 231-ПП" ("Официальная Кабардино-Балкария", 2014, N 29);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3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22 июня 2015 г. N 123-ПП "О внесении изменений в постановление Правительства Кабардино-Балкарской Республики от 29 апреля 2013 г. N 134-ПП" ("Официальная Кабардино-Балкария", 2015, N 26);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4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22 июня 2015 г. N 124-ПП "О внесении изменений в постановление Правительства Кабардино-Балкарской Республики от 5 августа 2013 г. N 231-ПП" ("Официальная Кабардино-Балкария", 2015, N 26);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5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8 июля 2015 г. N 150-ПП "О Порядке осуществления регионального государственного жилищного надзора в Кабардино-Балкарской Республике" ("Официальная Кабардино-Балкария", 2015, N 28);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6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8 декабря 2015 г. N 290-ПП "О внесении изменений в Порядок осуществления регионального государственного жилищного надзора в Кабардино-Балкарской Республике" ("Официальная Кабардино-Балкария", 2015, N 50);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7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 июля 2018 г. N 118-ПП "О внесении изменений в некоторые акты Правительства Кабардино-Балкарской Республики" ("Официальная Кабардино-Балкария", 2018, N 25);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8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29 октября 2018 г. N 202-ПП "О внесении изменений в некоторые акты Правительства Кабардино-Балкарской Республики" ("Официальная Кабардино-Балкария", 2018, N 42);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19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27 марта 2019 г. N 49-ПП "О внесении изменений в Порядок осуществления регионального государственного жилищного надзора в Кабардино-Балкарской Республике" ("Официальная Кабардино-Балкария", 2019, N 13);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20" w:history="1">
        <w:r w:rsidR="00B008FB">
          <w:rPr>
            <w:color w:val="0000FF"/>
          </w:rPr>
          <w:t>постановление</w:t>
        </w:r>
      </w:hyperlink>
      <w:r w:rsidR="00B008FB">
        <w:t xml:space="preserve"> Правительства Кабардино-Балкарской Республики от 21 июня 2019 г. N 105-ПП "О внесении изменений в некоторые акты Правительства Кабардино-Балкарской Республики" </w:t>
      </w:r>
      <w:r w:rsidR="00B008FB">
        <w:lastRenderedPageBreak/>
        <w:t>("Официальная Кабардино-Балкария", 2019, N 24);</w:t>
      </w:r>
    </w:p>
    <w:p w:rsidR="00B008FB" w:rsidRDefault="002C4356">
      <w:pPr>
        <w:pStyle w:val="ConsPlusNormal"/>
        <w:spacing w:before="220"/>
        <w:ind w:firstLine="540"/>
        <w:jc w:val="both"/>
      </w:pPr>
      <w:hyperlink r:id="rId21" w:history="1">
        <w:r w:rsidR="00B008FB">
          <w:rPr>
            <w:color w:val="0000FF"/>
          </w:rPr>
          <w:t>пункты 1</w:t>
        </w:r>
      </w:hyperlink>
      <w:r w:rsidR="00B008FB">
        <w:t xml:space="preserve"> - </w:t>
      </w:r>
      <w:hyperlink r:id="rId22" w:history="1">
        <w:r w:rsidR="00B008FB">
          <w:rPr>
            <w:color w:val="0000FF"/>
          </w:rPr>
          <w:t>4</w:t>
        </w:r>
      </w:hyperlink>
      <w:r w:rsidR="00B008FB">
        <w:t xml:space="preserve">, </w:t>
      </w:r>
      <w:hyperlink r:id="rId23" w:history="1">
        <w:r w:rsidR="00B008FB">
          <w:rPr>
            <w:color w:val="0000FF"/>
          </w:rPr>
          <w:t>7</w:t>
        </w:r>
      </w:hyperlink>
      <w:r w:rsidR="00B008FB">
        <w:t xml:space="preserve"> - </w:t>
      </w:r>
      <w:hyperlink r:id="rId24" w:history="1">
        <w:r w:rsidR="00B008FB">
          <w:rPr>
            <w:color w:val="0000FF"/>
          </w:rPr>
          <w:t>11</w:t>
        </w:r>
      </w:hyperlink>
      <w:r w:rsidR="00B008FB">
        <w:t xml:space="preserve"> изменений, которые вносятся в некоторые акты Правительства Кабардино-Балкарской Республики, утвержденных постановлением Правительства Кабардино-Балкарской Республики от 18 марта 2020 г. N 46-ПП "О внесении изменений в некоторые акты Правительства Кабардино-Балкарской Республики" ("Официальная Кабардино-Балкария", 2020, N 12).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2022 г., за исключением положений, для которых настоящим постановлением определены иные сроки вступления их в силу.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 Положение </w:t>
      </w:r>
      <w:hyperlink w:anchor="P19" w:history="1">
        <w:r>
          <w:rPr>
            <w:color w:val="0000FF"/>
          </w:rPr>
          <w:t>пункта 1</w:t>
        </w:r>
      </w:hyperlink>
      <w:r>
        <w:t xml:space="preserve"> настоящего постановления, предусматривающее утверждение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 (за исключением </w:t>
      </w:r>
      <w:hyperlink w:anchor="P72" w:history="1">
        <w:r>
          <w:rPr>
            <w:color w:val="0000FF"/>
          </w:rPr>
          <w:t>пункта 6.1</w:t>
        </w:r>
      </w:hyperlink>
      <w:r>
        <w:t xml:space="preserve"> Положения), вступает в силу с 1 марта 2022 г.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 С 1 января 2023 г. вступают в силу: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абзацы второй и третий утратили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bookmarkStart w:id="1" w:name="P48"/>
    <w:bookmarkEnd w:id="1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"P291"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в области регулирования тарифов в сфере обращения с твердыми коммунальными отходами;</w:t>
      </w:r>
    </w:p>
    <w:bookmarkStart w:id="2" w:name="P49"/>
    <w:bookmarkEnd w:id="2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"P602"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в области регулирования цен (тарифов) в сфере теплоснабжения;</w:t>
      </w:r>
    </w:p>
    <w:bookmarkStart w:id="3" w:name="P50"/>
    <w:bookmarkEnd w:id="3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"P915"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в области регулирования тарифов в сфере водоснабжения и водоотведения;</w:t>
      </w:r>
    </w:p>
    <w:bookmarkStart w:id="4" w:name="P51"/>
    <w:bookmarkEnd w:id="4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"P1227"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за регулируемыми государством ценами (тарифами) в электроэнергетике;</w:t>
      </w:r>
    </w:p>
    <w:bookmarkStart w:id="5" w:name="P52"/>
    <w:bookmarkEnd w:id="5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"P1541"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за установлением и (или) применением регулируемых государством цен (тарифов) в области газоснабжения;</w:t>
      </w:r>
    </w:p>
    <w:bookmarkStart w:id="6" w:name="P53"/>
    <w:bookmarkEnd w:id="6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"P1853"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носителе;</w:t>
      </w:r>
    </w:p>
    <w:bookmarkStart w:id="7" w:name="P54"/>
    <w:bookmarkEnd w:id="7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"P2170"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препаратов;</w:t>
      </w:r>
    </w:p>
    <w:bookmarkStart w:id="8" w:name="P55"/>
    <w:bookmarkEnd w:id="8"/>
    <w:p w:rsidR="00B008FB" w:rsidRDefault="00B008FB">
      <w:pPr>
        <w:pStyle w:val="ConsPlusNormal"/>
        <w:spacing w:before="220"/>
        <w:ind w:firstLine="540"/>
        <w:jc w:val="both"/>
      </w:pPr>
      <w:r w:rsidRPr="002A353C">
        <w:fldChar w:fldCharType="begin"/>
      </w:r>
      <w:r>
        <w:instrText xml:space="preserve"> HYPERLINK \l "P2484" </w:instrText>
      </w:r>
      <w:r w:rsidRPr="002A353C">
        <w:fldChar w:fldCharType="separate"/>
      </w:r>
      <w:r>
        <w:rPr>
          <w:color w:val="0000FF"/>
        </w:rPr>
        <w:t>пункт 6.1</w:t>
      </w:r>
      <w:r w:rsidRPr="002A353C">
        <w:rPr>
          <w:color w:val="0000FF"/>
        </w:rPr>
        <w:fldChar w:fldCharType="end"/>
      </w:r>
      <w:r>
        <w:t xml:space="preserve"> Положения о региональном государственном контроле (надзоре) в сферах естественных монополий.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</w:pPr>
      <w:r>
        <w:t>Исполняющий обязанности</w:t>
      </w:r>
    </w:p>
    <w:p w:rsidR="00B008FB" w:rsidRDefault="00B008FB">
      <w:pPr>
        <w:pStyle w:val="ConsPlusNormal"/>
        <w:jc w:val="right"/>
      </w:pPr>
      <w:r>
        <w:t>Председателя 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М.КУНИЖЕВ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lastRenderedPageBreak/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9" w:name="P72"/>
      <w:bookmarkEnd w:id="9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</w:t>
      </w:r>
    </w:p>
    <w:p w:rsidR="00B008FB" w:rsidRDefault="00B008FB">
      <w:pPr>
        <w:pStyle w:val="ConsPlusTitle"/>
        <w:jc w:val="center"/>
      </w:pPr>
      <w:r>
        <w:t>ЛИЦЕНЗИОННОМ КОНТРОЛЕ ЗА ОСУЩЕСТВЛЕНИЕМ ПРЕДПРИНИМАТЕЛЬСКОЙ</w:t>
      </w:r>
    </w:p>
    <w:p w:rsidR="00B008FB" w:rsidRDefault="00B008FB">
      <w:pPr>
        <w:pStyle w:val="ConsPlusTitle"/>
        <w:jc w:val="center"/>
      </w:pPr>
      <w:r>
        <w:t>ДЕЯТЕЛЬНОСТИ ПО УПРАВЛЕНИЮ МНОГОКВАРТИРНЫМИ ДОМАМИ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ЖИЛИЩНОМ НАДЗОРЕ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Утратил силу. - </w:t>
      </w:r>
      <w:hyperlink r:id="rId27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10" w:name="P104"/>
      <w:bookmarkEnd w:id="10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 В ОБЛАСТИ</w:t>
      </w:r>
    </w:p>
    <w:p w:rsidR="00B008FB" w:rsidRDefault="00B008FB">
      <w:pPr>
        <w:pStyle w:val="ConsPlusTitle"/>
        <w:jc w:val="center"/>
      </w:pPr>
      <w:r>
        <w:t>РЕГУЛИРОВАНИЯ ТАРИФОВ В СФЕРЕ ОБРАЩЕНИЯ С ТВЕРДЫМИ</w:t>
      </w:r>
    </w:p>
    <w:p w:rsidR="00B008FB" w:rsidRDefault="00B008FB">
      <w:pPr>
        <w:pStyle w:val="ConsPlusTitle"/>
        <w:jc w:val="center"/>
      </w:pPr>
      <w:r>
        <w:t>КОММУНАЛЬНЫМИ ОТХОДАМИ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в области регулирования тарифов в сфере обращения с твердыми коммунальными отходами на территории Кабардино-Балкарской Республики (далее - региональный государственный контроль (надзор) в области регулирования тарифов в сфере обращения с твердыми коммунальными отходами).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К отношениям, связанным с осуществлением регионального государственного контроля (надзора) в области регулирования тарифов в сфере обращения с твердыми коммунальными отходами, применяются положения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контроля (надзора) в области регулирования тарифов в сфере обращения с твердыми коммунальными отходами является соблюдение региональными операторами, операторами по обращению с твердыми коммунальными отходами (далее - контролируемые лица) в процессе осуществления регулируемых видов деятельности в области обращения с твердыми коммунальными отходами обязательных требований, установленных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24 июня 1998 г. N 89-ФЗ "Об отходах производства и потребления" (далее - Федеральный закон N 89-ФЗ), другими федеральными законами, нормативными правовыми актами Кабардино-Балкарской Республики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использования инвестиционных ресурсов, учтенных при установлении тарифов, соблюдения правильности применения регулируемых тарифов в области обращения с твердыми коммунальными отходами, соблюдения стандартов раскрытия информации, а также оценка соблюдения обязательных требований в области энергосбережения и повышения энергетической эффективности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в области регулирования тарифов в сфере обращения с твердыми коммунальными отходами,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в области регулирования тарифов в сфере обращения с твердыми коммунальными отходами,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области обращения с твердыми коммунальными отходами;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ведущий специалист отдела ценообразования в области обращения с твердыми коммунальными отходами;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в области регулирования тарифов в сфере обращения с твердыми коммунальными отходами.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тарифов в сфере обращения с твердыми коммунальными отходами (далее - объект контроля) являются деятельность, действия (бездействие) контролируемых лиц в процессе осуществления регулируемых видов деятельности в области обращения с твердыми коммунальными отходами,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34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11" w:name="P144"/>
      <w:bookmarkEnd w:id="11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тарифов в сфере обращения с твердыми коммунальными отходами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в области регулирования тарифов в сфере обращения с твердыми коммунальными отходами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left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в области регулирования тарифов в сфере обращения с твердыми коммунальными отходами устанавливаются в соответствии с </w:t>
      </w:r>
      <w:hyperlink w:anchor="P350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37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38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12" w:name="P184"/>
      <w:bookmarkEnd w:id="12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40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Контролируемое лицо вправе в течение 10 дней со дня получения предостережения подать в </w:t>
      </w:r>
      <w:r>
        <w:lastRenderedPageBreak/>
        <w:t>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41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43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46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области обращения с твердыми коммунальными отходами, а также в отношении объектов контроля, отнесенных к категориям чрезвычайно высокого или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области обращения с твердыми коммунальными отходами,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тарифов в сфере обращения</w:t>
      </w:r>
    </w:p>
    <w:p w:rsidR="00B008FB" w:rsidRDefault="00B008FB">
      <w:pPr>
        <w:pStyle w:val="ConsPlusTitle"/>
        <w:jc w:val="center"/>
      </w:pPr>
      <w:r>
        <w:t>с твердыми коммунальными отходами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в области регулирования тарифов в сфере обращения с твердыми коммунальными отходами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144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48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49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50" w:history="1">
        <w:r>
          <w:rPr>
            <w:color w:val="0000FF"/>
          </w:rPr>
          <w:t>пунктах 1</w:t>
        </w:r>
      </w:hyperlink>
      <w:r>
        <w:t xml:space="preserve">, </w:t>
      </w:r>
      <w:hyperlink r:id="rId51" w:history="1">
        <w:r>
          <w:rPr>
            <w:color w:val="0000FF"/>
          </w:rPr>
          <w:t>3</w:t>
        </w:r>
      </w:hyperlink>
      <w:r>
        <w:t xml:space="preserve"> - </w:t>
      </w:r>
      <w:hyperlink r:id="rId52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238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243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(тарифы) на которые регулируются государством, без установления в предусмотренном законодательстве порядке цен (тарифов);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(тарифов) при осуществлении расчетов с потребителями оказываемых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нарушение требований к соблюдению стандартов раскрытия информации.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55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56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13" w:name="P238"/>
      <w:bookmarkEnd w:id="13"/>
      <w:r>
        <w:t xml:space="preserve">4.7. Документарная проверка проводится в соответствии со </w:t>
      </w:r>
      <w:hyperlink r:id="rId57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</w:t>
      </w:r>
      <w:r>
        <w:lastRenderedPageBreak/>
        <w:t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14" w:name="P243"/>
      <w:bookmarkEnd w:id="14"/>
      <w:r>
        <w:t xml:space="preserve">4.8. Выездная проверка проводится в соответствии со </w:t>
      </w:r>
      <w:hyperlink r:id="rId59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об объявлении предостережения, предусмотренного </w:t>
      </w:r>
      <w:hyperlink w:anchor="P184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61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62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65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15" w:name="P279"/>
      <w:bookmarkEnd w:id="15"/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Предписание, предусмотренное </w:t>
      </w:r>
      <w:hyperlink w:anchor="P279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4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16" w:name="P291"/>
      <w:bookmarkEnd w:id="16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68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тарифов в сфере обращения с твердыми коммунальными отходами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области регулирования тарифов в сфере обращения с твердыми коммунальными отходами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уполномоченного органа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в области регулирования тарифов в сфере обращения с твердыми коммунальными отходами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 о региональном</w:t>
      </w:r>
    </w:p>
    <w:p w:rsidR="00B008FB" w:rsidRDefault="00B008FB">
      <w:pPr>
        <w:pStyle w:val="ConsPlusNormal"/>
        <w:jc w:val="right"/>
      </w:pPr>
      <w:r>
        <w:t>государственном контроле</w:t>
      </w:r>
    </w:p>
    <w:p w:rsidR="00B008FB" w:rsidRDefault="00B008FB">
      <w:pPr>
        <w:pStyle w:val="ConsPlusNormal"/>
        <w:jc w:val="right"/>
      </w:pPr>
      <w:r>
        <w:t>(надзоре) в области регулирования</w:t>
      </w:r>
    </w:p>
    <w:p w:rsidR="00B008FB" w:rsidRDefault="00B008FB">
      <w:pPr>
        <w:pStyle w:val="ConsPlusNormal"/>
        <w:jc w:val="right"/>
      </w:pPr>
      <w:r>
        <w:t>тарифов в сфере обращения</w:t>
      </w:r>
    </w:p>
    <w:p w:rsidR="00B008FB" w:rsidRDefault="00B008FB">
      <w:pPr>
        <w:pStyle w:val="ConsPlusNormal"/>
        <w:jc w:val="right"/>
      </w:pPr>
      <w:r>
        <w:t>с твердыми коммунальными отходами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17" w:name="P350"/>
      <w:bookmarkEnd w:id="17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ТАРИФОВ В СФЕРЕ ОБРАЩЕНИЯ</w:t>
      </w:r>
    </w:p>
    <w:p w:rsidR="00B008FB" w:rsidRDefault="00B008FB">
      <w:pPr>
        <w:pStyle w:val="ConsPlusTitle"/>
        <w:jc w:val="center"/>
      </w:pPr>
      <w:r>
        <w:t>С ТВЕРДЫМИ КОММУНАЛЬНЫМИ ОТХОДАМИ НА ТЕРРИТОРИИ</w:t>
      </w:r>
    </w:p>
    <w:p w:rsidR="00B008FB" w:rsidRDefault="00B008FB">
      <w:pPr>
        <w:pStyle w:val="ConsPlusTitle"/>
        <w:jc w:val="center"/>
      </w:pPr>
      <w:r>
        <w:t>КАБАРДИНО-БАЛКАРСКОЙ РЕСПУБЛИКИ К КАТЕГОРИЯМ РИСКА</w:t>
      </w:r>
    </w:p>
    <w:p w:rsidR="00B008FB" w:rsidRDefault="00B008FB">
      <w:pPr>
        <w:pStyle w:val="ConsPlusTitle"/>
        <w:jc w:val="center"/>
      </w:pPr>
      <w:r>
        <w:t>ПРИЧИНЕНИЯ ВРЕДА (УЩЕРБА)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ТАРИФОВ В СФЕРЕ ОБРАЩЕНИЯ С ТВЕРДЫМИ КОММУНАЛЬНЫМИ ОТХОДАМИ</w:t>
      </w:r>
    </w:p>
    <w:p w:rsidR="00B008FB" w:rsidRDefault="00B008FB">
      <w:pPr>
        <w:pStyle w:val="ConsPlusTitle"/>
        <w:jc w:val="center"/>
      </w:pPr>
      <w:r>
        <w:lastRenderedPageBreak/>
        <w:t>НА ТЕРРИТОРИИ 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 Критерии отнесения объектов регионального государственного контроля (надзора) в области регулирования тарифов в сфере обращения с твердыми коммунальными отходами на территории Кабардино-Балкарской Республики (далее соответственно - региональный государственный контроль (надзор) в области регулирования тарифов в сфере обращения с твердыми коммунальными отходами,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области обращения с твердыми коммунальными отходами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 Критерии при осуществлении регионального государственного контроля (надзора) в области регулирования тарифов в сфере обращения с твердыми коммунальными отходами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247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100 млн руб. и выше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10 млн руб. до 100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10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71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18" w:name="P417"/>
      <w:bookmarkEnd w:id="18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 В ОБЛАСТИ</w:t>
      </w:r>
    </w:p>
    <w:p w:rsidR="00B008FB" w:rsidRDefault="00B008FB">
      <w:pPr>
        <w:pStyle w:val="ConsPlusTitle"/>
        <w:jc w:val="center"/>
      </w:pPr>
      <w:r>
        <w:t>РЕГУЛИРОВАНИЯ ЦЕН (ТАРИФОВ) В СФЕРЕ ТЕПЛОСНАБЖЕНИЯ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в области регулирования цен (тарифов) в сфере теплоснабжения на территории Кабардино-Балкарской Республики (далее - региональный государственный контроль (надзор) в области регулирования цен (тарифов) в сфере теплоснабжения).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(надзора) в области регулирования цен (тарифов) в сфере теплоснабжения, применяются положения Федерального </w:t>
      </w:r>
      <w:hyperlink r:id="rId73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контроля (надзора) в области регулирования цен (тарифов) в сфере теплоснабжения является соблюдение юридическими лицами, индивидуальными предпринимателями (далее - контролируемые лица) в процессе осуществления регулируемых видов деятельности в сфере теплоснабжения обязательных требований, установленных в соответствии с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27 июля 2010 г. N 190-ФЗ "О теплоснабжении" (далее - Федеральный закон N 190-ФЗ),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</w:t>
      </w:r>
      <w:r>
        <w:lastRenderedPageBreak/>
        <w:t>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использования инвестиционных ресурсов, учтенных при установлении регулируемых цен (тарифов), соблюдения стандартов раскрытия информации, а также оценка соблюдения обязательных требований в области энергосбережения и повышения энергетической эффективности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в области регулирования цен (тарифов) в сфере теплоснабжения,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в области регулирования (цен) тарифов в сфере теплоснабжения,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теплоэнергетическом комплексе;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теплоэнергетическом комплексе;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в области регулирования цен (тарифов) в сфере теплоснабжения.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1.6. Объектами регионального государственного контроля (надзора) в области регулирования цен (тарифов) в сфере теплоснабжения (далее - объект контроля) являются деятельность, действия </w:t>
      </w:r>
      <w:r>
        <w:lastRenderedPageBreak/>
        <w:t>(бездействие) контролируемых лиц в процессе осуществления регулируемых видов деятельности в сфере теплоснабжения,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7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19" w:name="P455"/>
      <w:bookmarkEnd w:id="19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цен (тарифов) в сфере теплоснабжения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в области регулирования цен (тарифов) в сфере теплоснабжения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в области регулирования цен (тарифов) в сфере теплоснабжения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значительный риск;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в области регулирования цен (тарифов) в сфере теплоснабжения устанавливаются в соответствии с </w:t>
      </w:r>
      <w:hyperlink w:anchor="P660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области регулирования цен (тарифов) в сфере теплоснабжения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в области регулирования цен (тарифов) в сфере теплоснабжения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80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81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20" w:name="P495"/>
      <w:bookmarkEnd w:id="20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83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</w:t>
      </w:r>
      <w:r>
        <w:lastRenderedPageBreak/>
        <w:t>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84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86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89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сфере теплоснабжения, а также в отношении объектов контроля, отнесенных к категориям чрезвычайно высокого 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сфере теплоснабжения,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цен (тарифов) в сфере</w:t>
      </w:r>
    </w:p>
    <w:p w:rsidR="00B008FB" w:rsidRDefault="00B008FB">
      <w:pPr>
        <w:pStyle w:val="ConsPlusTitle"/>
        <w:jc w:val="center"/>
      </w:pPr>
      <w:r>
        <w:t>теплоснабжения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в области регулирования цен (тарифов) в сфере теплоснабжения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455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91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92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93" w:history="1">
        <w:r>
          <w:rPr>
            <w:color w:val="0000FF"/>
          </w:rPr>
          <w:t>пунктах 1</w:t>
        </w:r>
      </w:hyperlink>
      <w:r>
        <w:t xml:space="preserve">, </w:t>
      </w:r>
      <w:hyperlink r:id="rId94" w:history="1">
        <w:r>
          <w:rPr>
            <w:color w:val="0000FF"/>
          </w:rPr>
          <w:t>3</w:t>
        </w:r>
      </w:hyperlink>
      <w:r>
        <w:t xml:space="preserve"> - </w:t>
      </w:r>
      <w:hyperlink r:id="rId95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238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554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(тарифы) на которые регулируются государством, без установления в предусмотренном законодательстве порядке цен (тарифов);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(тарифов) при осуществлении расчетов с потребителями оказываемых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нарушение требований к соблюдению стандартов раскрытия информации.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98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99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4.7. Документарная проверка проводится в соответствии со </w:t>
      </w:r>
      <w:hyperlink r:id="rId100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в области регулирования цен (тарифов) в сфере теплоснабжения,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21" w:name="P554"/>
      <w:bookmarkEnd w:id="21"/>
      <w:r>
        <w:t xml:space="preserve">4.8. Выездная проверка проводится в соответствии со </w:t>
      </w:r>
      <w:hyperlink r:id="rId102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r>
        <w:lastRenderedPageBreak/>
        <w:t>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495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104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105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108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109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22" w:name="P590"/>
      <w:bookmarkEnd w:id="22"/>
      <w:r>
        <w:lastRenderedPageBreak/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590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4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23" w:name="P602"/>
      <w:bookmarkEnd w:id="23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111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lastRenderedPageBreak/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цен (тарифов) в сфере теплоснабжения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области регулирования цен (тарифов) в сфере теплоснабжения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области регулирования цен (тарифов) в сфере теплоснабжения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(Вобщ.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цен (тарифов) в сфере теплоснабжения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</w:t>
      </w:r>
      <w:r>
        <w:lastRenderedPageBreak/>
        <w:t>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в области регулирования цен (тарифов) в сфере </w:t>
      </w:r>
      <w:r>
        <w:lastRenderedPageBreak/>
        <w:t xml:space="preserve">теплоснабжения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 о региональном</w:t>
      </w:r>
    </w:p>
    <w:p w:rsidR="00B008FB" w:rsidRDefault="00B008FB">
      <w:pPr>
        <w:pStyle w:val="ConsPlusNormal"/>
        <w:jc w:val="right"/>
      </w:pPr>
      <w:r>
        <w:t>государственном контроле</w:t>
      </w:r>
    </w:p>
    <w:p w:rsidR="00B008FB" w:rsidRDefault="00B008FB">
      <w:pPr>
        <w:pStyle w:val="ConsPlusNormal"/>
        <w:jc w:val="right"/>
      </w:pPr>
      <w:r>
        <w:t>(надзоре) в области регулирования цен</w:t>
      </w:r>
    </w:p>
    <w:p w:rsidR="00B008FB" w:rsidRDefault="00B008FB">
      <w:pPr>
        <w:pStyle w:val="ConsPlusNormal"/>
        <w:jc w:val="right"/>
      </w:pPr>
      <w:r>
        <w:t>(тарифов) в сфере теплоснабжения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24" w:name="P660"/>
      <w:bookmarkEnd w:id="24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ЦЕН (ТАРИФОВ) В СФЕРЕ</w:t>
      </w:r>
    </w:p>
    <w:p w:rsidR="00B008FB" w:rsidRDefault="00B008FB">
      <w:pPr>
        <w:pStyle w:val="ConsPlusTitle"/>
        <w:jc w:val="center"/>
      </w:pPr>
      <w:r>
        <w:t>ТЕПЛОСНАБЖЕНИЯ НА ТЕРРИТОРИИ КАБАРДИНО-БАЛКАРСКОЙ РЕСПУБЛИКИ</w:t>
      </w:r>
    </w:p>
    <w:p w:rsidR="00B008FB" w:rsidRDefault="00B008FB">
      <w:pPr>
        <w:pStyle w:val="ConsPlusTitle"/>
        <w:jc w:val="center"/>
      </w:pPr>
      <w:r>
        <w:t>К КАТЕГОРИЯМ РИСКА ПРИЧИНЕНИЯ ВРЕДА (УЩЕРБА)</w:t>
      </w:r>
    </w:p>
    <w:p w:rsidR="00B008FB" w:rsidRDefault="00B008FB">
      <w:pPr>
        <w:pStyle w:val="ConsPlusTitle"/>
        <w:jc w:val="center"/>
      </w:pPr>
      <w:r>
        <w:t>ПРИ ОСУЩЕСТВЛЕНИИ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ЦЕН (ТАРИФОВ) В СФЕРЕ</w:t>
      </w:r>
    </w:p>
    <w:p w:rsidR="00B008FB" w:rsidRDefault="00B008FB">
      <w:pPr>
        <w:pStyle w:val="ConsPlusTitle"/>
        <w:jc w:val="center"/>
      </w:pPr>
      <w:r>
        <w:t>ТЕПЛОСНАБЖЕНИЯ НА ТЕРРИТОРИИ 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 Критерии отнесения объектов регионального государственного контроля (надзора) в области регулирования цен (тарифов) в сфере теплоснабжения на территории Кабардино-Балкарской Республики (далее соответственно - региональный государственный контроль (надзор) в области регулирования цен (тарифов) в сфере теплоснабжения,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в области регулирования цен (тарифов) в сфере теплоснабжения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сфере теплоснабжения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 Критерии при осуществлении регионального государственного контроля (надзора) в области регулирования цен (тарифов) в сфере теплоснабжения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247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100 млн руб. и выше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15 млн руб. до 100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15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11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25" w:name="P726"/>
      <w:bookmarkEnd w:id="25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 В ОБЛАСТИ</w:t>
      </w:r>
    </w:p>
    <w:p w:rsidR="00B008FB" w:rsidRDefault="00B008FB">
      <w:pPr>
        <w:pStyle w:val="ConsPlusTitle"/>
        <w:jc w:val="center"/>
      </w:pPr>
      <w:r>
        <w:t>РЕГУЛИРОВАНИЯ ТАРИФОВ В СФЕРЕ ВОДОСНАБЖЕНИЯ И ВОДООТВЕДЕНИЯ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в области регулирования тарифов в сфере водоснабжения и водоотведения на территории Кабардино-Балкарской Республики (далее - региональный государственный контроль (надзор) в области регулирования тарифов в сфере водоснабжения и водоотведения).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(надзора) в области регулирования тарифов в сфере водоснабжения и водоотведения, применяются положения Федерального </w:t>
      </w:r>
      <w:hyperlink r:id="rId116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контроля (надзора) в области регулирования тарифов в сфере водоснабжения и водоотведения является соблюдение организациями, осуществляющими горячее водоснабжение, холодное водоснабжение и (или) водоотведение (далее - контролируемые лица) обязательных требований, установленных в соответствии с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от 7 декабря 2011 г. N 416-ФЗ "О водоснабжении и водоотведении" (далее - Федеральный закон N 416-ФЗ), другими федеральными законами и принятыми в соответствии с ними иными нормативными правовыми актами Российской Федерации, к установлению и (или) применению тарифов в сфере водоснабжения и водоотведения,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использования инвестиционных ресурсов, учтенных при установлении тарифов, соблюдения стандартов раскрытия информации в сфере водоснабжения и водоотведения, а также оценка соблюдения обязательных требований в области энергосбережения и повышения энергетической эффективности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в области регулирования тарифов в сфере водоснабжения и водоотведения,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в области регулирования тарифов в сфере водоснабжения и водоотведения,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консультант отдела государственного контроля в сфере регулируемого ценообразования и </w:t>
      </w:r>
      <w:r>
        <w:lastRenderedPageBreak/>
        <w:t>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начальника отдела ценообразования в сфере водоснабжения и водоотведения;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теплоэнергетическом комплексе;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теплоэнергетическом комплексе;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в области регулирования тарифов в сфере водоснабжения и водоотведения.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11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тарифов в сфере водоснабжения и водоотведения (далее - объект контроля) являются деятельность, действия (бездействие) контролируемых лиц в процессе осуществления регулируемых видов деятельности в области водоснабжения и водоотведения,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120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12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12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26" w:name="P769"/>
      <w:bookmarkEnd w:id="26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тарифов в сфере водоснабжения и водоотведения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в области регулирования тарифов в сфере водоснабжения и водоотведения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в области регулирования тарифов в сфере водоснабжения и водоотведения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left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в области регулирования тарифов в сфере водоснабжения и водоотведения устанавливаются в соответствии с </w:t>
      </w:r>
      <w:hyperlink w:anchor="P974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области регулирования тарифов в сфере водоснабжения и водоотведения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12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в области регулирования тарифов в сфере водоснабжения и водоотведения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124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125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27" w:name="P809"/>
      <w:bookmarkEnd w:id="27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127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котором готовилось предостережение,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128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130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</w:t>
      </w:r>
      <w:r>
        <w:lastRenderedPageBreak/>
        <w:t>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131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13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133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сфере водоснабжения и (или) водоотведения, а также в отношении объектов контроля, отнесенных к категориям чрезвычайно высокого или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сфере водоснабжения и (или) водоотведения,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тарифов в сфере</w:t>
      </w:r>
    </w:p>
    <w:p w:rsidR="00B008FB" w:rsidRDefault="00B008FB">
      <w:pPr>
        <w:pStyle w:val="ConsPlusTitle"/>
        <w:jc w:val="center"/>
      </w:pPr>
      <w:r>
        <w:t>водоснабжения и водоотведения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в области регулирования тарифов в сфере водоснабжения и водоотведения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4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769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135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136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137" w:history="1">
        <w:r>
          <w:rPr>
            <w:color w:val="0000FF"/>
          </w:rPr>
          <w:t>пунктах 1</w:t>
        </w:r>
      </w:hyperlink>
      <w:r>
        <w:t xml:space="preserve">, </w:t>
      </w:r>
      <w:hyperlink r:id="rId138" w:history="1">
        <w:r>
          <w:rPr>
            <w:color w:val="0000FF"/>
          </w:rPr>
          <w:t>3</w:t>
        </w:r>
      </w:hyperlink>
      <w:r>
        <w:t xml:space="preserve"> - </w:t>
      </w:r>
      <w:hyperlink r:id="rId139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862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867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(тарифы) на которые регулируются государством, без установления в предусмотренном законодательстве порядке цен (тарифов);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(тарифов) при осуществлении расчетов с потребителями оказываемых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нарушение требований к соблюдению стандартов раскрытия информации.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141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4.6. Утратил силу. - </w:t>
      </w:r>
      <w:hyperlink r:id="rId142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28" w:name="P862"/>
      <w:bookmarkEnd w:id="28"/>
      <w:r>
        <w:t xml:space="preserve">4.7. Документарная проверка проводится в соответствии со </w:t>
      </w:r>
      <w:hyperlink r:id="rId143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в области регулирования тарифов в сфере водоснабжения и водоотведения,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29" w:name="P867"/>
      <w:bookmarkEnd w:id="29"/>
      <w:r>
        <w:t xml:space="preserve">4.8. Выездная проверка проводится в соответствии со </w:t>
      </w:r>
      <w:hyperlink r:id="rId145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4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</w:t>
      </w:r>
      <w:r>
        <w:lastRenderedPageBreak/>
        <w:t>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809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147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14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</w:t>
      </w:r>
      <w:r>
        <w:lastRenderedPageBreak/>
        <w:t>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50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151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152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30" w:name="P903"/>
      <w:bookmarkEnd w:id="30"/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при выявлении в ходе контрольного (надзорного) мероприятия признаков преступления или </w:t>
      </w:r>
      <w:r>
        <w:lastRenderedPageBreak/>
        <w:t>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903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53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50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31" w:name="P915"/>
      <w:bookmarkEnd w:id="31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154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тарифов в сфере водоснабжения и водоотведения</w:t>
      </w:r>
    </w:p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155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области регулирования тарифов в сфере водоснабжения и водоотведения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области регулирования тарифов в сфере водоснабжения и водоотведения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цен (тарифов) в сфере водоснабжения и водоотведения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сумма административных штрафов, наложенных по результатам контрольных (надзорных) </w:t>
      </w:r>
      <w:r>
        <w:lastRenderedPageBreak/>
        <w:t>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в области регулирования тарифов в сфере водоснабжения и водоотведения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15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</w:t>
      </w:r>
    </w:p>
    <w:p w:rsidR="00B008FB" w:rsidRDefault="00B008FB">
      <w:pPr>
        <w:pStyle w:val="ConsPlusNormal"/>
        <w:jc w:val="right"/>
      </w:pPr>
      <w:r>
        <w:lastRenderedPageBreak/>
        <w:t>о региональном государственном</w:t>
      </w:r>
    </w:p>
    <w:p w:rsidR="00B008FB" w:rsidRDefault="00B008FB">
      <w:pPr>
        <w:pStyle w:val="ConsPlusNormal"/>
        <w:jc w:val="right"/>
      </w:pPr>
      <w:r>
        <w:t>контроле (надзоре) в области</w:t>
      </w:r>
    </w:p>
    <w:p w:rsidR="00B008FB" w:rsidRDefault="00B008FB">
      <w:pPr>
        <w:pStyle w:val="ConsPlusNormal"/>
        <w:jc w:val="right"/>
      </w:pPr>
      <w:r>
        <w:t>регулирования тарифов в сфере</w:t>
      </w:r>
    </w:p>
    <w:p w:rsidR="00B008FB" w:rsidRDefault="00B008FB">
      <w:pPr>
        <w:pStyle w:val="ConsPlusNormal"/>
        <w:jc w:val="right"/>
      </w:pPr>
      <w:r>
        <w:t>водоснабжения и водоотведения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32" w:name="P974"/>
      <w:bookmarkEnd w:id="32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ОБЛАСТИ РЕГУЛИРОВАНИЯ ТАРИФОВ В СФЕРЕ</w:t>
      </w:r>
    </w:p>
    <w:p w:rsidR="00B008FB" w:rsidRDefault="00B008FB">
      <w:pPr>
        <w:pStyle w:val="ConsPlusTitle"/>
        <w:jc w:val="center"/>
      </w:pPr>
      <w:r>
        <w:t>ВОДОСНАБЖЕНИЯ И ВОДООТВЕДЕНИЯ НА ТЕРРИТОРИИ</w:t>
      </w:r>
    </w:p>
    <w:p w:rsidR="00B008FB" w:rsidRDefault="00B008FB">
      <w:pPr>
        <w:pStyle w:val="ConsPlusTitle"/>
        <w:jc w:val="center"/>
      </w:pPr>
      <w:r>
        <w:t>КАБАРДИНО-БАЛКАРСКОЙ РЕСПУБЛИКИ К КАТЕГОРИЯМ РИСКА</w:t>
      </w:r>
    </w:p>
    <w:p w:rsidR="00B008FB" w:rsidRDefault="00B008FB">
      <w:pPr>
        <w:pStyle w:val="ConsPlusTitle"/>
        <w:jc w:val="center"/>
      </w:pPr>
      <w:r>
        <w:t>ПРИЧИНЕНИЯ ВРЕДА (УЩЕРБА)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ОБЛАСТИ РЕГУЛИРОВАНИЯ</w:t>
      </w:r>
    </w:p>
    <w:p w:rsidR="00B008FB" w:rsidRDefault="00B008FB">
      <w:pPr>
        <w:pStyle w:val="ConsPlusTitle"/>
        <w:jc w:val="center"/>
      </w:pPr>
      <w:r>
        <w:t>ЦЕН (ТАРИФОВ) В СФЕРЕ ВОДОСНАБЖЕНИЯ И ВОДООТВЕДЕНИЯ</w:t>
      </w:r>
    </w:p>
    <w:p w:rsidR="00B008FB" w:rsidRDefault="00B008FB">
      <w:pPr>
        <w:pStyle w:val="ConsPlusTitle"/>
        <w:jc w:val="center"/>
      </w:pPr>
      <w:r>
        <w:t>НА ТЕРРИТОРИИ 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 Критерии отнесения объектов регионального государственного контроля (надзора) в области регулирования тарифов в сфере водоснабжения и водоотведения на территории Кабардино-Балкарской Республики (далее соответственно - региональный государственный контроль (надзор) в области регулирования цен (тарифов) в сфере водоснабжения и водоотведения,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в области регулирования цен (тарифов) в сфере водоснабжения и водоотведения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сфере водоснабжения и водоотведения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 Критерии при осуществлении регионального государственного контроля (надзора) в области регулирования цен (тарифов) в сфере водоснабжения и водоотведения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247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50 млн руб. и выше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5 млн руб. до 50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5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15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уполномоченным органом постановлений о </w:t>
            </w:r>
            <w:r>
              <w:lastRenderedPageBreak/>
              <w:t>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33" w:name="P1041"/>
      <w:bookmarkEnd w:id="33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</w:t>
      </w:r>
    </w:p>
    <w:p w:rsidR="00B008FB" w:rsidRDefault="00B008FB">
      <w:pPr>
        <w:pStyle w:val="ConsPlusTitle"/>
        <w:jc w:val="center"/>
      </w:pPr>
      <w:r>
        <w:t>ЗА РЕГУЛИРУЕМЫМИ ГОСУДАРСТВОМ ЦЕНАМИ (ТАРИФАМИ)</w:t>
      </w:r>
    </w:p>
    <w:p w:rsidR="00B008FB" w:rsidRDefault="00B008FB">
      <w:pPr>
        <w:pStyle w:val="ConsPlusTitle"/>
        <w:jc w:val="center"/>
      </w:pPr>
      <w:r>
        <w:t>В ЭЛЕКТРОЭНЕРГЕТИКЕ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за регулируемыми государством ценами (тарифами) в электроэнергетике на территории Кабардино-Балкарской Республики (далее - региональный государственный контроль (надзор) за регулируемыми государством ценами (тарифами) в электроэнергетике).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</w:t>
      </w:r>
      <w:r>
        <w:lastRenderedPageBreak/>
        <w:t xml:space="preserve">(надзора) за регулируемыми государством ценами (тарифами) в электроэнергетике, применяются положения Федерального </w:t>
      </w:r>
      <w:hyperlink r:id="rId159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контроля (надзора) за регулируемыми государством ценами (тарифами) в электроэнергетике является соблюдение субъектами электроэнергетики (далее - контролируемые лица) в процессе осуществления регулируемых видов деятельности в электроэнергетике обязательных требований, установленных в соответствии с Федеральным </w:t>
      </w:r>
      <w:hyperlink r:id="rId160" w:history="1">
        <w:r>
          <w:rPr>
            <w:color w:val="0000FF"/>
          </w:rPr>
          <w:t>законом</w:t>
        </w:r>
      </w:hyperlink>
      <w:r>
        <w:t xml:space="preserve"> от 26 марта 2003 г. N 35-ФЗ "Об электроэнергетике" (далее - Федеральный закон N 35-ФЗ), 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средств при осуществлении регулируемых видов деятельности в сфере электроэнергетики, правильности применения указанными субъектами регулируемых государством цен (тарифов) в электроэнергетике, платы за технологическое присоединение и (или) стандартизированных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раздельного учета объема продукции (услуг), доходов и расходов на производство, передачу и сбыт электрической энергии, использования инвестиционных ресурсов, учтенных при установлении регулируемых цен (тарифов) и платы, требований к соблюдению стандартов раскрытия информации в сфере электроэнергетики, а также оценка соблюдения обязательных требований в области энергосбережения и повышения энергетической эффективности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за регулируемыми государством ценами (тарифами) в электроэнергетике,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за регулируемыми государством ценами (тарифами) в электроэнергетике,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электроэнергетике;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электроэнергетике;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за регулируемыми государством ценами (тарифами) в электроэнергетике.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16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цен (тарифов) в сфере электроэнергетики (далее - объект контроля) являются деятельность, действия (бездействие) контролируемых лиц в процессе осуществления регулируемых видов деятельности в сфере электроэнергетики,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16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34" w:name="P1080"/>
      <w:bookmarkEnd w:id="34"/>
      <w:r>
        <w:lastRenderedPageBreak/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регулируемыми</w:t>
      </w:r>
    </w:p>
    <w:p w:rsidR="00B008FB" w:rsidRDefault="00B008FB">
      <w:pPr>
        <w:pStyle w:val="ConsPlusTitle"/>
        <w:jc w:val="center"/>
      </w:pPr>
      <w:r>
        <w:t>государством ценами (тарифами) в электроэнергетике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за регулируемыми государством ценами (тарифами) в электроэнергетике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за регулируемыми государством ценами (тарифами) в электроэнергетике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left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за регулируемыми государством ценами (тарифами) в электроэнергетике устанавливаются в соответствии с </w:t>
      </w:r>
      <w:hyperlink w:anchor="P1286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left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lastRenderedPageBreak/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регулируемыми государством ценами (тарифами) в электроэнергетике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16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за регулируемыми государством ценами (тарифами) в электроэнергетике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left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166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167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35" w:name="P1120"/>
      <w:bookmarkEnd w:id="35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169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</w:t>
      </w:r>
      <w:r>
        <w:lastRenderedPageBreak/>
        <w:t>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170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17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172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173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17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175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сфере электроэнергетики, а также в отношении объектов контроля, отнесенных к категориям чрезвычайно высокого или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сфере электроэнергетики,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регулируемыми государством ценами (тарифами)</w:t>
      </w:r>
    </w:p>
    <w:p w:rsidR="00B008FB" w:rsidRDefault="00B008FB">
      <w:pPr>
        <w:pStyle w:val="ConsPlusTitle"/>
        <w:jc w:val="center"/>
      </w:pPr>
      <w:r>
        <w:t>в электроэнергетике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за регулируемыми государством ценами (тарифами) в электроэнергетике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76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1080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177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178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179" w:history="1">
        <w:r>
          <w:rPr>
            <w:color w:val="0000FF"/>
          </w:rPr>
          <w:t>пунктах 1</w:t>
        </w:r>
      </w:hyperlink>
      <w:r>
        <w:t xml:space="preserve">, </w:t>
      </w:r>
      <w:hyperlink r:id="rId180" w:history="1">
        <w:r>
          <w:rPr>
            <w:color w:val="0000FF"/>
          </w:rPr>
          <w:t>3</w:t>
        </w:r>
      </w:hyperlink>
      <w:r>
        <w:t xml:space="preserve"> - </w:t>
      </w:r>
      <w:hyperlink r:id="rId181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1174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1179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8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(тарифы) на которые регулируются государством, без установления в предусмотренном законодательстве порядке цен (тарифов);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(тарифов) при осуществлении расчетов с потребителями оказываемых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нарушение требований к соблюдению стандартов раскрытия информации.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184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185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36" w:name="P1174"/>
      <w:bookmarkEnd w:id="36"/>
      <w:r>
        <w:t xml:space="preserve">4.7. Документарная проверка проводится в соответствии со </w:t>
      </w:r>
      <w:hyperlink r:id="rId186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left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</w:t>
      </w:r>
      <w:r>
        <w:lastRenderedPageBreak/>
        <w:t>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за регулируемыми государством ценами (тарифами) в электроэнергетике,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87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37" w:name="P1179"/>
      <w:bookmarkEnd w:id="37"/>
      <w:r>
        <w:t xml:space="preserve">4.8. Выездная проверка проводится в соответствии со </w:t>
      </w:r>
      <w:hyperlink r:id="rId188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18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1120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о выдаче предписания об устранении выявленных нарушений в порядке, предусмотренном </w:t>
      </w:r>
      <w:hyperlink r:id="rId190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191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19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93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</w:t>
      </w:r>
      <w:r>
        <w:lastRenderedPageBreak/>
        <w:t xml:space="preserve">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194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195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38" w:name="P1215"/>
      <w:bookmarkEnd w:id="38"/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1215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</w:t>
      </w:r>
      <w:r>
        <w:lastRenderedPageBreak/>
        <w:t>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196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>Пункт 6.1 вступает в силу с 1 января 2023 года (</w:t>
            </w:r>
            <w:hyperlink w:anchor="P51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39" w:name="P1227"/>
      <w:bookmarkEnd w:id="39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197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регулируемыми</w:t>
      </w:r>
    </w:p>
    <w:p w:rsidR="00B008FB" w:rsidRDefault="00B008FB">
      <w:pPr>
        <w:pStyle w:val="ConsPlusTitle"/>
        <w:jc w:val="center"/>
      </w:pPr>
      <w:r>
        <w:t>государством ценами (тарифами) в электроэнергетике</w:t>
      </w:r>
    </w:p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198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регулируемыми государством ценами (тарифами) в электроэнергетике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регулируемыми государством ценами (тарифами) в электроэнергетике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(Вобщ.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Вобщ. - объем вреда (ущерба), причиненного гражданам, индивидуальным </w:t>
      </w:r>
      <w:r>
        <w:lastRenderedPageBreak/>
        <w:t>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области регулирования цен (тарифов) в сфере электроэнергетики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за регулируемыми государством ценами (тарифами) в электроэнергетике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19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 о региональном</w:t>
      </w:r>
    </w:p>
    <w:p w:rsidR="00B008FB" w:rsidRDefault="00B008FB">
      <w:pPr>
        <w:pStyle w:val="ConsPlusNormal"/>
        <w:jc w:val="right"/>
      </w:pPr>
      <w:r>
        <w:t>государственном контроле</w:t>
      </w:r>
    </w:p>
    <w:p w:rsidR="00B008FB" w:rsidRDefault="00B008FB">
      <w:pPr>
        <w:pStyle w:val="ConsPlusNormal"/>
        <w:jc w:val="right"/>
      </w:pPr>
      <w:r>
        <w:t>(надзоре) за регулируемыми</w:t>
      </w:r>
    </w:p>
    <w:p w:rsidR="00B008FB" w:rsidRDefault="00B008FB">
      <w:pPr>
        <w:pStyle w:val="ConsPlusNormal"/>
        <w:jc w:val="right"/>
      </w:pPr>
      <w:r>
        <w:t>государством ценами (тарифами)</w:t>
      </w:r>
    </w:p>
    <w:p w:rsidR="00B008FB" w:rsidRDefault="00B008FB">
      <w:pPr>
        <w:pStyle w:val="ConsPlusNormal"/>
        <w:jc w:val="right"/>
      </w:pPr>
      <w:r>
        <w:t>в электроэнергетике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40" w:name="P1286"/>
      <w:bookmarkEnd w:id="40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РЕГУЛИРУЕМЫМИ ГОСУДАРСТВОМ ЦЕНАМИ (ТАРИФАМИ)</w:t>
      </w:r>
    </w:p>
    <w:p w:rsidR="00B008FB" w:rsidRDefault="00B008FB">
      <w:pPr>
        <w:pStyle w:val="ConsPlusTitle"/>
        <w:jc w:val="center"/>
      </w:pPr>
      <w:r>
        <w:t>В ЭЛЕКТРОЭНЕРГЕТИКЕ НА ТЕРРИТОРИИ КАБАРДИНО-БАЛКАРСКОЙ</w:t>
      </w:r>
    </w:p>
    <w:p w:rsidR="00B008FB" w:rsidRDefault="00B008FB">
      <w:pPr>
        <w:pStyle w:val="ConsPlusTitle"/>
        <w:jc w:val="center"/>
      </w:pPr>
      <w:r>
        <w:t>РЕСПУБЛИКИ К КАТЕГОРИЯМ РИСКА ПРИЧИНЕНИЯ ВРЕДА (УЩЕРБА)</w:t>
      </w:r>
    </w:p>
    <w:p w:rsidR="00B008FB" w:rsidRDefault="00B008FB">
      <w:pPr>
        <w:pStyle w:val="ConsPlusTitle"/>
        <w:jc w:val="center"/>
      </w:pPr>
      <w:r>
        <w:t>ПРИ ОСУЩЕСТВЛЕНИИ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РЕГУЛИРУЕМЫМИ ГОСУДАРСТВОМ ЦЕНАМИ (ТАРИФАМИ)</w:t>
      </w:r>
    </w:p>
    <w:p w:rsidR="00B008FB" w:rsidRDefault="00B008FB">
      <w:pPr>
        <w:pStyle w:val="ConsPlusTitle"/>
        <w:jc w:val="center"/>
      </w:pPr>
      <w:r>
        <w:t>В ЭЛЕКТРОЭНЕРГЕТИКЕ НА ТЕРРИТОРИИ</w:t>
      </w:r>
    </w:p>
    <w:p w:rsidR="00B008FB" w:rsidRDefault="00B008FB">
      <w:pPr>
        <w:pStyle w:val="ConsPlusTitle"/>
        <w:jc w:val="center"/>
      </w:pPr>
      <w:r>
        <w:t>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1. Критерии отнесения объектов регионального государственного контроля (надзора) за </w:t>
      </w:r>
      <w:r>
        <w:lastRenderedPageBreak/>
        <w:t>регулируемыми государством ценами (тарифами) в электроэнергетике на территории Кабардино-Балкарской Республики (далее соответственно - региональный государственный контроль (надзор) за регулируемыми государством ценами (тарифами) в электроэнергетике,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за регулируемыми государством ценами (тарифами) в электроэнергетике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сфере электроэнергетике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 Критерии при осуществлении регионального государственного контроля (надзора) за регулируемыми ценами (тарифами) в электроэнергетике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247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400 млн руб. и выше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20 млн руб. до 400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20 млн руб.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200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left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left="540"/>
        <w:jc w:val="both"/>
      </w:pPr>
      <w:r>
        <w:lastRenderedPageBreak/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41" w:name="P1353"/>
      <w:bookmarkEnd w:id="41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</w:t>
      </w:r>
    </w:p>
    <w:p w:rsidR="00B008FB" w:rsidRDefault="00B008FB">
      <w:pPr>
        <w:pStyle w:val="ConsPlusTitle"/>
        <w:jc w:val="center"/>
      </w:pPr>
      <w:r>
        <w:t>ЗА УСТАНОВЛЕНИЕМ И (ИЛИ) ПРИМЕНЕНИЕМ РЕГУЛИРУЕМЫХ</w:t>
      </w:r>
    </w:p>
    <w:p w:rsidR="00B008FB" w:rsidRDefault="00B008FB">
      <w:pPr>
        <w:pStyle w:val="ConsPlusTitle"/>
        <w:jc w:val="center"/>
      </w:pPr>
      <w:r>
        <w:t>ГОСУДАРСТВОМ ЦЕН (ТАРИФОВ) В ОБЛАСТИ ГАЗОСНАБЖЕНИЯ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Кабардино-Балкарской Республики (далее - региональный государственный контроль (надзор) за установлением и (или) применением регулируемых государством цен (тарифов) в области газоснабжения).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газоснабжения, применяются положения Федерального </w:t>
      </w:r>
      <w:hyperlink r:id="rId202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является соблюдение юридическими лицами и индивидуальными предпринимателями (далее - контролируемые лица) в процессе осуществления деятельности в области газоснабжения обязательных требований Федерального </w:t>
      </w:r>
      <w:hyperlink r:id="rId203" w:history="1">
        <w:r>
          <w:rPr>
            <w:color w:val="0000FF"/>
          </w:rPr>
          <w:t>закона</w:t>
        </w:r>
      </w:hyperlink>
      <w:r>
        <w:t xml:space="preserve"> от 31 марта 1999 г. N 69-ФЗ "О газоснабжении в Российской Федерации" (далее - Федеральный закон N 69-ФЗ),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</w:t>
      </w:r>
      <w:r>
        <w:lastRenderedPageBreak/>
        <w:t>предпринимателями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за установлением и (или) применением регулируемых государством цен (тарифов) в области газоснабжения,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за установлением и (или) применением регулируемых государством цен (тарифов) в области газоснабжения,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газовой отрасли, на транспорте и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газовой отрасли, на транспорте и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4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за установлением и (или) применением регулируемых государством цен (тарифов) в области газоснабжения.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20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1.6. Объектами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(далее - объект контроля) являются деятельность, действия (бездействие) контролируемых лиц в процессе осуществления регулируемых видов деятельности в области газоснабжения, в рамках которых </w:t>
      </w:r>
      <w:r>
        <w:lastRenderedPageBreak/>
        <w:t>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20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20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20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42" w:name="P1393"/>
      <w:bookmarkEnd w:id="42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установлением и (или)</w:t>
      </w:r>
    </w:p>
    <w:p w:rsidR="00B008FB" w:rsidRDefault="00B008FB">
      <w:pPr>
        <w:pStyle w:val="ConsPlusTitle"/>
        <w:jc w:val="center"/>
      </w:pPr>
      <w:r>
        <w:t>применением регулируемых государством цен (тарифов)</w:t>
      </w:r>
    </w:p>
    <w:p w:rsidR="00B008FB" w:rsidRDefault="00B008FB">
      <w:pPr>
        <w:pStyle w:val="ConsPlusTitle"/>
        <w:jc w:val="center"/>
      </w:pPr>
      <w:r>
        <w:t>в области газоснабжения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за установлением и (или) применением регулируемых государством цен (тарифов) в области газоснабжения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left="540"/>
        <w:jc w:val="both"/>
      </w:pPr>
      <w:r>
        <w:lastRenderedPageBreak/>
        <w:t>чрезвычайно высокий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устанавливаются в соответствии с </w:t>
      </w:r>
      <w:hyperlink w:anchor="P1602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20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210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211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43" w:name="P1434"/>
      <w:bookmarkEnd w:id="43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13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</w:t>
      </w:r>
      <w:r>
        <w:lastRenderedPageBreak/>
        <w:t>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котором готовилось предостережение,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214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21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216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217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21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219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области газоснабжения, а также в отношении объектов контроля, отнесенных к категориям чрезвычайно высокого или </w:t>
      </w:r>
      <w:r>
        <w:lastRenderedPageBreak/>
        <w:t>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области газоснабжения,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установлением и (или) применением регулируемых</w:t>
      </w:r>
    </w:p>
    <w:p w:rsidR="00B008FB" w:rsidRDefault="00B008FB">
      <w:pPr>
        <w:pStyle w:val="ConsPlusTitle"/>
        <w:jc w:val="center"/>
      </w:pPr>
      <w:r>
        <w:t>государством цен (тарифов) в области газоснабжения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0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1393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221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222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223" w:history="1">
        <w:r>
          <w:rPr>
            <w:color w:val="0000FF"/>
          </w:rPr>
          <w:t>пунктах 1</w:t>
        </w:r>
      </w:hyperlink>
      <w:r>
        <w:t xml:space="preserve">, </w:t>
      </w:r>
      <w:hyperlink r:id="rId224" w:history="1">
        <w:r>
          <w:rPr>
            <w:color w:val="0000FF"/>
          </w:rPr>
          <w:t>3</w:t>
        </w:r>
      </w:hyperlink>
      <w:r>
        <w:t xml:space="preserve"> - </w:t>
      </w:r>
      <w:hyperlink r:id="rId225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lastRenderedPageBreak/>
        <w:t xml:space="preserve">(в ред. </w:t>
      </w:r>
      <w:hyperlink r:id="rId22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1488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1493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27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(тарифы) на которые регулируются государством, без установления в предусмотренном законодательстве порядке цен (тарифов);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(тарифов) при осуществлении расчетов с потребителями оказываемых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нарушение требований к соблюдению стандартов раскрытия информации.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228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229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44" w:name="P1488"/>
      <w:bookmarkEnd w:id="44"/>
      <w:r>
        <w:t xml:space="preserve">4.7. Документарная проверка проводится в соответствии со </w:t>
      </w:r>
      <w:hyperlink r:id="rId230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3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45" w:name="P1493"/>
      <w:bookmarkEnd w:id="45"/>
      <w:r>
        <w:t xml:space="preserve">4.8. Выездная проверка проводится в соответствии со </w:t>
      </w:r>
      <w:hyperlink r:id="rId232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3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1434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234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235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23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237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238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239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46" w:name="P1529"/>
      <w:bookmarkEnd w:id="46"/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1529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240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52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47" w:name="P1541"/>
      <w:bookmarkEnd w:id="47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241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установлением и (или)</w:t>
      </w:r>
    </w:p>
    <w:p w:rsidR="00B008FB" w:rsidRDefault="00B008FB">
      <w:pPr>
        <w:pStyle w:val="ConsPlusTitle"/>
        <w:jc w:val="center"/>
      </w:pPr>
      <w:r>
        <w:t>применением регулируемых государством цен (тарифов)</w:t>
      </w:r>
    </w:p>
    <w:p w:rsidR="00B008FB" w:rsidRDefault="00B008FB">
      <w:pPr>
        <w:pStyle w:val="ConsPlusTitle"/>
        <w:jc w:val="center"/>
      </w:pPr>
      <w:r>
        <w:t>в области газоснабжения</w:t>
      </w:r>
    </w:p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242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за установлением и (или) применением регулируемых государством цен (тарифов) в области газоснабжения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24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</w:t>
      </w:r>
    </w:p>
    <w:p w:rsidR="00B008FB" w:rsidRDefault="00B008FB">
      <w:pPr>
        <w:pStyle w:val="ConsPlusNormal"/>
        <w:jc w:val="right"/>
      </w:pPr>
      <w:r>
        <w:t>о региональном государственном</w:t>
      </w:r>
    </w:p>
    <w:p w:rsidR="00B008FB" w:rsidRDefault="00B008FB">
      <w:pPr>
        <w:pStyle w:val="ConsPlusNormal"/>
        <w:jc w:val="right"/>
      </w:pPr>
      <w:r>
        <w:t>контроле (надзоре) за установлением</w:t>
      </w:r>
    </w:p>
    <w:p w:rsidR="00B008FB" w:rsidRDefault="00B008FB">
      <w:pPr>
        <w:pStyle w:val="ConsPlusNormal"/>
        <w:jc w:val="right"/>
      </w:pPr>
      <w:r>
        <w:t>и (или) применением регулируемых</w:t>
      </w:r>
    </w:p>
    <w:p w:rsidR="00B008FB" w:rsidRDefault="00B008FB">
      <w:pPr>
        <w:pStyle w:val="ConsPlusNormal"/>
        <w:jc w:val="right"/>
      </w:pPr>
      <w:r>
        <w:t>государством цен (тарифов)</w:t>
      </w:r>
    </w:p>
    <w:p w:rsidR="00B008FB" w:rsidRDefault="00B008FB">
      <w:pPr>
        <w:pStyle w:val="ConsPlusNormal"/>
        <w:jc w:val="right"/>
      </w:pPr>
      <w:r>
        <w:t>в области газоснабжения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48" w:name="P1602"/>
      <w:bookmarkEnd w:id="48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УСТАНОВЛЕНИЕМ И (ИЛИ) ПРИМЕНЕНИЕМ РЕГУЛИРУЕМЫХ</w:t>
      </w:r>
    </w:p>
    <w:p w:rsidR="00B008FB" w:rsidRDefault="00B008FB">
      <w:pPr>
        <w:pStyle w:val="ConsPlusTitle"/>
        <w:jc w:val="center"/>
      </w:pPr>
      <w:r>
        <w:t>ГОСУДАРСТВОМ ЦЕН (ТАРИФОВ) В ОБЛАСТИ ГАЗОСНАБЖЕНИЯ</w:t>
      </w:r>
    </w:p>
    <w:p w:rsidR="00B008FB" w:rsidRDefault="00B008FB">
      <w:pPr>
        <w:pStyle w:val="ConsPlusTitle"/>
        <w:jc w:val="center"/>
      </w:pPr>
      <w:r>
        <w:t>НА ТЕРРИТОРИИ КАБАРДИНО-БАЛКАРСКОЙ РЕСПУБЛИКИ К КАТЕГОРИЯМ</w:t>
      </w:r>
    </w:p>
    <w:p w:rsidR="00B008FB" w:rsidRDefault="00B008FB">
      <w:pPr>
        <w:pStyle w:val="ConsPlusTitle"/>
        <w:jc w:val="center"/>
      </w:pPr>
      <w:r>
        <w:t>РИСКА ПРИЧИНЕНИЯ ВРЕДА (УЩЕРБА) ПРИ ОСУЩЕСТВЛЕНИИ</w:t>
      </w:r>
    </w:p>
    <w:p w:rsidR="00B008FB" w:rsidRDefault="00B008FB">
      <w:pPr>
        <w:pStyle w:val="ConsPlusTitle"/>
        <w:jc w:val="center"/>
      </w:pPr>
      <w:r>
        <w:t>РЕГИОНАЛЬНОГО ГОСУДАРСТВЕННОГО КОНТРОЛЯ (НАДЗОРА)</w:t>
      </w:r>
    </w:p>
    <w:p w:rsidR="00B008FB" w:rsidRDefault="00B008FB">
      <w:pPr>
        <w:pStyle w:val="ConsPlusTitle"/>
        <w:jc w:val="center"/>
      </w:pPr>
      <w:r>
        <w:t>ЗА УСТАНОВЛЕНИЕМ И (ИЛИ) ПРИМЕНЕНИЕМ РЕГУЛИРУЕМЫХ</w:t>
      </w:r>
    </w:p>
    <w:p w:rsidR="00B008FB" w:rsidRDefault="00B008FB">
      <w:pPr>
        <w:pStyle w:val="ConsPlusTitle"/>
        <w:jc w:val="center"/>
      </w:pPr>
      <w:r>
        <w:t>ГОСУДАРСТВОМ ЦЕН (ТАРИФОВ) В ОБЛАСТИ ГАЗОСНАБЖЕНИЯ</w:t>
      </w:r>
    </w:p>
    <w:p w:rsidR="00B008FB" w:rsidRDefault="00B008FB">
      <w:pPr>
        <w:pStyle w:val="ConsPlusTitle"/>
        <w:jc w:val="center"/>
      </w:pPr>
      <w:r>
        <w:t>НА ТЕРРИТОРИИ 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 Критерии отнесения объектов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на территории Кабардино-Балкарской Республики (далее соответственно - региональный государственный контроль (надзор) за установлением и (или) применением регулируемых государством цен (тарифов) в области газоснабжения,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области газоснабжения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 Критерии при осуществлении регионального государственного контроля (надзора) за установлением и (или) применением регулируемых государством цен (тарифов) в области </w:t>
      </w:r>
      <w:r>
        <w:lastRenderedPageBreak/>
        <w:t>газоснабжения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247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Категория предпринимательства: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неотнесенные к категории субъектов среднего и малого предпринимательства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субъектов среднего предпринимательства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малого предпринимательства, в том числе микропредприятия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24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49" w:name="P1661"/>
      <w:bookmarkEnd w:id="49"/>
      <w:r>
        <w:lastRenderedPageBreak/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</w:t>
      </w:r>
    </w:p>
    <w:p w:rsidR="00B008FB" w:rsidRDefault="00B008FB">
      <w:pPr>
        <w:pStyle w:val="ConsPlusTitle"/>
        <w:jc w:val="center"/>
      </w:pPr>
      <w:r>
        <w:t>ЗА СОБЛЮДЕНИЕМ ПРЕДЕЛЬНЫХ РАЗМЕРОВ ПЛАТЫ ЗА ПРОВЕДЕНИЕ</w:t>
      </w:r>
    </w:p>
    <w:p w:rsidR="00B008FB" w:rsidRDefault="00B008FB">
      <w:pPr>
        <w:pStyle w:val="ConsPlusTitle"/>
        <w:jc w:val="center"/>
      </w:pPr>
      <w:r>
        <w:t>ТЕХНИЧЕСКОГО ОСМОТРА ТРАНСПОРТНЫХ СРЕДСТВ И РАЗМЕРОВ</w:t>
      </w:r>
    </w:p>
    <w:p w:rsidR="00B008FB" w:rsidRDefault="00B008FB">
      <w:pPr>
        <w:pStyle w:val="ConsPlusTitle"/>
        <w:jc w:val="center"/>
      </w:pPr>
      <w:r>
        <w:t>ПЛАТЫ ЗА ВЫДАЧУ ДУБЛИКАТА ДИАГНОСТИЧЕСКОЙ КАРТЫ</w:t>
      </w:r>
    </w:p>
    <w:p w:rsidR="00B008FB" w:rsidRDefault="00B008FB">
      <w:pPr>
        <w:pStyle w:val="ConsPlusTitle"/>
        <w:jc w:val="center"/>
      </w:pPr>
      <w:r>
        <w:t>НА БУМАЖНОМ НОСИТЕЛЕ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center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Кабардино-Балкарской Республики (далее -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применяются положения Федерального </w:t>
      </w:r>
      <w:hyperlink r:id="rId246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1.2. Предметом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соблюдение операторами технического осмотра (далее - контролируемые лица)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начальник отдела государственного контроля в сфере регулируемого ценообразования и </w:t>
      </w:r>
      <w:r>
        <w:lastRenderedPageBreak/>
        <w:t>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газовой отрасли, на транспорте и в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газовой отрасли, на транспорте и в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7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24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области регулирования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(далее - объект контроля) являются деятельность, действия (бездействие) контролируемых лиц в процессе осуществления регулируемого вида деятельности по проведению технического осмотра транспортных средств и выдаче дубликата диагностической карты на бумажном носителе,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24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</w:t>
      </w:r>
      <w:r>
        <w:lastRenderedPageBreak/>
        <w:t xml:space="preserve">соответствии с Общероссийским </w:t>
      </w:r>
      <w:hyperlink r:id="rId25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25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50" w:name="P1703"/>
      <w:bookmarkEnd w:id="50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соблюдением</w:t>
      </w:r>
    </w:p>
    <w:p w:rsidR="00B008FB" w:rsidRDefault="00B008FB">
      <w:pPr>
        <w:pStyle w:val="ConsPlusTitle"/>
        <w:jc w:val="center"/>
      </w:pPr>
      <w:r>
        <w:t>предельных размеров платы за проведение технического осмотра</w:t>
      </w:r>
    </w:p>
    <w:p w:rsidR="00B008FB" w:rsidRDefault="00B008FB">
      <w:pPr>
        <w:pStyle w:val="ConsPlusTitle"/>
        <w:jc w:val="center"/>
      </w:pPr>
      <w:r>
        <w:t>транспортных средств и размеров платы за выдачу дубликата</w:t>
      </w:r>
    </w:p>
    <w:p w:rsidR="00B008FB" w:rsidRDefault="00B008FB">
      <w:pPr>
        <w:pStyle w:val="ConsPlusTitle"/>
        <w:jc w:val="center"/>
      </w:pPr>
      <w:r>
        <w:t>диагностической карты на бумажном носителе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left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устанавливаются в соответствии с </w:t>
      </w:r>
      <w:hyperlink w:anchor="P1918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25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</w:t>
      </w:r>
      <w:r>
        <w:lastRenderedPageBreak/>
        <w:t>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253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254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5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51" w:name="P1745"/>
      <w:bookmarkEnd w:id="51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56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Направление ответа лицу, подавшему возражение, осуществляется в соответствии со </w:t>
      </w:r>
      <w:hyperlink r:id="rId257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25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259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260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26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262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по проведению технического осмотра транспортных средств и выдаче дубликата диагностической карты на бумажном носителе, а также в отношении объектов контроля, отнесенных к категориям чрезвычайно высокого или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Обязательный профилактический визит в отношении лиц, приступающих к осуществлению </w:t>
      </w:r>
      <w:r>
        <w:lastRenderedPageBreak/>
        <w:t>деятельности по проведению технического осмотра транспортных средств и выдаче дубликата диагностической карты на бумажном носителе,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соблюдением предельных размеров платы</w:t>
      </w:r>
    </w:p>
    <w:p w:rsidR="00B008FB" w:rsidRDefault="00B008FB">
      <w:pPr>
        <w:pStyle w:val="ConsPlusTitle"/>
        <w:jc w:val="center"/>
      </w:pPr>
      <w:r>
        <w:t>за проведение технического осмотра транспортных средств</w:t>
      </w:r>
    </w:p>
    <w:p w:rsidR="00B008FB" w:rsidRDefault="00B008FB">
      <w:pPr>
        <w:pStyle w:val="ConsPlusTitle"/>
        <w:jc w:val="center"/>
      </w:pPr>
      <w:r>
        <w:t>и размеров платы за выдачу дубликата диагностической карты</w:t>
      </w:r>
    </w:p>
    <w:p w:rsidR="00B008FB" w:rsidRDefault="00B008FB">
      <w:pPr>
        <w:pStyle w:val="ConsPlusTitle"/>
        <w:jc w:val="center"/>
      </w:pPr>
      <w:r>
        <w:t>на бумажном носителе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3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1703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264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265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266" w:history="1">
        <w:r>
          <w:rPr>
            <w:color w:val="0000FF"/>
          </w:rPr>
          <w:t>пунктах 1</w:t>
        </w:r>
      </w:hyperlink>
      <w:r>
        <w:t xml:space="preserve">, </w:t>
      </w:r>
      <w:hyperlink r:id="rId267" w:history="1">
        <w:r>
          <w:rPr>
            <w:color w:val="0000FF"/>
          </w:rPr>
          <w:t>3</w:t>
        </w:r>
      </w:hyperlink>
      <w:r>
        <w:t xml:space="preserve"> - </w:t>
      </w:r>
      <w:hyperlink r:id="rId268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6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1800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1805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70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</w:t>
      </w:r>
      <w:r>
        <w:lastRenderedPageBreak/>
        <w:t>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(тарифы, платы) на которые регулируются государством, без установления в предусмотренном законодательстве порядке цен (тарифов, плат);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(тарифов, плат) при осуществлении расчетов с потребителями оказываемых услуг.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271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272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52" w:name="P1800"/>
      <w:bookmarkEnd w:id="52"/>
      <w:r>
        <w:t xml:space="preserve">4.7. Документарная проверка проводится в соответствии со </w:t>
      </w:r>
      <w:hyperlink r:id="rId273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7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53" w:name="P1805"/>
      <w:bookmarkEnd w:id="53"/>
      <w:r>
        <w:t xml:space="preserve">4.8. Выездная проверка проводится в соответствии со </w:t>
      </w:r>
      <w:hyperlink r:id="rId275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7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1745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277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278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27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280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281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282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54" w:name="P1841"/>
      <w:bookmarkEnd w:id="54"/>
      <w:r>
        <w:t xml:space="preserve"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</w:t>
      </w:r>
      <w:r>
        <w:lastRenderedPageBreak/>
        <w:t>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1841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283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5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55" w:name="P1853"/>
      <w:bookmarkEnd w:id="55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284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соблюдением</w:t>
      </w:r>
    </w:p>
    <w:p w:rsidR="00B008FB" w:rsidRDefault="00B008FB">
      <w:pPr>
        <w:pStyle w:val="ConsPlusTitle"/>
        <w:jc w:val="center"/>
      </w:pPr>
      <w:r>
        <w:t>предельных размеров платы за проведение технического</w:t>
      </w:r>
    </w:p>
    <w:p w:rsidR="00B008FB" w:rsidRDefault="00B008FB">
      <w:pPr>
        <w:pStyle w:val="ConsPlusTitle"/>
        <w:jc w:val="center"/>
      </w:pPr>
      <w:r>
        <w:lastRenderedPageBreak/>
        <w:t>осмотра транспортных средств и размеров платы за выдачу</w:t>
      </w:r>
    </w:p>
    <w:p w:rsidR="00B008FB" w:rsidRDefault="00B008FB">
      <w:pPr>
        <w:pStyle w:val="ConsPlusTitle"/>
        <w:jc w:val="center"/>
      </w:pPr>
      <w:r>
        <w:t>дубликата диагностической карты на бумажном носителе</w:t>
      </w:r>
    </w:p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285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(Вобщ.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7.5. Уполномоченный орган ежегодно осуществляет подготовку доклада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28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</w:t>
      </w:r>
    </w:p>
    <w:p w:rsidR="00B008FB" w:rsidRDefault="00B008FB">
      <w:pPr>
        <w:pStyle w:val="ConsPlusNormal"/>
        <w:jc w:val="right"/>
      </w:pPr>
      <w:r>
        <w:t>о региональном государственном</w:t>
      </w:r>
    </w:p>
    <w:p w:rsidR="00B008FB" w:rsidRDefault="00B008FB">
      <w:pPr>
        <w:pStyle w:val="ConsPlusNormal"/>
        <w:jc w:val="right"/>
      </w:pPr>
      <w:r>
        <w:t>контроле (надзоре) за соблюдением</w:t>
      </w:r>
    </w:p>
    <w:p w:rsidR="00B008FB" w:rsidRDefault="00B008FB">
      <w:pPr>
        <w:pStyle w:val="ConsPlusNormal"/>
        <w:jc w:val="right"/>
      </w:pPr>
      <w:r>
        <w:t>предельных размеров платы за</w:t>
      </w:r>
    </w:p>
    <w:p w:rsidR="00B008FB" w:rsidRDefault="00B008FB">
      <w:pPr>
        <w:pStyle w:val="ConsPlusNormal"/>
        <w:jc w:val="right"/>
      </w:pPr>
      <w:r>
        <w:t>проведение технического осмотра</w:t>
      </w:r>
    </w:p>
    <w:p w:rsidR="00B008FB" w:rsidRDefault="00B008FB">
      <w:pPr>
        <w:pStyle w:val="ConsPlusNormal"/>
        <w:jc w:val="right"/>
      </w:pPr>
      <w:r>
        <w:t>транспортных средств и размеров</w:t>
      </w:r>
    </w:p>
    <w:p w:rsidR="00B008FB" w:rsidRDefault="00B008FB">
      <w:pPr>
        <w:pStyle w:val="ConsPlusNormal"/>
        <w:jc w:val="right"/>
      </w:pPr>
      <w:r>
        <w:t>платы за выдачу дубликата</w:t>
      </w:r>
    </w:p>
    <w:p w:rsidR="00B008FB" w:rsidRDefault="00B008FB">
      <w:pPr>
        <w:pStyle w:val="ConsPlusNormal"/>
        <w:jc w:val="right"/>
      </w:pPr>
      <w:r>
        <w:t>диагностической карты</w:t>
      </w:r>
    </w:p>
    <w:p w:rsidR="00B008FB" w:rsidRDefault="00B008FB">
      <w:pPr>
        <w:pStyle w:val="ConsPlusNormal"/>
        <w:jc w:val="right"/>
      </w:pPr>
      <w:r>
        <w:t>на бумажном носителе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56" w:name="P1918"/>
      <w:bookmarkEnd w:id="56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СОБЛЮДЕНИЕМ ПРЕДЕЛЬНЫХ РАЗМЕРОВ ПЛАТЫ</w:t>
      </w:r>
    </w:p>
    <w:p w:rsidR="00B008FB" w:rsidRDefault="00B008FB">
      <w:pPr>
        <w:pStyle w:val="ConsPlusTitle"/>
        <w:jc w:val="center"/>
      </w:pPr>
      <w:r>
        <w:t>ЗА ПРОВЕДЕНИЕ ТЕХНИЧЕСКОГО ОСМОТРА ТРАНСПОРТНЫХ СРЕДСТВ</w:t>
      </w:r>
    </w:p>
    <w:p w:rsidR="00B008FB" w:rsidRDefault="00B008FB">
      <w:pPr>
        <w:pStyle w:val="ConsPlusTitle"/>
        <w:jc w:val="center"/>
      </w:pPr>
      <w:r>
        <w:t>И РАЗМЕРОВ ПЛАТЫ ЗА ВЫДАЧУ ДУБЛИКАТА ДИАГНОСТИЧЕСКОЙ КАРТЫ</w:t>
      </w:r>
    </w:p>
    <w:p w:rsidR="00B008FB" w:rsidRDefault="00B008FB">
      <w:pPr>
        <w:pStyle w:val="ConsPlusTitle"/>
        <w:jc w:val="center"/>
      </w:pPr>
      <w:r>
        <w:t>НА БУМАЖНОМ НОСИТЕЛЕ НА ТЕРРИТОРИИ КАБАРДИНО-БАЛКАРСКОЙ</w:t>
      </w:r>
    </w:p>
    <w:p w:rsidR="00B008FB" w:rsidRDefault="00B008FB">
      <w:pPr>
        <w:pStyle w:val="ConsPlusTitle"/>
        <w:jc w:val="center"/>
      </w:pPr>
      <w:r>
        <w:t>РЕСПУБЛИКИ К КАТЕГОРИЯМ РИСКА ПРИЧИНЕНИЯ ВРЕДА (УЩЕРБА)</w:t>
      </w:r>
    </w:p>
    <w:p w:rsidR="00B008FB" w:rsidRDefault="00B008FB">
      <w:pPr>
        <w:pStyle w:val="ConsPlusTitle"/>
        <w:jc w:val="center"/>
      </w:pPr>
      <w:r>
        <w:t>ПРИ ОСУЩЕСТВЛЕНИИ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СОБЛЮДЕНИЕМ ПРЕДЕЛЬНЫХ РАЗМЕРОВ ПЛАТЫ</w:t>
      </w:r>
    </w:p>
    <w:p w:rsidR="00B008FB" w:rsidRDefault="00B008FB">
      <w:pPr>
        <w:pStyle w:val="ConsPlusTitle"/>
        <w:jc w:val="center"/>
      </w:pPr>
      <w:r>
        <w:t>ЗА ПРОВЕДЕНИЕ ТЕХНИЧЕСКОГО ОСМОТРА ТРАНСПОРТНЫХ СРЕДСТВ</w:t>
      </w:r>
    </w:p>
    <w:p w:rsidR="00B008FB" w:rsidRDefault="00B008FB">
      <w:pPr>
        <w:pStyle w:val="ConsPlusTitle"/>
        <w:jc w:val="center"/>
      </w:pPr>
      <w:r>
        <w:t>И РАЗМЕРОВ ПЛАТЫ ЗА ВЫДАЧУ ДУБЛИКАТА ДИАГНОСТИЧЕСКОЙ</w:t>
      </w:r>
    </w:p>
    <w:p w:rsidR="00B008FB" w:rsidRDefault="00B008FB">
      <w:pPr>
        <w:pStyle w:val="ConsPlusTitle"/>
        <w:jc w:val="center"/>
      </w:pPr>
      <w:r>
        <w:t>КАРТЫ НА БУМАЖНОМ НОСИТЕЛЕ НА ТЕРРИТОРИИ</w:t>
      </w:r>
    </w:p>
    <w:p w:rsidR="00B008FB" w:rsidRDefault="00B008FB">
      <w:pPr>
        <w:pStyle w:val="ConsPlusTitle"/>
        <w:jc w:val="center"/>
      </w:pPr>
      <w:r>
        <w:t>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1. Критерии отнесения объектов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Кабардино-Балкарской Республики (далее соответственно -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разработаны с учетом тяжести потенциальных негативных последствий возможного несоблюдения объектами контроля требований порядка </w:t>
      </w:r>
      <w:r>
        <w:lastRenderedPageBreak/>
        <w:t>ценообразования и применения тарифов (платы)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 Критерии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247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Категория предпринимательства: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неотнесенные к категории субъектов среднего и малого предпринимательства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субъектов среднего предпринимательства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малого предпринимательства, в том числе микропредприятия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28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24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lastRenderedPageBreak/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57" w:name="P1980"/>
      <w:bookmarkEnd w:id="57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</w:t>
      </w:r>
    </w:p>
    <w:p w:rsidR="00B008FB" w:rsidRDefault="00B008FB">
      <w:pPr>
        <w:pStyle w:val="ConsPlusTitle"/>
        <w:jc w:val="center"/>
      </w:pPr>
      <w:r>
        <w:t>ЗА ПРИМЕНЕНИЕМ ЦЕН НА ЛЕКАРСТВЕННЫЕ ПРЕПАРАТЫ,</w:t>
      </w:r>
    </w:p>
    <w:p w:rsidR="00B008FB" w:rsidRDefault="00B008FB">
      <w:pPr>
        <w:pStyle w:val="ConsPlusTitle"/>
        <w:jc w:val="center"/>
      </w:pPr>
      <w:r>
        <w:t>ВКЛЮЧЕННЫЕ В ПЕРЕЧЕНЬ ЖИЗНЕННО НЕОБХОДИМЫХ</w:t>
      </w:r>
    </w:p>
    <w:p w:rsidR="00B008FB" w:rsidRDefault="00B008FB">
      <w:pPr>
        <w:pStyle w:val="ConsPlusTitle"/>
        <w:jc w:val="center"/>
      </w:pPr>
      <w:r>
        <w:t>И ВАЖНЕЙШИХ ЛЕКАРСТВЕННЫХ ПРЕПАРАТОВ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территории Кабардино-Балкарской Республики (далее -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применяются положения Федерального </w:t>
      </w:r>
      <w:hyperlink r:id="rId289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1.2. Предметом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является соблюдение организациями оптовой торговли лекарственными средствами, аптечными организациями, индивидуальными предпринимателями, имеющими лицензию на фармацевтическую деятельность, медицинскими организациями, имеющими лицензию на фармацевтическую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населенных пунктах, в которых отсутствуют аптечные организации, при реализации лекарственных препаратов (далее - контролируемые лица) требований к применению цен, уровень которых не должен превышать сумму фактической отпускной цены, установленной производителем лекарственных препаратов, и которые не превышают зарегистрированных предельных отпускных цен, и размеров оптовых надбавок и (или) размеров розничных надбавок, не превышающих соответственно размеров предельных оптовых надбавок и (или) размеров предельных розничных надбавок, установленных в Кабардино-Балкарской Республике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1.4. Должностными лицами уполномоченного органа, осуществляющими региональный </w:t>
      </w:r>
      <w:r>
        <w:lastRenderedPageBreak/>
        <w:t>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газовой отрасли, на транспорте и в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газовой отрасли, на транспорте и в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90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за применением цен на лекарственные препараты, включенные в перечень жизненно необходимых и важнейших лекарственных препаратов.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29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(далее - объект контроля), являются деятельность, действия (бездействие) контролируемых лиц в процессе осуществления регулируемого вида деятельности по реализации лекарственных препаратов, включенных в перечень жизненно необходимых и важнейших лекарственных препаратов,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29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293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29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58" w:name="P2021"/>
      <w:bookmarkEnd w:id="58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применением цен</w:t>
      </w:r>
    </w:p>
    <w:p w:rsidR="00B008FB" w:rsidRDefault="00B008FB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B008FB" w:rsidRDefault="00B008FB">
      <w:pPr>
        <w:pStyle w:val="ConsPlusTitle"/>
        <w:jc w:val="center"/>
      </w:pPr>
      <w:r>
        <w:t>необходимых и важнейших лекарственных препаратов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 xml:space="preserve">2.3. Критерии отнесения объектов контроля к категориям риска в рамках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устанавливаются в соответствии с </w:t>
      </w:r>
      <w:hyperlink w:anchor="P2231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29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296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297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29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59" w:name="P2062"/>
      <w:bookmarkEnd w:id="59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299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</w:t>
      </w:r>
      <w:r>
        <w:lastRenderedPageBreak/>
        <w:t>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300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30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302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303" w:history="1">
        <w:r>
          <w:rPr>
            <w:color w:val="0000FF"/>
          </w:rPr>
          <w:t>законом</w:t>
        </w:r>
      </w:hyperlink>
      <w:r>
        <w:t xml:space="preserve"> от 2 мая 2006 г.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30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305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сфере обращения лекарственных средств, а также в отношении объектов контроля, отнесенных к категориям чрезвычайно высокого или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сфере обращения лекарственных средств,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применением цен на лекарственные препараты,</w:t>
      </w:r>
    </w:p>
    <w:p w:rsidR="00B008FB" w:rsidRDefault="00B008FB">
      <w:pPr>
        <w:pStyle w:val="ConsPlusTitle"/>
        <w:jc w:val="center"/>
      </w:pPr>
      <w:r>
        <w:t>включенные в перечень жизненно необходимых и важнейших</w:t>
      </w:r>
    </w:p>
    <w:p w:rsidR="00B008FB" w:rsidRDefault="00B008FB">
      <w:pPr>
        <w:pStyle w:val="ConsPlusTitle"/>
        <w:jc w:val="center"/>
      </w:pPr>
      <w:r>
        <w:t>лекарственных препаратов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06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2021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307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308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309" w:history="1">
        <w:r>
          <w:rPr>
            <w:color w:val="0000FF"/>
          </w:rPr>
          <w:t>пунктах 1</w:t>
        </w:r>
      </w:hyperlink>
      <w:r>
        <w:t xml:space="preserve">, </w:t>
      </w:r>
      <w:hyperlink r:id="rId310" w:history="1">
        <w:r>
          <w:rPr>
            <w:color w:val="0000FF"/>
          </w:rPr>
          <w:t>3</w:t>
        </w:r>
      </w:hyperlink>
      <w:r>
        <w:t xml:space="preserve"> - </w:t>
      </w:r>
      <w:hyperlink r:id="rId311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1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2116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2121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lastRenderedPageBreak/>
        <w:t xml:space="preserve">(в ред. </w:t>
      </w:r>
      <w:hyperlink r:id="rId31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(размеры надбавок) на которые регулируются государством, без установления в предусмотренном законодательстве порядке цен (размеров надбавок);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(размеров надбавок) при осуществлении расчетов с потребителями оказываемых услуг.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314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315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60" w:name="P2116"/>
      <w:bookmarkEnd w:id="60"/>
      <w:r>
        <w:t xml:space="preserve">4.7. Документарная проверка проводится в соответствии со </w:t>
      </w:r>
      <w:hyperlink r:id="rId316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17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61" w:name="P2121"/>
      <w:bookmarkEnd w:id="61"/>
      <w:r>
        <w:t xml:space="preserve">4.8. Выездная проверка проводится в соответствии со </w:t>
      </w:r>
      <w:hyperlink r:id="rId318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Срок проведения выездной проверки не может превышать 10 рабочих дней. В отношении </w:t>
      </w:r>
      <w:r>
        <w:lastRenderedPageBreak/>
        <w:t>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1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2062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320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321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</w:t>
      </w:r>
      <w:r>
        <w:lastRenderedPageBreak/>
        <w:t>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32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323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324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325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</w:t>
      </w:r>
      <w:r>
        <w:lastRenderedPageBreak/>
        <w:t>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62" w:name="P2157"/>
      <w:bookmarkEnd w:id="62"/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2157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326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5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63" w:name="P2170"/>
      <w:bookmarkEnd w:id="63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327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за применением цен</w:t>
      </w:r>
    </w:p>
    <w:p w:rsidR="00B008FB" w:rsidRDefault="00B008FB">
      <w:pPr>
        <w:pStyle w:val="ConsPlusTitle"/>
        <w:jc w:val="center"/>
      </w:pPr>
      <w:r>
        <w:t>на лекарственные препараты, включенные в перечень жизненно</w:t>
      </w:r>
    </w:p>
    <w:p w:rsidR="00B008FB" w:rsidRDefault="00B008FB">
      <w:pPr>
        <w:pStyle w:val="ConsPlusTitle"/>
        <w:jc w:val="center"/>
      </w:pPr>
      <w:r>
        <w:t>необходимых и важнейших лекарственных препаратов</w:t>
      </w:r>
    </w:p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328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(Вобщ.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Вобщ.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"Управление" в порядке, установленном </w:t>
      </w:r>
      <w:hyperlink r:id="rId32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</w:t>
      </w:r>
    </w:p>
    <w:p w:rsidR="00B008FB" w:rsidRDefault="00B008FB">
      <w:pPr>
        <w:pStyle w:val="ConsPlusNormal"/>
        <w:jc w:val="right"/>
      </w:pPr>
      <w:r>
        <w:t>о региональном государственном</w:t>
      </w:r>
    </w:p>
    <w:p w:rsidR="00B008FB" w:rsidRDefault="00B008FB">
      <w:pPr>
        <w:pStyle w:val="ConsPlusNormal"/>
        <w:jc w:val="right"/>
      </w:pPr>
      <w:r>
        <w:t>контроле (надзоре) за применением цен</w:t>
      </w:r>
    </w:p>
    <w:p w:rsidR="00B008FB" w:rsidRDefault="00B008FB">
      <w:pPr>
        <w:pStyle w:val="ConsPlusNormal"/>
        <w:jc w:val="right"/>
      </w:pPr>
      <w:r>
        <w:t>на лекарственные препараты, включенные</w:t>
      </w:r>
    </w:p>
    <w:p w:rsidR="00B008FB" w:rsidRDefault="00B008FB">
      <w:pPr>
        <w:pStyle w:val="ConsPlusNormal"/>
        <w:jc w:val="right"/>
      </w:pPr>
      <w:r>
        <w:t>в перечень жизненно необходимых</w:t>
      </w:r>
    </w:p>
    <w:p w:rsidR="00B008FB" w:rsidRDefault="00B008FB">
      <w:pPr>
        <w:pStyle w:val="ConsPlusNormal"/>
        <w:jc w:val="right"/>
      </w:pPr>
      <w:r>
        <w:t>и важнейших лекарственных препаратов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64" w:name="P2231"/>
      <w:bookmarkEnd w:id="64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ПРИМЕНЕНИЕМ ЦЕН НА ЛЕКАРСТВЕННЫЕ ПРЕПАРАТЫ,</w:t>
      </w:r>
    </w:p>
    <w:p w:rsidR="00B008FB" w:rsidRDefault="00B008FB">
      <w:pPr>
        <w:pStyle w:val="ConsPlusTitle"/>
        <w:jc w:val="center"/>
      </w:pPr>
      <w:r>
        <w:t>ВКЛЮЧЕННЫЕ В ПЕРЕЧЕНЬ ЖИЗНЕННО НЕОБХОДИМЫХ И ВАЖНЕЙШИХ</w:t>
      </w:r>
    </w:p>
    <w:p w:rsidR="00B008FB" w:rsidRDefault="00B008FB">
      <w:pPr>
        <w:pStyle w:val="ConsPlusTitle"/>
        <w:jc w:val="center"/>
      </w:pPr>
      <w:r>
        <w:t>ЛЕКАРСТВЕННЫХ ПРЕПАРАТОВ, НА ТЕРРИТОРИИ КАБАРДИНО-БАЛКАРСКОЙ</w:t>
      </w:r>
    </w:p>
    <w:p w:rsidR="00B008FB" w:rsidRDefault="00B008FB">
      <w:pPr>
        <w:pStyle w:val="ConsPlusTitle"/>
        <w:jc w:val="center"/>
      </w:pPr>
      <w:r>
        <w:t>РЕСПУБЛИКИ К КАТЕГОРИЯМ РИСКА ПРИЧИНЕНИЯ ВРЕДА (УЩЕРБА)</w:t>
      </w:r>
    </w:p>
    <w:p w:rsidR="00B008FB" w:rsidRDefault="00B008FB">
      <w:pPr>
        <w:pStyle w:val="ConsPlusTitle"/>
        <w:jc w:val="center"/>
      </w:pPr>
      <w:r>
        <w:t>ПРИ ОСУЩЕСТВЛЕНИИ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ЗА ПРИМЕНЕНИЕМ ЦЕН НА ЛЕКАРСТВЕННЫЕ ПРЕПАРАТЫ,</w:t>
      </w:r>
    </w:p>
    <w:p w:rsidR="00B008FB" w:rsidRDefault="00B008FB">
      <w:pPr>
        <w:pStyle w:val="ConsPlusTitle"/>
        <w:jc w:val="center"/>
      </w:pPr>
      <w:r>
        <w:t>ВКЛЮЧЕННЫЕ В ПЕРЕЧЕНЬ ЖИЗНЕННО НЕОБХОДИМЫХ И ВАЖНЕЙШИХ</w:t>
      </w:r>
    </w:p>
    <w:p w:rsidR="00B008FB" w:rsidRDefault="00B008FB">
      <w:pPr>
        <w:pStyle w:val="ConsPlusTitle"/>
        <w:jc w:val="center"/>
      </w:pPr>
      <w:r>
        <w:t>ЛЕКАРСТВЕННЫХ ПРЕПАРАТОВ, НА ТЕРРИТОРИИ</w:t>
      </w:r>
    </w:p>
    <w:p w:rsidR="00B008FB" w:rsidRDefault="00B008FB">
      <w:pPr>
        <w:pStyle w:val="ConsPlusTitle"/>
        <w:jc w:val="center"/>
      </w:pPr>
      <w:r>
        <w:t>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 Критерии отнесения объектов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территории Кабардино-Балкарской Республики (далее соответственно -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цен (размеров надбавок)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2. Критерии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6804"/>
        <w:gridCol w:w="1417"/>
      </w:tblGrid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Категория предпринимательства: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неотнесенные к категории субъектов среднего и малого предпринимательства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субъектов среднего предпринимательства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малого предпринимательства, в том числе микропредприятия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330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850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417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0"/>
      </w:pPr>
      <w:r>
        <w:t>Утверждено</w:t>
      </w:r>
    </w:p>
    <w:p w:rsidR="00B008FB" w:rsidRDefault="00B008FB">
      <w:pPr>
        <w:pStyle w:val="ConsPlusNormal"/>
        <w:jc w:val="right"/>
      </w:pPr>
      <w:r>
        <w:t>постановлением</w:t>
      </w:r>
    </w:p>
    <w:p w:rsidR="00B008FB" w:rsidRDefault="00B008FB">
      <w:pPr>
        <w:pStyle w:val="ConsPlusNormal"/>
        <w:jc w:val="right"/>
      </w:pPr>
      <w:r>
        <w:t>Правительства</w:t>
      </w:r>
    </w:p>
    <w:p w:rsidR="00B008FB" w:rsidRDefault="00B008FB">
      <w:pPr>
        <w:pStyle w:val="ConsPlusNormal"/>
        <w:jc w:val="right"/>
      </w:pPr>
      <w:r>
        <w:t>Кабардино-Балкарской Республики</w:t>
      </w:r>
    </w:p>
    <w:p w:rsidR="00B008FB" w:rsidRDefault="00B008FB">
      <w:pPr>
        <w:pStyle w:val="ConsPlusNormal"/>
        <w:jc w:val="right"/>
      </w:pPr>
      <w:r>
        <w:lastRenderedPageBreak/>
        <w:t>от 25 сентября 2021 г. N 193-ПП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65" w:name="P2291"/>
      <w:bookmarkEnd w:id="65"/>
      <w:r>
        <w:t>ПОЛОЖЕНИЕ</w:t>
      </w:r>
    </w:p>
    <w:p w:rsidR="00B008FB" w:rsidRDefault="00B008FB">
      <w:pPr>
        <w:pStyle w:val="ConsPlusTitle"/>
        <w:jc w:val="center"/>
      </w:pPr>
      <w:r>
        <w:t>О РЕГИОНАЛЬНОМ ГОСУДАРСТВЕННОМ КОНТРОЛЕ (НАДЗОРЕ)</w:t>
      </w:r>
    </w:p>
    <w:p w:rsidR="00B008FB" w:rsidRDefault="00B008FB">
      <w:pPr>
        <w:pStyle w:val="ConsPlusTitle"/>
        <w:jc w:val="center"/>
      </w:pPr>
      <w:r>
        <w:t>В СФЕРАХ ЕСТЕСТВЕННЫХ МОНОПОЛИЙ</w:t>
      </w:r>
    </w:p>
    <w:p w:rsidR="00B008FB" w:rsidRDefault="00B008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</w:t>
            </w:r>
          </w:p>
          <w:p w:rsidR="00B008FB" w:rsidRDefault="00B008FB">
            <w:pPr>
              <w:pStyle w:val="ConsPlusNormal"/>
              <w:jc w:val="center"/>
            </w:pPr>
            <w:r>
              <w:rPr>
                <w:color w:val="392C69"/>
              </w:rPr>
              <w:t>от 03.03.2022 N 38-ПП)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1. Общие положения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1.1. Настоящее Положение устанавливает порядок организации и осуществления регионального государственного контроля (надзора) в сферах естественных монополий на территории Кабардино-Балкарской Республики (далее - региональный государственный контроль (надзор) в сферах естественных монополий).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К отношениям, связанным с осуществлением регионального государственного контроля (надзора) в сферах естественных монополий, применяются положения Федерального </w:t>
      </w:r>
      <w:hyperlink r:id="rId332" w:history="1">
        <w:r>
          <w:rPr>
            <w:color w:val="0000FF"/>
          </w:rPr>
          <w:t>закона</w:t>
        </w:r>
      </w:hyperlink>
      <w:r>
        <w:t xml:space="preserve"> от 31 июля 2020 г. N 248-ФЗ "О государственном контроле (надзоре) и муниципальном контроле в Российской Федерации" (далее - Федеральный закон N 248-ФЗ).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1.2. Предметом регионального государственного контроля (надзора) в сферах естественных монополий является соблюдение субъектами естественных монополий (далее - контролируемые лица) обязательных требований, установленных Федеральным </w:t>
      </w:r>
      <w:hyperlink r:id="rId333" w:history="1">
        <w:r>
          <w:rPr>
            <w:color w:val="0000FF"/>
          </w:rPr>
          <w:t>законом</w:t>
        </w:r>
      </w:hyperlink>
      <w:r>
        <w:t xml:space="preserve"> от 17 августа 1995 г. N 147-ФЗ "О естественных монополиях" (далее - Федеральный закон N 147-ФЗ),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органов исполнительной власти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правильности применения государственных регулируемых цен (тарифов) в сферах естественных монополий, требований к соблюдению стандартов раскрытия информации субъектами естественных монополий, а также оценка соблюдения обязательных требований в области энергосбережения и повышения энергетической эффективности в отношении субъектов естественных монополий, осуществляющих деятельность в сфере водоснабжения и водоотведения с использованием централизованных систем, систем коммунальной инфраструктуры, услуг по передаче электрической энергии и тепловой энергии (далее - обязательные требования).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1.3. Исполнительным органом государственной власти Кабардино-Балкарской Республики, уполномоченным осуществлять региональный государственный контроль (надзор) в сферах естественных монополий, является Государственный комитет Кабардино-Балкарской Республики по тарифам и жилищному надзору (далее - уполномоченный орган).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1.4. Должностными лицами уполномоченного органа, осуществляющими региональный государственный контроль (надзор) в сферах естественных монополий,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председатель Государственного комитета Кабардино-Балкарской Республики по тарифам и жилищному надзору (далее - руководитель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заместитель председателя Государственного комитета Кабардино-Балкарской Республики по тарифам и жилищному надзору (далее - заместитель руководителя уполномоченного органа);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государственного контроля в сфере регулируемого ценообразования и стандартов раскрытия информации;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газовой отрасли, на транспорте и в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газовой отрасли, на транспорте и в сфере социально значимых товаров и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электроэнергетике;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электроэнергетике;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теплоэнергетическом комплексе;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теплоэнергетическом комплексе;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начальник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заместитель начальника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консультант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ведущий специалист отдела ценообразования в сфере водоснабжения и водоотведения;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 в сферах естественных монополий.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лица, уполномоченные на проведение конкретного профилактического мероприятия или контрольного (надзорного) мероприятия, определяются решением уполномоченного органа о проведении профилактического мероприятия или контрольного (надзорного) мероприятия.</w:t>
      </w:r>
    </w:p>
    <w:p w:rsidR="00B008FB" w:rsidRDefault="00B008FB">
      <w:pPr>
        <w:pStyle w:val="ConsPlusNormal"/>
        <w:jc w:val="both"/>
      </w:pPr>
      <w:r>
        <w:t xml:space="preserve">(п. 1.4 в ред. </w:t>
      </w:r>
      <w:hyperlink r:id="rId334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1.5. Уполномоченным лицом на принятие решений о проведении контрольных (надзорных) мероприятий является руководитель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1.5 в ред. </w:t>
      </w:r>
      <w:hyperlink r:id="rId33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1.6. Объектами регионального государственного контроля (надзора) в сферах естественных монополий (далее - объект контроля) являются деятельность, действия (бездействие) контролируемых лиц в процессе осуществления регулируемых видов деятельности в сферах естественных монополий, в рамках которых должны соблюдаться обязательные требования.</w:t>
      </w:r>
    </w:p>
    <w:p w:rsidR="00B008FB" w:rsidRDefault="00B008FB">
      <w:pPr>
        <w:pStyle w:val="ConsPlusNormal"/>
        <w:jc w:val="both"/>
      </w:pPr>
      <w:r>
        <w:t xml:space="preserve">(п. 1.6 в ред. </w:t>
      </w:r>
      <w:hyperlink r:id="rId33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1.7. Учет объектов регионального государственного контроля (надзора) осуществляется уполномоченным органом с использованием федеральной государственной информационной системы "Единая информационно-аналитическая система" посредством ведения перечня объектов </w:t>
      </w:r>
      <w:r>
        <w:lastRenderedPageBreak/>
        <w:t>регионального государственного контроля (надзора), который должен содержать следующую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полное наименование юридического лица, фамилия, имя и отчество (при наличии)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юридического лица или индивидуального предпринимателя;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вид (виды) деятельности юридического лица, индивидуального предпринимателя в соответствии с Общероссийским </w:t>
      </w:r>
      <w:hyperlink r:id="rId33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данные о регулируемых сферах деятельности, а также об основаниях введения регулирования деятельности юридического лица, индивидуального предпринимателя.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сборе, обработке, анализе и учете сведений об объектах контроля для целей их учета уполномоченный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информационных ресурсах.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Размещение перечня объектов контроля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1.7 в ред. </w:t>
      </w:r>
      <w:hyperlink r:id="rId33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bookmarkStart w:id="66" w:name="P2338"/>
      <w:bookmarkEnd w:id="66"/>
      <w:r>
        <w:t>2. Управление рисками причинения вреда (ущерба) охраняемым</w:t>
      </w:r>
    </w:p>
    <w:p w:rsidR="00B008FB" w:rsidRDefault="00B008FB">
      <w:pPr>
        <w:pStyle w:val="ConsPlusTitle"/>
        <w:jc w:val="center"/>
      </w:pPr>
      <w:r>
        <w:t>законом ценностям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сферах</w:t>
      </w:r>
    </w:p>
    <w:p w:rsidR="00B008FB" w:rsidRDefault="00B008FB">
      <w:pPr>
        <w:pStyle w:val="ConsPlusTitle"/>
        <w:jc w:val="center"/>
      </w:pPr>
      <w:r>
        <w:t>естественных монополий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2.1. Региональный государственный контроль (надзор) в сферах естественных монополий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2.2. Уполномоченный орган в целях управления рисками причинения вреда (ущерба) при осуществлении регионального государственного контроля (надзора) в сферах естественных монополий относит объекты контроля к одной из следующих категорий риска причинения вреда (ущерба) (далее - категории риска):</w:t>
      </w:r>
    </w:p>
    <w:p w:rsidR="00B008FB" w:rsidRDefault="00B008FB">
      <w:pPr>
        <w:pStyle w:val="ConsPlusNormal"/>
        <w:spacing w:before="220"/>
        <w:ind w:left="540"/>
        <w:jc w:val="both"/>
      </w:pPr>
      <w:r>
        <w:t>чрезвычайно высокий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значительный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средний риск;</w:t>
      </w:r>
    </w:p>
    <w:p w:rsidR="00B008FB" w:rsidRDefault="00B008FB">
      <w:pPr>
        <w:pStyle w:val="ConsPlusNormal"/>
        <w:spacing w:before="220"/>
        <w:ind w:left="540"/>
        <w:jc w:val="both"/>
      </w:pPr>
      <w:r>
        <w:t>низкий риск.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2.3. Критерии отнесения объектов контроля к категориям риска в рамках осуществления </w:t>
      </w:r>
      <w:r>
        <w:lastRenderedPageBreak/>
        <w:t xml:space="preserve">регионального государственного контроля (надзора) в сферах естественных монополий устанавливаются в соответствии с </w:t>
      </w:r>
      <w:hyperlink w:anchor="P2542" w:history="1">
        <w:r>
          <w:rPr>
            <w:color w:val="0000FF"/>
          </w:rPr>
          <w:t>приложением</w:t>
        </w:r>
      </w:hyperlink>
      <w:r>
        <w:t xml:space="preserve"> к настоящему Положению.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2.4. В случае если объект контроля не отнесен уполномоченным органом к определенной категории риска, он считается отнесенным к категории низкого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2.5. В отношении объектов контроля, отнесенных к категориям чрезвычайно высокого, значительного или среднего риска, проводятся следующие виды плановых контрольных (надзорных) мероприятий: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инспекционный визит;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выездная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плановая документарная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2.6. Проведение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чрезвычайно высокого риска - 1 раз в год;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значительного риска - 1 раз в 2 года;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для категории среднего риска - 1 раз в 3 года.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2.7. В отношении объектов контроля, деятельность которых отнесена к категории низкого риска, плановые проверки не проводятся.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3. Профилактика рисков причинения вреда (ущерба)</w:t>
      </w:r>
    </w:p>
    <w:p w:rsidR="00B008FB" w:rsidRDefault="00B008FB">
      <w:pPr>
        <w:pStyle w:val="ConsPlusTitle"/>
        <w:jc w:val="center"/>
      </w:pPr>
      <w:r>
        <w:t>охраняемым законом ценностям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3.1.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уполномоченный орган при осуществлении регионального государственного контроля (надзора) в сферах естественных монополий осуществляет профилактические мероприятия в соответствии с программой профилактики рисков причинения вреда (ущерба) охраняемым законом ценностям, ежегодно утверждаемой уполномоченным органом до 20 декабря года, предшествующего году проведения профилактических мероприятий.</w:t>
      </w:r>
    </w:p>
    <w:p w:rsidR="00B008FB" w:rsidRDefault="00B008FB">
      <w:pPr>
        <w:pStyle w:val="ConsPlusNormal"/>
        <w:jc w:val="both"/>
      </w:pPr>
      <w:r>
        <w:t xml:space="preserve">(п. 3.1 в ред. </w:t>
      </w:r>
      <w:hyperlink r:id="rId339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3.2. При осуществлении регионального государственного контроля (надзора) в сферах естественных монополий уполномоченный орган проводит следующие профилактические мероприятия: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обобщение правоприменительной практики;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объявление предостережения;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профилактический визит.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При проведении консультирования и профилактического визита уполномоченный орган осуществляет взаимодействие с контролируемыми лицами.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3.3. Информирование контролируемых лиц осуществляется уполномоченным органом в соответствии со </w:t>
      </w:r>
      <w:hyperlink r:id="rId340" w:history="1">
        <w:r>
          <w:rPr>
            <w:color w:val="0000FF"/>
          </w:rPr>
          <w:t>статьей 46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3.4. Обобщение правоприменительной практики осуществляется уполномоченным органом в соответствии со </w:t>
      </w:r>
      <w:hyperlink r:id="rId341" w:history="1">
        <w:r>
          <w:rPr>
            <w:color w:val="0000FF"/>
          </w:rPr>
          <w:t>статьей 47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обобщения правоприменительной практики уполномоченный орган обеспечивает подготовку доклада, содержащего результаты обобщения правоприменительной практики.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Указанный доклад подготавливается не реже одного раза в год не позднее 1 марта года, следующего за отчетным годом, утверждается приказом уполномоченного органа до 12 марта года, следующего за отчетным годом, и размещается на официальном сайте уполномоченного органа в информационно-телекоммуникационной сети "Интернет" (далее - сеть Интернет) не позднее 3 дней со дня его утверждения.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42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67" w:name="P2378"/>
      <w:bookmarkEnd w:id="67"/>
      <w:r>
        <w:t xml:space="preserve">3.5. Объявление предостережения о недопустимости нарушения обязательных требований (далее - предостережение) осуществляется уполномоченным органом в соответствии со </w:t>
      </w:r>
      <w:hyperlink r:id="rId343" w:history="1">
        <w:r>
          <w:rPr>
            <w:color w:val="0000FF"/>
          </w:rPr>
          <w:t>статьей 49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в течение 10 дней со дня получения предостережения подать в уполномоченный орган возражение в отношении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направляется в уполномоченный орган на бумажном носителе почтовым отправлением либо в виде электронного документа на указанный в предостережении адрес электронной почты уполномоченного органа, либо иными указанными в предостережении способами.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Возражение в отношении предостережения должно содержать: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фамилию, имя и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сведения о предостережении и должностном лице, направившем такое предостережение;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доводы, на основании которых заявитель не согласен с предостережением.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случаях невозможности установления из представленных заявителями документов должностного лица, направившего предостережение,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Рассмотрение возражения осуществляется должностными лицами уполномоченного органа, в том числе с участием контролируемого лица, посредством телефонной связи, видео-конференц-связи или на личном приеме в течение 20 рабочих дней со дня регистрации поступившего в уполномоченный орган возражения.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итогу рассмотрения уполномоченным органом возражения в отношении предостережения принимается одно из следующих решений: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оставление предостережения без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отмена предостережения.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Направление ответа лицу, подавшему возражение, осуществляется в соответствии со </w:t>
      </w:r>
      <w:hyperlink r:id="rId344" w:history="1">
        <w:r>
          <w:rPr>
            <w:color w:val="0000FF"/>
          </w:rPr>
          <w:t>статьей 21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jc w:val="both"/>
      </w:pPr>
      <w:r>
        <w:t xml:space="preserve">(п. 3.5 в ред. </w:t>
      </w:r>
      <w:hyperlink r:id="rId345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3.6. Консультирование контролируемых лиц осуществляется в соответствии со </w:t>
      </w:r>
      <w:hyperlink r:id="rId346" w:history="1">
        <w:r>
          <w:rPr>
            <w:color w:val="0000FF"/>
          </w:rPr>
          <w:t>статьей 50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Консультирование осуществляется должностными лицами,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или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Должностные лица уполномоченного органа осуществляют консультирование, в том числе письменное, по следующим вопросам: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применение обязательных требований, содержание и последствия их изменения;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особенности осуществления регионального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Рассмотрение уполномоченным органом письменного запроса контролируемого лица осуществляется в порядке, установленном Федеральным </w:t>
      </w:r>
      <w:hyperlink r:id="rId347" w:history="1">
        <w:r>
          <w:rPr>
            <w:color w:val="0000FF"/>
          </w:rPr>
          <w:t>законом</w:t>
        </w:r>
      </w:hyperlink>
      <w:r>
        <w:t xml:space="preserve"> от 2 мая 2006 г. N 59-ФЗ "О порядке рассмотрения обращений граждан Российской Федерации".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поступлении в уполномоченный орган обращений по однотипным и неоднократно повторяющимся вопросам консультирование осуществляется посредством размещения на официальном сайте уполномоченного органа в сети Интернет письменного разъяснения, подписанного руководителем уполномоченного органа или заместителем руководителя уполномоченного органа.</w:t>
      </w:r>
    </w:p>
    <w:p w:rsidR="00B008FB" w:rsidRDefault="00B008FB">
      <w:pPr>
        <w:pStyle w:val="ConsPlusNormal"/>
        <w:jc w:val="both"/>
      </w:pPr>
      <w:r>
        <w:t xml:space="preserve">(п. 3.6 в ред. </w:t>
      </w:r>
      <w:hyperlink r:id="rId348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3.7. Профилактический визит проводится в соответствии со </w:t>
      </w:r>
      <w:hyperlink r:id="rId349" w:history="1">
        <w:r>
          <w:rPr>
            <w:color w:val="0000FF"/>
          </w:rPr>
          <w:t>статьей 52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уполномоченным органом в отношении контролируемого лица, приступающего к осуществлению деятельности в сферах естественных монополий, а также в отношении объектов контроля, отнесенных к категориям чрезвычайно высокого или значительного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проводится по месту осуществления деятельности контролируемого лица либо путем видео-конференц-связи.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В ходе обязательного профилактического визита контролируемое лицо информируется об обязательных требованиях, предъявляемых к его деятельности либо к иным объектам контроля, их соответствии критериям риска, основаниях и рекомендуемых способах снижения категории риска, а также о видах, содержании и интенсивности контрольных (надзорных) мероприятий, проводимых </w:t>
      </w:r>
      <w:r>
        <w:lastRenderedPageBreak/>
        <w:t>в отношении объекта контроля, исходя из его отнесения к соответствующей категории риска.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лиц, приступающих к осуществлению деятельности в сферах естественных монополий, проводится не позднее одного года с момента начала такой деятельности.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Обязательный профилактический визит в отношении объектов контроля, отнесенных к категориям чрезвычайно высокого или значительного риска, проводится не позднее одного года с момента отнесения объекта контроля к указанным категориям.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обязательного профилактического визита контролируемое лицо уведомляется не позднее чем за 5 рабочих дней до даты его проведения. Срок проведения обязательного профилактического визита не может превышать 1 рабочий день.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Контролируемое лицо вправе отказаться от проведения обязательного профилактического визита, уведомив об этом уполномоченный орган не позднее чем за 3 рабочих дня до даты его проведения.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4. Осуществление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сферах естественных монополий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4.1. В рамках осуществления регионального государственного контроля (надзора) в сферах естественных монополий уполномоченным органом проводятся следующие контрольные (надзорные) мероприятия при взаимодействии с контролируемыми лицами: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50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документарная проверка;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выездная проверка.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4.2. Без взаимодействия с контролируемыми лицами уполномоченным органом проводятся контрольные (надзорные) мероприятия посредством наблюдения за соблюдением обязательных требований и выездного обследования.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4.3. Виды плановых контрольных (надзорных) мероприятий, проводимых уполномоченным органом, указаны в </w:t>
      </w:r>
      <w:hyperlink w:anchor="P2338" w:history="1">
        <w:r>
          <w:rPr>
            <w:color w:val="0000FF"/>
          </w:rPr>
          <w:t>разделе 2</w:t>
        </w:r>
      </w:hyperlink>
      <w:r>
        <w:t xml:space="preserve"> настоящего Положения. Плановые контрольные (надзорные) мероприятия осуществляются в соответствии со </w:t>
      </w:r>
      <w:hyperlink r:id="rId351" w:history="1">
        <w:r>
          <w:rPr>
            <w:color w:val="0000FF"/>
          </w:rPr>
          <w:t>статьей 61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4.4. Внеплановые контрольные (надзорные) мероприятия осуществляются в соответствии со </w:t>
      </w:r>
      <w:hyperlink r:id="rId352" w:history="1">
        <w:r>
          <w:rPr>
            <w:color w:val="0000FF"/>
          </w:rPr>
          <w:t>статьей 66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По основаниям для проведения контрольных (надзорных) мероприятий, предусмотренным в </w:t>
      </w:r>
      <w:hyperlink r:id="rId353" w:history="1">
        <w:r>
          <w:rPr>
            <w:color w:val="0000FF"/>
          </w:rPr>
          <w:t>пунктах 1</w:t>
        </w:r>
      </w:hyperlink>
      <w:r>
        <w:t xml:space="preserve">, </w:t>
      </w:r>
      <w:hyperlink r:id="rId354" w:history="1">
        <w:r>
          <w:rPr>
            <w:color w:val="0000FF"/>
          </w:rPr>
          <w:t>3</w:t>
        </w:r>
      </w:hyperlink>
      <w:r>
        <w:t xml:space="preserve"> - </w:t>
      </w:r>
      <w:hyperlink r:id="rId355" w:history="1">
        <w:r>
          <w:rPr>
            <w:color w:val="0000FF"/>
          </w:rPr>
          <w:t>5 части 1 статьи 57</w:t>
        </w:r>
      </w:hyperlink>
      <w:r>
        <w:t xml:space="preserve"> Федерального закона N 248-ФЗ, внеплановые контрольные (надзорные) мероприятия осуществляются в виде документарной проверки и выездной проверки.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5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Содержание внеплановых контрольных (надзорных) мероприятий определяется в соответствии с </w:t>
      </w:r>
      <w:hyperlink w:anchor="P2431" w:history="1">
        <w:r>
          <w:rPr>
            <w:color w:val="0000FF"/>
          </w:rPr>
          <w:t>пунктами 4.7</w:t>
        </w:r>
      </w:hyperlink>
      <w:r>
        <w:t xml:space="preserve">, </w:t>
      </w:r>
      <w:hyperlink w:anchor="P2436" w:history="1">
        <w:r>
          <w:rPr>
            <w:color w:val="0000FF"/>
          </w:rPr>
          <w:t>4.8</w:t>
        </w:r>
      </w:hyperlink>
      <w:r>
        <w:t xml:space="preserve"> настоящего Положения.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57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При принятии решения о проведении и выборе вида внепланового контрольного (надзорного) мероприятия уполномоченным органом в целях оценки риска причинения вреда (ущерба) при поступлении в уполномоченный орган обращения (заявления) гражданина или организации, информации от органов государственной власти, органов местного самоуправления, из средств массовой информации, а также при проведении контрольных (надзорных) мероприятий </w:t>
      </w:r>
      <w:r>
        <w:lastRenderedPageBreak/>
        <w:t>без взаимодействия посредством наблюдения за соблюдением обязательных требований используются следующие индикаторы риска нарушения обязательных требований: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оказание потребителям услуг, цены (тарифы) на которые регулируются государством, без установления в предусмотренном законодательстве порядке цен (тарифов);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завышение или занижение установленных регулирующим органом цен (тарифов) при осуществлении расчетов с потребителями оказываемых услуг;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нарушение требований к соблюдению стандартов раскрытия информации.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4.5. Проведение контрольных (надзорных) мероприятий осуществляется в соответствии с общими требованиями, установленными </w:t>
      </w:r>
      <w:hyperlink r:id="rId358" w:history="1">
        <w:r>
          <w:rPr>
            <w:color w:val="0000FF"/>
          </w:rPr>
          <w:t>статьей 65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4.6. Утратил силу. - </w:t>
      </w:r>
      <w:hyperlink r:id="rId359" w:history="1">
        <w:r>
          <w:rPr>
            <w:color w:val="0000FF"/>
          </w:rPr>
          <w:t>Постановление</w:t>
        </w:r>
      </w:hyperlink>
      <w:r>
        <w:t xml:space="preserve"> Правительства КБР от 03.03.2022 N 38-ПП.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68" w:name="P2431"/>
      <w:bookmarkEnd w:id="68"/>
      <w:r>
        <w:t xml:space="preserve">4.7. Документарная проверка проводится в соответствии со </w:t>
      </w:r>
      <w:hyperlink r:id="rId360" w:history="1">
        <w:r>
          <w:rPr>
            <w:color w:val="0000FF"/>
          </w:rPr>
          <w:t>статьей 72</w:t>
        </w:r>
      </w:hyperlink>
      <w:r>
        <w:t xml:space="preserve"> Федерального закона N 248-ФЗ. В ходе документарной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документарной проверки не может превышать 10 рабочих дней.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уполномоченного органа документах и (или) полученным при осуществлении регионального государственного контроля (надзора) в сферах естественных монополий,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61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69" w:name="P2436"/>
      <w:bookmarkEnd w:id="69"/>
      <w:r>
        <w:t xml:space="preserve">4.8. Выездная проверка проводится в соответствии со </w:t>
      </w:r>
      <w:hyperlink r:id="rId362" w:history="1">
        <w:r>
          <w:rPr>
            <w:color w:val="0000FF"/>
          </w:rPr>
          <w:t>статьей 73</w:t>
        </w:r>
      </w:hyperlink>
      <w:r>
        <w:t xml:space="preserve"> Федерального закона N 248-ФЗ. В ходе выездной проверки допускается совершение следующих контрольных (надзорных) действий: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осмотр;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получение письменных объяснений;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истребование документов.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</w:p>
    <w:p w:rsidR="00B008FB" w:rsidRDefault="00B008FB">
      <w:pPr>
        <w:pStyle w:val="ConsPlusNormal"/>
        <w:jc w:val="both"/>
      </w:pPr>
      <w:r>
        <w:t xml:space="preserve">(в ред. </w:t>
      </w:r>
      <w:hyperlink r:id="rId363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4.9. 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</w:t>
      </w:r>
      <w:r>
        <w:lastRenderedPageBreak/>
        <w:t>контроля, имеющихся у уполномоченного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фото- и видеофиксации правонарушений.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Наблюдение за соблюдением обязательных требований осуществляется на основании задания о проведении контрольного (надзорного) мероприятия, содержащего информацию: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сроке (сроках) и (или) периоде (периодах) проведения наблюдений за соблюдением обязательных требований (период и (или) срок осуществления наблюдения за соблюдением обязательных требований определяется исходя из необходимого объема проводимого наблюдения за соблюдением обязательных требований и необходимого срока получения сведений);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 индикаторе риска;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видах деятельности контролируемых лиц и (или) об объектах контроля, в отношении которых необходимо проведение наблюдения за соблюдением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Если в ходе наблюдения за соблюдением обязательных требований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уполномоченным органом могут быть приняты следующие решения: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об объявлении предостережения, предусмотренного </w:t>
      </w:r>
      <w:hyperlink w:anchor="P2378" w:history="1">
        <w:r>
          <w:rPr>
            <w:color w:val="0000FF"/>
          </w:rPr>
          <w:t>пунктом 3.5</w:t>
        </w:r>
      </w:hyperlink>
      <w:r>
        <w:t xml:space="preserve"> настоящего Положения;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о выдаче предписания об устранении выявленных нарушений в порядке, предусмотренном </w:t>
      </w:r>
      <w:hyperlink r:id="rId364" w:history="1">
        <w:r>
          <w:rPr>
            <w:color w:val="0000FF"/>
          </w:rPr>
          <w:t>пунктом 1 части 2 статьи 90</w:t>
        </w:r>
      </w:hyperlink>
      <w:r>
        <w:t xml:space="preserve"> Федерального закона N 248-ФЗ;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 проведении внепланового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4.10. Контрольные (надзорные) действия в рамках контрольного (надзорного) мероприятия осуществляются в соответствии с требованиями Федерального </w:t>
      </w:r>
      <w:hyperlink r:id="rId365" w:history="1">
        <w:r>
          <w:rPr>
            <w:color w:val="0000FF"/>
          </w:rPr>
          <w:t>закона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4.11. В случае проведения таких контрольных (надзорных) мероприятий, как выездная проверка и наблюдение за соблюдением обязательных требований, с целью фиксации доказательств нарушений обязательных требований должностным лицом уполномоченного органа могут использоваться фотосъемка, аудио- и видеозапись.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доказательства нарушений обязательных требований, прикладываются к акту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Информация о проведении фотосъемки, аудио- и видеозаписи и использованных для этих целей технических средствах отражается в акте по результатам контрольного (надзорного) мероприятия.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Аудио- и видеозапись осуществляются в ходе проведения контрольного (надзорного) мероприятия непрерывно с уведомлением в начале и конце записи о дате, месте, времени начала </w:t>
      </w:r>
      <w:r>
        <w:lastRenderedPageBreak/>
        <w:t>и окончания осуществления записи.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ходе записи подробно фиксируются и указываются место и характер выявленного нарушения обязательных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тайне.</w:t>
      </w:r>
    </w:p>
    <w:p w:rsidR="00B008FB" w:rsidRDefault="00B008FB">
      <w:pPr>
        <w:pStyle w:val="ConsPlusNormal"/>
        <w:jc w:val="both"/>
      </w:pPr>
      <w:r>
        <w:t xml:space="preserve">(п. 4.11 в ред. </w:t>
      </w:r>
      <w:hyperlink r:id="rId366" w:history="1">
        <w:r>
          <w:rPr>
            <w:color w:val="0000FF"/>
          </w:rPr>
          <w:t>Постановления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4.12. Случаями, при наступлении которых индивидуальный предприниматель, являющийся контролируемым лицом, вправе представить в уполномоченный орган информацию о невозможности присутствовать при проведении контрольных (надзорных) мероприятий, в связи с чем их проведение переносится на срок, необходимый для устранения обстоятельств, послуживших поводом для данного обращения в уполномоченный орган, являются: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заболевание, связанное с утратой трудоспособности;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препятствие, возникшее в результате действия непреодолимой силы;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По результатам рассмотрения указанной информации проведение контрольного (надзорного) мероприятия переносится уполномоченным органом на срок, необходимый для устранения обстоятельств, послуживших поводом для обращения индивидуального предпринимателя.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367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5. Результаты контрольного (надзорного) мероприятия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 xml:space="preserve">5.1. Результатами контрольного (надзорного)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уполномоченным органом мер, предусмотренных </w:t>
      </w:r>
      <w:hyperlink r:id="rId368" w:history="1">
        <w:r>
          <w:rPr>
            <w:color w:val="0000FF"/>
          </w:rPr>
          <w:t>пунктом 2 части 2 статьи 90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5.2. 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в порядке, установленном Федеральным </w:t>
      </w:r>
      <w:hyperlink r:id="rId369" w:history="1">
        <w:r>
          <w:rPr>
            <w:color w:val="0000FF"/>
          </w:rPr>
          <w:t>законом</w:t>
        </w:r>
      </w:hyperlink>
      <w:r>
        <w:t xml:space="preserve">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5.3.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Должностное лицо уполномоченного органа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5.4. В случае выявления при проведении контрольного (надзорного) мероприятия нарушений обязательных требований контролируемым лицом уполномоченный орган в пределах полномочий, предусмотренных законодательством Российской Федерации, обязан:</w:t>
      </w:r>
    </w:p>
    <w:p w:rsidR="00B008FB" w:rsidRDefault="00B008FB">
      <w:pPr>
        <w:pStyle w:val="ConsPlusNormal"/>
        <w:spacing w:before="220"/>
        <w:ind w:firstLine="540"/>
        <w:jc w:val="both"/>
      </w:pPr>
      <w:bookmarkStart w:id="70" w:name="P2472"/>
      <w:bookmarkEnd w:id="70"/>
      <w:r>
        <w:t>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рассмотреть вопросы выдачи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Предписание, предусмотренное </w:t>
      </w:r>
      <w:hyperlink w:anchor="P2472" w:history="1">
        <w:r>
          <w:rPr>
            <w:color w:val="0000FF"/>
          </w:rPr>
          <w:t>абзацем вторым</w:t>
        </w:r>
      </w:hyperlink>
      <w:r>
        <w:t xml:space="preserve"> настоящего пункта, выдается руководителем уполномоченного органа (заместителем руководителя уполномоченного органа).</w:t>
      </w:r>
    </w:p>
    <w:p w:rsidR="00B008FB" w:rsidRDefault="00B008FB">
      <w:pPr>
        <w:pStyle w:val="ConsPlusNormal"/>
        <w:jc w:val="both"/>
      </w:pPr>
      <w:r>
        <w:t xml:space="preserve">(абзац введен </w:t>
      </w:r>
      <w:hyperlink r:id="rId370" w:history="1">
        <w:r>
          <w:rPr>
            <w:color w:val="0000FF"/>
          </w:rPr>
          <w:t>Постановлением</w:t>
        </w:r>
      </w:hyperlink>
      <w:r>
        <w:t xml:space="preserve"> Правительства КБР 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  <w:outlineLvl w:val="1"/>
      </w:pPr>
      <w:r>
        <w:t>6. Обжалование решений уполномоченного органа, действий</w:t>
      </w:r>
    </w:p>
    <w:p w:rsidR="00B008FB" w:rsidRDefault="00B008FB">
      <w:pPr>
        <w:pStyle w:val="ConsPlusTitle"/>
        <w:jc w:val="center"/>
      </w:pPr>
      <w:r>
        <w:t>(бездействия) должностных лиц уполномоченного органа</w:t>
      </w:r>
    </w:p>
    <w:p w:rsidR="00B008FB" w:rsidRDefault="00B008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008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008FB" w:rsidRDefault="00B008FB">
            <w:pPr>
              <w:pStyle w:val="ConsPlusNormal"/>
              <w:jc w:val="both"/>
            </w:pPr>
            <w:r>
              <w:rPr>
                <w:color w:val="392C69"/>
              </w:rPr>
              <w:t xml:space="preserve">Пункт 6.1 </w:t>
            </w:r>
            <w:hyperlink w:anchor="P5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2023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008FB" w:rsidRDefault="00B008FB">
            <w:pPr>
              <w:spacing w:after="1" w:line="0" w:lineRule="atLeast"/>
            </w:pPr>
          </w:p>
        </w:tc>
      </w:tr>
    </w:tbl>
    <w:p w:rsidR="00B008FB" w:rsidRDefault="00B008FB">
      <w:pPr>
        <w:pStyle w:val="ConsPlusNormal"/>
        <w:spacing w:before="280"/>
        <w:ind w:firstLine="540"/>
        <w:jc w:val="both"/>
      </w:pPr>
      <w:bookmarkStart w:id="71" w:name="P2484"/>
      <w:bookmarkEnd w:id="71"/>
      <w:r>
        <w:t>6.1. Судебное обжалование решений уполномоченного органа, действий (бездействия) должностных лиц уполномоченного органа возможно только после их досудебного обжалования.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6.2. Досудебное обжалование решений уполномоченного органа, действий (бездействия) должностных лиц уполномоченного органа осуществляется в соответствии с </w:t>
      </w:r>
      <w:hyperlink r:id="rId371" w:history="1">
        <w:r>
          <w:rPr>
            <w:color w:val="0000FF"/>
          </w:rPr>
          <w:t>главой 9</w:t>
        </w:r>
      </w:hyperlink>
      <w:r>
        <w:t xml:space="preserve"> Федерального закона N 248-ФЗ.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6.3. Жалоба на решение уполномоченного органа, действия (бездействие) должностных лиц уполномоченного органа рассматривается руководителем уполномоченного органа.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Срок рассмотрения жалобы составляет 20 рабочих дней со дня ее регистрации.</w:t>
      </w:r>
    </w:p>
    <w:p w:rsidR="00B008FB" w:rsidRDefault="00B008FB">
      <w:pPr>
        <w:pStyle w:val="ConsPlusNormal"/>
        <w:ind w:firstLine="540"/>
        <w:jc w:val="both"/>
      </w:pPr>
    </w:p>
    <w:p w:rsidR="00B008FB" w:rsidRDefault="00B008FB">
      <w:pPr>
        <w:pStyle w:val="ConsPlusTitle"/>
        <w:jc w:val="center"/>
        <w:outlineLvl w:val="1"/>
      </w:pPr>
      <w:r>
        <w:t>7. Оценка результативности и эффективности деятельности</w:t>
      </w:r>
    </w:p>
    <w:p w:rsidR="00B008FB" w:rsidRDefault="00B008FB">
      <w:pPr>
        <w:pStyle w:val="ConsPlusTitle"/>
        <w:jc w:val="center"/>
      </w:pPr>
      <w:r>
        <w:t>уполномоченного органа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сферах</w:t>
      </w:r>
    </w:p>
    <w:p w:rsidR="00B008FB" w:rsidRDefault="00B008FB">
      <w:pPr>
        <w:pStyle w:val="ConsPlusTitle"/>
        <w:jc w:val="center"/>
      </w:pPr>
      <w:r>
        <w:t>естественных монополий</w:t>
      </w:r>
    </w:p>
    <w:p w:rsidR="00B008FB" w:rsidRDefault="00B008FB">
      <w:pPr>
        <w:pStyle w:val="ConsPlusNormal"/>
        <w:jc w:val="center"/>
      </w:pPr>
    </w:p>
    <w:p w:rsidR="00B008FB" w:rsidRDefault="00B008FB">
      <w:pPr>
        <w:pStyle w:val="ConsPlusNormal"/>
        <w:jc w:val="center"/>
      </w:pPr>
      <w:r>
        <w:t xml:space="preserve">(введен </w:t>
      </w:r>
      <w:hyperlink r:id="rId372" w:history="1">
        <w:r>
          <w:rPr>
            <w:color w:val="0000FF"/>
          </w:rPr>
          <w:t>Постановлением</w:t>
        </w:r>
      </w:hyperlink>
      <w:r>
        <w:t xml:space="preserve"> Правительства КБР</w:t>
      </w:r>
    </w:p>
    <w:p w:rsidR="00B008FB" w:rsidRDefault="00B008FB">
      <w:pPr>
        <w:pStyle w:val="ConsPlusNormal"/>
        <w:jc w:val="center"/>
      </w:pPr>
      <w:r>
        <w:lastRenderedPageBreak/>
        <w:t>от 03.03.2022 N 38-ПП)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7.1. Оценка результативности и эффективности деятельности уполномоченного органа при осуществлении регионального государственного контроля (надзора) в сферах естественных монополий выполняется на основе системы показателей результативности и эффективности государственного контроля (надзора).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 систему показателей результативности и эффективности деятельности уполномоченного органа входят: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регионального государственного контроля (надзора), отражающий уровень минимизации вреда (ущерба) охраняемым законом ценностям;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индикативные показатели регионального государственного контроля (надзора), применяемые для мониторинга контрольной (надзорной) деятельности, ее анализа, выявления проблем, возникающих при ее осуществлении.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7.2. Ключевым показателем регионального государственного контроля (надзора) в сферах естественных монополий является отношение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к валовому региональному продукту Кабардино-Балкарской Республики (далее - ключевой показатель).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Ключевой показатель (КП) рассчитывается по формуле: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ВРП) x 100%, где: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объем вреда (ущерба), причиненного гражданам, индивидуальным предпринимателям и юридическим лицам в результате нарушения контролируемыми лицами порядка ценообразования, за отчетный период (млн рублей);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ВРП - оценочное значение валового регионального продукта Кабардино-Балкарской Республики за отчетный период (млн рублей).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7.3. Отчетным периодом для расчета значения ключевого показателя является календарный год.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Целевое значение ключевого показателя определяется равным не более 0,01%.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7.4. При осуществлении регионального государственного контроля (надзора) в сферах естественных монополий применяются следующие индикативные показатели: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 без взаимодействия,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lastRenderedPageBreak/>
        <w:t>количество обязательных профилактических визитов, проведенных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предостережений о недопустимости нарушения обязательных требований, объявленных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сумма административных штрафов, наложенных по результатам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 на конец отчетного периода;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общее количество жалоб, поданных контролируемыми лицами в досудебном порядке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в отношении которых уполномоченным органом был нарушен срок рассмотрения,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уполномоченного органа, либо о признании действий (бездействия) должностных лиц контрольных (надзорных) органов недействительными,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исковых заявлений об оспаривании решений, действий (бездействия) должностных лиц уполномоченного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 xml:space="preserve">7.5. Уполномоченный орган ежегодно осуществляет подготовку доклада о региональном государственном контроле (надзоре) в сферах естественных монополий с указанием сведений о достижении ключевого показателя и сведений об индикативных показателях, в том числе о влиянии профилактических мероприятий и контрольных (надзорных) мероприятий на достижение ключевого показателя, и в срок до 15 марта года, следующего за отчетным, обеспечивает его представление посредством государственной автоматизированной информационной системы </w:t>
      </w:r>
      <w:r>
        <w:lastRenderedPageBreak/>
        <w:t xml:space="preserve">"Управление" в порядке, установленном </w:t>
      </w:r>
      <w:hyperlink r:id="rId37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7 декабря 2020 г. N 2041 "Об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Федерации".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right"/>
        <w:outlineLvl w:val="1"/>
      </w:pPr>
      <w:r>
        <w:t>Приложение</w:t>
      </w:r>
    </w:p>
    <w:p w:rsidR="00B008FB" w:rsidRDefault="00B008FB">
      <w:pPr>
        <w:pStyle w:val="ConsPlusNormal"/>
        <w:jc w:val="right"/>
      </w:pPr>
      <w:r>
        <w:t>к Положению</w:t>
      </w:r>
    </w:p>
    <w:p w:rsidR="00B008FB" w:rsidRDefault="00B008FB">
      <w:pPr>
        <w:pStyle w:val="ConsPlusNormal"/>
        <w:jc w:val="right"/>
      </w:pPr>
      <w:r>
        <w:t>о региональном государственном</w:t>
      </w:r>
    </w:p>
    <w:p w:rsidR="00B008FB" w:rsidRDefault="00B008FB">
      <w:pPr>
        <w:pStyle w:val="ConsPlusNormal"/>
        <w:jc w:val="right"/>
      </w:pPr>
      <w:r>
        <w:t>контроле (надзоре) в сферах</w:t>
      </w:r>
    </w:p>
    <w:p w:rsidR="00B008FB" w:rsidRDefault="00B008FB">
      <w:pPr>
        <w:pStyle w:val="ConsPlusNormal"/>
        <w:jc w:val="right"/>
      </w:pPr>
      <w:r>
        <w:t>естественных монополий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Title"/>
        <w:jc w:val="center"/>
      </w:pPr>
      <w:bookmarkStart w:id="72" w:name="P2542"/>
      <w:bookmarkEnd w:id="72"/>
      <w:r>
        <w:t>КРИТЕРИИ</w:t>
      </w:r>
    </w:p>
    <w:p w:rsidR="00B008FB" w:rsidRDefault="00B008FB">
      <w:pPr>
        <w:pStyle w:val="ConsPlusTitle"/>
        <w:jc w:val="center"/>
      </w:pPr>
      <w:r>
        <w:t>ОТНЕСЕНИЯ ОБЪЕКТОВ РЕГИОНАЛЬНОГО ГОСУДАРСТВЕННОГО КОНТРОЛЯ</w:t>
      </w:r>
    </w:p>
    <w:p w:rsidR="00B008FB" w:rsidRDefault="00B008FB">
      <w:pPr>
        <w:pStyle w:val="ConsPlusTitle"/>
        <w:jc w:val="center"/>
      </w:pPr>
      <w:r>
        <w:t>(НАДЗОРА) В СФЕРАХ ЕСТЕСТВЕННЫХ МОНОПОЛИЙ НА ТЕРРИТОРИИ</w:t>
      </w:r>
    </w:p>
    <w:p w:rsidR="00B008FB" w:rsidRDefault="00B008FB">
      <w:pPr>
        <w:pStyle w:val="ConsPlusTitle"/>
        <w:jc w:val="center"/>
      </w:pPr>
      <w:r>
        <w:t>КАБАРДИНО-БАЛКАРСКОЙ РЕСПУБЛИКИ К КАТЕГОРИЯМ РИСКА</w:t>
      </w:r>
    </w:p>
    <w:p w:rsidR="00B008FB" w:rsidRDefault="00B008FB">
      <w:pPr>
        <w:pStyle w:val="ConsPlusTitle"/>
        <w:jc w:val="center"/>
      </w:pPr>
      <w:r>
        <w:t>ПРИЧИНЕНИЯ ВРЕДА (УЩЕРБА) ПРИ ОСУЩЕСТВЛЕНИИ РЕГИОНАЛЬНОГО</w:t>
      </w:r>
    </w:p>
    <w:p w:rsidR="00B008FB" w:rsidRDefault="00B008FB">
      <w:pPr>
        <w:pStyle w:val="ConsPlusTitle"/>
        <w:jc w:val="center"/>
      </w:pPr>
      <w:r>
        <w:t>ГОСУДАРСТВЕННОГО КОНТРОЛЯ (НАДЗОРА) В СФЕРАХ ЕСТЕСТВЕННЫХ</w:t>
      </w:r>
    </w:p>
    <w:p w:rsidR="00B008FB" w:rsidRDefault="00B008FB">
      <w:pPr>
        <w:pStyle w:val="ConsPlusTitle"/>
        <w:jc w:val="center"/>
      </w:pPr>
      <w:r>
        <w:t>МОНОПОЛИЙ НА ТЕРРИТОРИИ КАБАРДИНО-БАЛКАРСКОЙ РЕСПУБЛИКИ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1. Критерии отнесения объектов регионального государственного контроля (надзора) в сферах естественных монополий на территории Кабардино-Балкарской Республики (далее соответственно - региональный государственный контроль (надзор) в сферах естественных монополий, объекты контроля, критерии) к категориям риска причинения вреда (ущерба) (далее - категории риска) при осуществлении регионального государственного контроля (надзора) в сферах естественных монополий разработаны с учетом тяжести потенциальных негативных последствий возможного несоблюдения объектами контроля требований порядка ценообразования и применения тарифов, а также стандартов раскрытия информации в сферах естественных монополий и вероятности несоблюдения объектами контроля указанных требований.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2. Критерии при осуществлении регионального государственного контроля (надзора) в области регулирования цен (тарифов) в сфере теплоснабжения определяются следующим образом:</w:t>
      </w:r>
    </w:p>
    <w:p w:rsidR="00B008FB" w:rsidRDefault="00B00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804"/>
        <w:gridCol w:w="1304"/>
      </w:tblGrid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N</w:t>
            </w:r>
          </w:p>
          <w:p w:rsidR="00B008FB" w:rsidRDefault="00B008FB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Баллы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Объект контроля, осуществляющий деятельность по передаче электрической энергии: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400 млн руб. и выше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20 млн руб. до 400 млн руб.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20 млн руб.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Государственным комитетом Кабардино-Балкарской Республики по тарифам и жилищному надзору (далее - уполномоченный орган) в течение последних 3 лет на дату принятия </w:t>
            </w:r>
            <w:r>
              <w:lastRenderedPageBreak/>
              <w:t xml:space="preserve">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37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1.2.1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Объект контроля, осуществляющий деятельность по передаче тепловой энергии: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100 млн руб. и выше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15 млн руб. до 100 млн руб.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15 млн руб.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37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2.3.2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Объект контроля, осуществляющий деятельность по водоснабжению и водоотведению с использованием централизованных систем, систем коммунальной инфраструктуры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Плановый объем необходимой валовой выручки объекта контроля за предыдущий год: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50 млн руб. и выше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 5 млн руб. до 50 млн руб.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до 5 млн руб.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37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у объекта контроля утвержденной в установленном порядке инвестиционной программы: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инвестиционной программы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3.3.2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инвестиционной программы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Объект контроля, осуществляющий деятельность по транспортировке газа по трубопроводам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Категория предпринимательства: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неотнесенные к категории субъектов среднего и малого предпринимательства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субъектов среднего предпринимательства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малого предпринимательства, в том числе микропредприятия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</w:t>
            </w:r>
            <w:r>
              <w:lastRenderedPageBreak/>
              <w:t xml:space="preserve">административного правонарушения, предусмотренного </w:t>
            </w:r>
            <w:hyperlink r:id="rId37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lastRenderedPageBreak/>
              <w:t>4.2.1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Объект контроля, осуществляющий деятельность в сфере железнодорожных перевозок и сфере услуг в транспортных терминалах, портах и аэропортах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Категория предпринимательства: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неотнесенные к категории субъектов среднего и малого предпринимательства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20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5.1.2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субъектов среднего предпринимательства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5.1.3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отнесенные к категории малого предпринимательства, в том числе микропредприятия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 xml:space="preserve">Наличие выданных уполномоченным органом в течение последних 3 лет на дату принятия решения об отнесении объекта контроля к категории риска предписаний, предостережений, вступивших в законную силу постановлений о назначении административного наказания объекту контроля, его должностным лицам за совершение административного правонарушения, предусмотренного </w:t>
            </w:r>
            <w:hyperlink r:id="rId378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правонарушениях: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</w:pP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постановлений о назначении административного наказания и (или) предписаний об устранении выявленных нарушений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10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наличие выданных уполномоченным органом предостережений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</w:t>
            </w:r>
          </w:p>
        </w:tc>
      </w:tr>
      <w:tr w:rsidR="00B008FB">
        <w:tc>
          <w:tcPr>
            <w:tcW w:w="988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5.2.3</w:t>
            </w:r>
          </w:p>
        </w:tc>
        <w:tc>
          <w:tcPr>
            <w:tcW w:w="6804" w:type="dxa"/>
            <w:vAlign w:val="center"/>
          </w:tcPr>
          <w:p w:rsidR="00B008FB" w:rsidRDefault="00B008FB">
            <w:pPr>
              <w:pStyle w:val="ConsPlusNormal"/>
              <w:jc w:val="both"/>
            </w:pPr>
            <w:r>
              <w:t>отсутствие выданных уполномоченным органом предписания, предостережения, постановления</w:t>
            </w:r>
          </w:p>
        </w:tc>
        <w:tc>
          <w:tcPr>
            <w:tcW w:w="1304" w:type="dxa"/>
            <w:vAlign w:val="center"/>
          </w:tcPr>
          <w:p w:rsidR="00B008FB" w:rsidRDefault="00B008FB">
            <w:pPr>
              <w:pStyle w:val="ConsPlusNormal"/>
              <w:jc w:val="center"/>
            </w:pPr>
            <w:r>
              <w:t>0</w:t>
            </w:r>
          </w:p>
        </w:tc>
      </w:tr>
    </w:tbl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ind w:firstLine="540"/>
        <w:jc w:val="both"/>
      </w:pPr>
      <w:r>
        <w:t>3. Объект контроля подлежит отнесению уполномоченным органом к следующим категориям риска исходя из суммы баллов, набранных объектом контроля по каждому критерию: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чрезвычайно высокого риска - от 30 баллов и выше;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значительного риска - от 20 до 25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среднего риска - от 10 до 15 баллов;</w:t>
      </w:r>
    </w:p>
    <w:p w:rsidR="00B008FB" w:rsidRDefault="00B008FB">
      <w:pPr>
        <w:pStyle w:val="ConsPlusNormal"/>
        <w:spacing w:before="220"/>
        <w:ind w:firstLine="540"/>
        <w:jc w:val="both"/>
      </w:pPr>
      <w:r>
        <w:t>категория низкого риска - 5 баллов.</w:t>
      </w:r>
    </w:p>
    <w:p w:rsidR="00B008FB" w:rsidRDefault="00B008FB">
      <w:pPr>
        <w:pStyle w:val="ConsPlusNormal"/>
        <w:jc w:val="both"/>
      </w:pPr>
    </w:p>
    <w:p w:rsidR="00B008FB" w:rsidRDefault="00B008FB">
      <w:pPr>
        <w:pStyle w:val="ConsPlusNormal"/>
        <w:jc w:val="both"/>
      </w:pPr>
    </w:p>
    <w:p w:rsidR="00E5338E" w:rsidRDefault="00E5338E">
      <w:bookmarkStart w:id="73" w:name="_GoBack"/>
      <w:bookmarkEnd w:id="73"/>
    </w:p>
    <w:sectPr w:rsidR="00E5338E" w:rsidSect="0015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FB"/>
    <w:rsid w:val="002C4356"/>
    <w:rsid w:val="005606DC"/>
    <w:rsid w:val="008565A1"/>
    <w:rsid w:val="00B008FB"/>
    <w:rsid w:val="00E5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88115-0303-48B9-ADBE-EB166EB5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08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0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08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08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08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08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08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397492F5DE6BA388BEAAE46AB3C78FC4D7016A39517DB129D3A5321602B30B912265DB374851A50E151D8A7451xAeDL" TargetMode="External"/><Relationship Id="rId299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303" Type="http://schemas.openxmlformats.org/officeDocument/2006/relationships/hyperlink" Target="consultantplus://offline/ref=397492F5DE6BA388BEAAE46AB3C78FC4D0016833547AB129D3A5321602B30B912265DB374851A50E151D8A7451xAeDL" TargetMode="External"/><Relationship Id="rId21" Type="http://schemas.openxmlformats.org/officeDocument/2006/relationships/hyperlink" Target="consultantplus://offline/ref=397492F5DE6BA388BEAAFA67A5ABD2C9D70B3236517BB2778BFA694B55BA01C6772ADA790E5ABA0E1003887D58FB0B4732557884BD201B447EA6B7x5eDL" TargetMode="External"/><Relationship Id="rId42" Type="http://schemas.openxmlformats.org/officeDocument/2006/relationships/hyperlink" Target="consultantplus://offline/ref=397492F5DE6BA388BEAAFA67A5ABD2C9D70B32365E72B87F8BFA694B55BA01C6772ADA790E5ABA0E10078D7158FB0B4732557884BD201B447EA6B7x5eDL" TargetMode="External"/><Relationship Id="rId63" Type="http://schemas.openxmlformats.org/officeDocument/2006/relationships/hyperlink" Target="consultantplus://offline/ref=397492F5DE6BA388BEAAFA67A5ABD2C9D70B32365E72B87F8BFA694B55BA01C6772ADA790E5ABA0E1007807258FB0B4732557884BD201B447EA6B7x5eDL" TargetMode="External"/><Relationship Id="rId84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138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159" Type="http://schemas.openxmlformats.org/officeDocument/2006/relationships/hyperlink" Target="consultantplus://offline/ref=397492F5DE6BA388BEAAE46AB3C78FC4D008653E567BB129D3A5321602B30B912265DB374851A50E151D8A7451xAeDL" TargetMode="External"/><Relationship Id="rId324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345" Type="http://schemas.openxmlformats.org/officeDocument/2006/relationships/hyperlink" Target="consultantplus://offline/ref=397492F5DE6BA388BEAAFA67A5ABD2C9D70B32365E72B87F8BFA694B55BA01C6772ADA790E5ABA0E11028B7258FB0B4732557884BD201B447EA6B7x5eDL" TargetMode="External"/><Relationship Id="rId366" Type="http://schemas.openxmlformats.org/officeDocument/2006/relationships/hyperlink" Target="consultantplus://offline/ref=397492F5DE6BA388BEAAFA67A5ABD2C9D70B32365E72B87F8BFA694B55BA01C6772ADA790E5ABA0E11028E7358FB0B4732557884BD201B447EA6B7x5eDL" TargetMode="External"/><Relationship Id="rId170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191" Type="http://schemas.openxmlformats.org/officeDocument/2006/relationships/hyperlink" Target="consultantplus://offline/ref=397492F5DE6BA388BEAAE46AB3C78FC4D008653E567BB129D3A5321602B30B912265DB374851A50E151D8A7451xAeDL" TargetMode="External"/><Relationship Id="rId205" Type="http://schemas.openxmlformats.org/officeDocument/2006/relationships/hyperlink" Target="consultantplus://offline/ref=397492F5DE6BA388BEAAFA67A5ABD2C9D70B32365E72B87F8BFA694B55BA01C6772ADA790E5ABA0E100B897C58FB0B4732557884BD201B447EA6B7x5eDL" TargetMode="External"/><Relationship Id="rId226" Type="http://schemas.openxmlformats.org/officeDocument/2006/relationships/hyperlink" Target="consultantplus://offline/ref=397492F5DE6BA388BEAAFA67A5ABD2C9D70B32365E72B87F8BFA694B55BA01C6772ADA790E5ABA0E100B8D7D58FB0B4732557884BD201B447EA6B7x5eDL" TargetMode="External"/><Relationship Id="rId247" Type="http://schemas.openxmlformats.org/officeDocument/2006/relationships/hyperlink" Target="consultantplus://offline/ref=397492F5DE6BA388BEAAFA67A5ABD2C9D70B32365E72B87F8BFA694B55BA01C6772ADA790E5ABA0E100A897658FB0B4732557884BD201B447EA6B7x5eDL" TargetMode="External"/><Relationship Id="rId107" Type="http://schemas.openxmlformats.org/officeDocument/2006/relationships/hyperlink" Target="consultantplus://offline/ref=397492F5DE6BA388BEAAFA67A5ABD2C9D70B32365E72B87F8BFA694B55BA01C6772ADA790E5ABA0E1006807C58FB0B4732557884BD201B447EA6B7x5eDL" TargetMode="External"/><Relationship Id="rId268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289" Type="http://schemas.openxmlformats.org/officeDocument/2006/relationships/hyperlink" Target="consultantplus://offline/ref=397492F5DE6BA388BEAAE46AB3C78FC4D008653E567BB129D3A5321602B30B912265DB374851A50E151D8A7451xAeDL" TargetMode="External"/><Relationship Id="rId11" Type="http://schemas.openxmlformats.org/officeDocument/2006/relationships/hyperlink" Target="consultantplus://offline/ref=397492F5DE6BA388BEAAFA67A5ABD2C9D70B3236557EB27A8FFA694B55BA01C6772ADA6B0E02B60C161D88714DAD5A01x6e5L" TargetMode="External"/><Relationship Id="rId32" Type="http://schemas.openxmlformats.org/officeDocument/2006/relationships/hyperlink" Target="consultantplus://offline/ref=397492F5DE6BA388BEAAFA67A5ABD2C9D70B32365E72B87F8BFA694B55BA01C6772ADA790E5ABA0E10078B7D58FB0B4732557884BD201B447EA6B7x5eDL" TargetMode="External"/><Relationship Id="rId53" Type="http://schemas.openxmlformats.org/officeDocument/2006/relationships/hyperlink" Target="consultantplus://offline/ref=397492F5DE6BA388BEAAFA67A5ABD2C9D70B32365E72B87F8BFA694B55BA01C6772ADA790E5ABA0E1007807458FB0B4732557884BD201B447EA6B7x5eDL" TargetMode="External"/><Relationship Id="rId74" Type="http://schemas.openxmlformats.org/officeDocument/2006/relationships/hyperlink" Target="consultantplus://offline/ref=397492F5DE6BA388BEAAE46AB3C78FC4D7016A39517CB129D3A5321602B30B912265DB374851A50E151D8A7451xAeDL" TargetMode="External"/><Relationship Id="rId128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149" Type="http://schemas.openxmlformats.org/officeDocument/2006/relationships/hyperlink" Target="consultantplus://offline/ref=397492F5DE6BA388BEAAFA67A5ABD2C9D70B32365E72B87F8BFA694B55BA01C6772ADA790E5ABA0E10058F7258FB0B4732557884BD201B447EA6B7x5eDL" TargetMode="External"/><Relationship Id="rId314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335" Type="http://schemas.openxmlformats.org/officeDocument/2006/relationships/hyperlink" Target="consultantplus://offline/ref=397492F5DE6BA388BEAAFA67A5ABD2C9D70B32365E72B87F8BFA694B55BA01C6772ADA790E5ABA0E11028A7558FB0B4732557884BD201B447EA6B7x5eDL" TargetMode="External"/><Relationship Id="rId356" Type="http://schemas.openxmlformats.org/officeDocument/2006/relationships/hyperlink" Target="consultantplus://offline/ref=397492F5DE6BA388BEAAFA67A5ABD2C9D70B32365E72B87F8BFA694B55BA01C6772ADA790E5ABA0E11028E7558FB0B4732557884BD201B447EA6B7x5eDL" TargetMode="External"/><Relationship Id="rId377" Type="http://schemas.openxmlformats.org/officeDocument/2006/relationships/hyperlink" Target="consultantplus://offline/ref=397492F5DE6BA388BEAAE46AB3C78FC4D70168325179B129D3A5321602B30B912265DB374851A50E151D8A7451xAeDL" TargetMode="External"/><Relationship Id="rId5" Type="http://schemas.openxmlformats.org/officeDocument/2006/relationships/hyperlink" Target="consultantplus://offline/ref=397492F5DE6BA388BEAAFA67A5ABD2C9D70B32365E72B87F8BFA694B55BA01C6772ADA790E5ABA0E1003887C58FB0B4732557884BD201B447EA6B7x5eDL" TargetMode="External"/><Relationship Id="rId95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160" Type="http://schemas.openxmlformats.org/officeDocument/2006/relationships/hyperlink" Target="consultantplus://offline/ref=397492F5DE6BA388BEAAE46AB3C78FC4D7016A395172B129D3A5321602B30B912265DB374851A50E151D8A7451xAeDL" TargetMode="External"/><Relationship Id="rId181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216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237" Type="http://schemas.openxmlformats.org/officeDocument/2006/relationships/hyperlink" Target="consultantplus://offline/ref=397492F5DE6BA388BEAAFA67A5ABD2C9D70B32365E72B87F8BFA694B55BA01C6772ADA790E5ABA0E100B8F7758FB0B4732557884BD201B447EA6B7x5eDL" TargetMode="External"/><Relationship Id="rId258" Type="http://schemas.openxmlformats.org/officeDocument/2006/relationships/hyperlink" Target="consultantplus://offline/ref=397492F5DE6BA388BEAAFA67A5ABD2C9D70B32365E72B87F8BFA694B55BA01C6772ADA790E5ABA0E100A8A7D58FB0B4732557884BD201B447EA6B7x5eDL" TargetMode="External"/><Relationship Id="rId279" Type="http://schemas.openxmlformats.org/officeDocument/2006/relationships/hyperlink" Target="consultantplus://offline/ref=397492F5DE6BA388BEAAFA67A5ABD2C9D70B32365E72B87F8BFA694B55BA01C6772ADA790E5ABA0E100A8E7458FB0B4732557884BD201B447EA6B7x5eDL" TargetMode="External"/><Relationship Id="rId22" Type="http://schemas.openxmlformats.org/officeDocument/2006/relationships/hyperlink" Target="consultantplus://offline/ref=397492F5DE6BA388BEAAFA67A5ABD2C9D70B3236517BB2778BFA694B55BA01C6772ADA790E5ABA0E1003807558FB0B4732557884BD201B447EA6B7x5eDL" TargetMode="External"/><Relationship Id="rId43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64" Type="http://schemas.openxmlformats.org/officeDocument/2006/relationships/hyperlink" Target="consultantplus://offline/ref=397492F5DE6BA388BEAAFA67A5ABD2C9D70B32365E72B87F8BFA694B55BA01C6772ADA790E5ABA0E1007817058FB0B4732557884BD201B447EA6B7x5eDL" TargetMode="External"/><Relationship Id="rId118" Type="http://schemas.openxmlformats.org/officeDocument/2006/relationships/hyperlink" Target="consultantplus://offline/ref=397492F5DE6BA388BEAAFA67A5ABD2C9D70B32365E72B87F8BFA694B55BA01C6772ADA790E5ABA0E10058A7358FB0B4732557884BD201B447EA6B7x5eDL" TargetMode="External"/><Relationship Id="rId139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290" Type="http://schemas.openxmlformats.org/officeDocument/2006/relationships/hyperlink" Target="consultantplus://offline/ref=397492F5DE6BA388BEAAFA67A5ABD2C9D70B32365E72B87F8BFA694B55BA01C6772ADA790E5ABA0E1103887358FB0B4732557884BD201B447EA6B7x5eDL" TargetMode="External"/><Relationship Id="rId304" Type="http://schemas.openxmlformats.org/officeDocument/2006/relationships/hyperlink" Target="consultantplus://offline/ref=397492F5DE6BA388BEAAFA67A5ABD2C9D70B32365E72B87F8BFA694B55BA01C6772ADA790E5ABA0E11038B7C58FB0B4732557884BD201B447EA6B7x5eDL" TargetMode="External"/><Relationship Id="rId325" Type="http://schemas.openxmlformats.org/officeDocument/2006/relationships/hyperlink" Target="consultantplus://offline/ref=397492F5DE6BA388BEAAE46AB3C78FC4D008653E567BB129D3A5321602B30B912265DB374851A50E151D8A7451xAeDL" TargetMode="External"/><Relationship Id="rId346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367" Type="http://schemas.openxmlformats.org/officeDocument/2006/relationships/hyperlink" Target="consultantplus://offline/ref=397492F5DE6BA388BEAAFA67A5ABD2C9D70B32365E72B87F8BFA694B55BA01C6772ADA790E5ABA0E11028F7158FB0B4732557884BD201B447EA6B7x5eDL" TargetMode="External"/><Relationship Id="rId85" Type="http://schemas.openxmlformats.org/officeDocument/2006/relationships/hyperlink" Target="consultantplus://offline/ref=397492F5DE6BA388BEAAFA67A5ABD2C9D70B32365E72B87F8BFA694B55BA01C6772ADA790E5ABA0E10068C7D58FB0B4732557884BD201B447EA6B7x5eDL" TargetMode="External"/><Relationship Id="rId150" Type="http://schemas.openxmlformats.org/officeDocument/2006/relationships/hyperlink" Target="consultantplus://offline/ref=397492F5DE6BA388BEAAFA67A5ABD2C9D70B32365E72B87F8BFA694B55BA01C6772ADA790E5ABA0E1005807058FB0B4732557884BD201B447EA6B7x5eDL" TargetMode="External"/><Relationship Id="rId171" Type="http://schemas.openxmlformats.org/officeDocument/2006/relationships/hyperlink" Target="consultantplus://offline/ref=397492F5DE6BA388BEAAFA67A5ABD2C9D70B32365E72B87F8BFA694B55BA01C6772ADA790E5ABA0E10048B7D58FB0B4732557884BD201B447EA6B7x5eDL" TargetMode="External"/><Relationship Id="rId192" Type="http://schemas.openxmlformats.org/officeDocument/2006/relationships/hyperlink" Target="consultantplus://offline/ref=397492F5DE6BA388BEAAFA67A5ABD2C9D70B32365E72B87F8BFA694B55BA01C6772ADA790E5ABA0E10048F7458FB0B4732557884BD201B447EA6B7x5eDL" TargetMode="External"/><Relationship Id="rId206" Type="http://schemas.openxmlformats.org/officeDocument/2006/relationships/hyperlink" Target="consultantplus://offline/ref=397492F5DE6BA388BEAAFA67A5ABD2C9D70B32365E72B87F8BFA694B55BA01C6772ADA790E5ABA0E100B8A7458FB0B4732557884BD201B447EA6B7x5eDL" TargetMode="External"/><Relationship Id="rId227" Type="http://schemas.openxmlformats.org/officeDocument/2006/relationships/hyperlink" Target="consultantplus://offline/ref=397492F5DE6BA388BEAAFA67A5ABD2C9D70B32365E72B87F8BFA694B55BA01C6772ADA790E5ABA0E100B8E7458FB0B4732557884BD201B447EA6B7x5eDL" TargetMode="External"/><Relationship Id="rId248" Type="http://schemas.openxmlformats.org/officeDocument/2006/relationships/hyperlink" Target="consultantplus://offline/ref=397492F5DE6BA388BEAAFA67A5ABD2C9D70B32365E72B87F8BFA694B55BA01C6772ADA790E5ABA0E100A897758FB0B4732557884BD201B447EA6B7x5eDL" TargetMode="External"/><Relationship Id="rId269" Type="http://schemas.openxmlformats.org/officeDocument/2006/relationships/hyperlink" Target="consultantplus://offline/ref=397492F5DE6BA388BEAAFA67A5ABD2C9D70B32365E72B87F8BFA694B55BA01C6772ADA790E5ABA0E100A8D7058FB0B4732557884BD201B447EA6B7x5eDL" TargetMode="External"/><Relationship Id="rId12" Type="http://schemas.openxmlformats.org/officeDocument/2006/relationships/hyperlink" Target="consultantplus://offline/ref=397492F5DE6BA388BEAAFA67A5ABD2C9D70B3236557EB27A8EFA694B55BA01C6772ADA6B0E02B60C161D88714DAD5A01x6e5L" TargetMode="External"/><Relationship Id="rId33" Type="http://schemas.openxmlformats.org/officeDocument/2006/relationships/hyperlink" Target="consultantplus://offline/ref=397492F5DE6BA388BEAAFA67A5ABD2C9D70B32365E72B87F8BFA694B55BA01C6772ADA790E5ABA0E10078C7558FB0B4732557884BD201B447EA6B7x5eDL" TargetMode="External"/><Relationship Id="rId108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129" Type="http://schemas.openxmlformats.org/officeDocument/2006/relationships/hyperlink" Target="consultantplus://offline/ref=397492F5DE6BA388BEAAFA67A5ABD2C9D70B32365E72B87F8BFA694B55BA01C6772ADA790E5ABA0E10058C7158FB0B4732557884BD201B447EA6B7x5eDL" TargetMode="External"/><Relationship Id="rId280" Type="http://schemas.openxmlformats.org/officeDocument/2006/relationships/hyperlink" Target="consultantplus://offline/ref=397492F5DE6BA388BEAAFA67A5ABD2C9D70B32365E72B87F8BFA694B55BA01C6772ADA790E5ABA0E100A8E7C58FB0B4732557884BD201B447EA6B7x5eDL" TargetMode="External"/><Relationship Id="rId315" Type="http://schemas.openxmlformats.org/officeDocument/2006/relationships/hyperlink" Target="consultantplus://offline/ref=397492F5DE6BA388BEAAFA67A5ABD2C9D70B32365E72B87F8BFA694B55BA01C6772ADA790E5ABA0E11038D7558FB0B4732557884BD201B447EA6B7x5eDL" TargetMode="External"/><Relationship Id="rId336" Type="http://schemas.openxmlformats.org/officeDocument/2006/relationships/hyperlink" Target="consultantplus://offline/ref=397492F5DE6BA388BEAAFA67A5ABD2C9D70B32365E72B87F8BFA694B55BA01C6772ADA790E5ABA0E11028A7658FB0B4732557884BD201B447EA6B7x5eDL" TargetMode="External"/><Relationship Id="rId357" Type="http://schemas.openxmlformats.org/officeDocument/2006/relationships/hyperlink" Target="consultantplus://offline/ref=397492F5DE6BA388BEAAFA67A5ABD2C9D70B32365E72B87F8BFA694B55BA01C6772ADA790E5ABA0E11028E7658FB0B4732557884BD201B447EA6B7x5eDL" TargetMode="External"/><Relationship Id="rId54" Type="http://schemas.openxmlformats.org/officeDocument/2006/relationships/hyperlink" Target="consultantplus://offline/ref=397492F5DE6BA388BEAAFA67A5ABD2C9D70B32365E72B87F8BFA694B55BA01C6772ADA790E5ABA0E1007807558FB0B4732557884BD201B447EA6B7x5eDL" TargetMode="External"/><Relationship Id="rId75" Type="http://schemas.openxmlformats.org/officeDocument/2006/relationships/hyperlink" Target="consultantplus://offline/ref=397492F5DE6BA388BEAAFA67A5ABD2C9D70B32365E72B87F8BFA694B55BA01C6772ADA790E5ABA0E10068B7758FB0B4732557884BD201B447EA6B7x5eDL" TargetMode="External"/><Relationship Id="rId96" Type="http://schemas.openxmlformats.org/officeDocument/2006/relationships/hyperlink" Target="consultantplus://offline/ref=397492F5DE6BA388BEAAFA67A5ABD2C9D70B32365E72B87F8BFA694B55BA01C6772ADA790E5ABA0E10068F7058FB0B4732557884BD201B447EA6B7x5eDL" TargetMode="External"/><Relationship Id="rId140" Type="http://schemas.openxmlformats.org/officeDocument/2006/relationships/hyperlink" Target="consultantplus://offline/ref=397492F5DE6BA388BEAAFA67A5ABD2C9D70B32365E72B87F8BFA694B55BA01C6772ADA790E5ABA0E10058F7458FB0B4732557884BD201B447EA6B7x5eDL" TargetMode="External"/><Relationship Id="rId161" Type="http://schemas.openxmlformats.org/officeDocument/2006/relationships/hyperlink" Target="consultantplus://offline/ref=397492F5DE6BA388BEAAFA67A5ABD2C9D70B32365E72B87F8BFA694B55BA01C6772ADA790E5ABA0E10048A7758FB0B4732557884BD201B447EA6B7x5eDL" TargetMode="External"/><Relationship Id="rId182" Type="http://schemas.openxmlformats.org/officeDocument/2006/relationships/hyperlink" Target="consultantplus://offline/ref=397492F5DE6BA388BEAAFA67A5ABD2C9D70B32365E72B87F8BFA694B55BA01C6772ADA790E5ABA0E10048E7058FB0B4732557884BD201B447EA6B7x5eDL" TargetMode="External"/><Relationship Id="rId217" Type="http://schemas.openxmlformats.org/officeDocument/2006/relationships/hyperlink" Target="consultantplus://offline/ref=397492F5DE6BA388BEAAE46AB3C78FC4D0016833547AB129D3A5321602B30B912265DB374851A50E151D8A7451xAeDL" TargetMode="External"/><Relationship Id="rId378" Type="http://schemas.openxmlformats.org/officeDocument/2006/relationships/hyperlink" Target="consultantplus://offline/ref=397492F5DE6BA388BEAAE46AB3C78FC4D70168325179B129D3A5321602B30B912265DB374851A50E151D8A7451xAeDL" TargetMode="External"/><Relationship Id="rId6" Type="http://schemas.openxmlformats.org/officeDocument/2006/relationships/hyperlink" Target="consultantplus://offline/ref=397492F5DE6BA388BEAAE46AB3C78FC4D008653E567BB129D3A5321602B30B913065833B4A57BB061708DC2517FA570161467A87BD221E58x7eEL" TargetMode="External"/><Relationship Id="rId238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259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23" Type="http://schemas.openxmlformats.org/officeDocument/2006/relationships/hyperlink" Target="consultantplus://offline/ref=397492F5DE6BA388BEAAFA67A5ABD2C9D70B3236517BB2778BFA694B55BA01C6772ADA790E5ABA0E1003817358FB0B4732557884BD201B447EA6B7x5eDL" TargetMode="External"/><Relationship Id="rId119" Type="http://schemas.openxmlformats.org/officeDocument/2006/relationships/hyperlink" Target="consultantplus://offline/ref=397492F5DE6BA388BEAAFA67A5ABD2C9D70B32365E72B87F8BFA694B55BA01C6772ADA790E5ABA0E10058A7D58FB0B4732557884BD201B447EA6B7x5eDL" TargetMode="External"/><Relationship Id="rId270" Type="http://schemas.openxmlformats.org/officeDocument/2006/relationships/hyperlink" Target="consultantplus://offline/ref=397492F5DE6BA388BEAAFA67A5ABD2C9D70B32365E72B87F8BFA694B55BA01C6772ADA790E5ABA0E100A8D7158FB0B4732557884BD201B447EA6B7x5eDL" TargetMode="External"/><Relationship Id="rId291" Type="http://schemas.openxmlformats.org/officeDocument/2006/relationships/hyperlink" Target="consultantplus://offline/ref=397492F5DE6BA388BEAAFA67A5ABD2C9D70B32365E72B87F8BFA694B55BA01C6772ADA790E5ABA0E1103887C58FB0B4732557884BD201B447EA6B7x5eDL" TargetMode="External"/><Relationship Id="rId305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326" Type="http://schemas.openxmlformats.org/officeDocument/2006/relationships/hyperlink" Target="consultantplus://offline/ref=397492F5DE6BA388BEAAFA67A5ABD2C9D70B32365E72B87F8BFA694B55BA01C6772ADA790E5ABA0E11038E7158FB0B4732557884BD201B447EA6B7x5eDL" TargetMode="External"/><Relationship Id="rId347" Type="http://schemas.openxmlformats.org/officeDocument/2006/relationships/hyperlink" Target="consultantplus://offline/ref=397492F5DE6BA388BEAAE46AB3C78FC4D0016833547AB129D3A5321602B30B912265DB374851A50E151D8A7451xAeDL" TargetMode="External"/><Relationship Id="rId44" Type="http://schemas.openxmlformats.org/officeDocument/2006/relationships/hyperlink" Target="consultantplus://offline/ref=397492F5DE6BA388BEAAE46AB3C78FC4D0016833547AB129D3A5321602B30B912265DB374851A50E151D8A7451xAeDL" TargetMode="External"/><Relationship Id="rId65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86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130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151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368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172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193" Type="http://schemas.openxmlformats.org/officeDocument/2006/relationships/hyperlink" Target="consultantplus://offline/ref=397492F5DE6BA388BEAAFA67A5ABD2C9D70B32365E72B87F8BFA694B55BA01C6772ADA790E5ABA0E10048F7C58FB0B4732557884BD201B447EA6B7x5eDL" TargetMode="External"/><Relationship Id="rId207" Type="http://schemas.openxmlformats.org/officeDocument/2006/relationships/hyperlink" Target="consultantplus://offline/ref=397492F5DE6BA388BEAAE46AB3C78FC4D7016E3A5772B129D3A5321602B30B912265DB374851A50E151D8A7451xAeDL" TargetMode="External"/><Relationship Id="rId228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249" Type="http://schemas.openxmlformats.org/officeDocument/2006/relationships/hyperlink" Target="consultantplus://offline/ref=397492F5DE6BA388BEAAFA67A5ABD2C9D70B32365E72B87F8BFA694B55BA01C6772ADA790E5ABA0E100A897158FB0B4732557884BD201B447EA6B7x5eDL" TargetMode="External"/><Relationship Id="rId13" Type="http://schemas.openxmlformats.org/officeDocument/2006/relationships/hyperlink" Target="consultantplus://offline/ref=397492F5DE6BA388BEAAFA67A5ABD2C9D70B3236527ABB7B87FA694B55BA01C6772ADA6B0E02B60C161D88714DAD5A01x6e5L" TargetMode="External"/><Relationship Id="rId109" Type="http://schemas.openxmlformats.org/officeDocument/2006/relationships/hyperlink" Target="consultantplus://offline/ref=397492F5DE6BA388BEAAE46AB3C78FC4D008653E567BB129D3A5321602B30B912265DB374851A50E151D8A7451xAeDL" TargetMode="External"/><Relationship Id="rId260" Type="http://schemas.openxmlformats.org/officeDocument/2006/relationships/hyperlink" Target="consultantplus://offline/ref=397492F5DE6BA388BEAAE46AB3C78FC4D0016833547AB129D3A5321602B30B912265DB374851A50E151D8A7451xAeDL" TargetMode="External"/><Relationship Id="rId281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316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337" Type="http://schemas.openxmlformats.org/officeDocument/2006/relationships/hyperlink" Target="consultantplus://offline/ref=397492F5DE6BA388BEAAE46AB3C78FC4D7016E3A5772B129D3A5321602B30B912265DB374851A50E151D8A7451xAeDL" TargetMode="External"/><Relationship Id="rId34" Type="http://schemas.openxmlformats.org/officeDocument/2006/relationships/hyperlink" Target="consultantplus://offline/ref=397492F5DE6BA388BEAAE46AB3C78FC4D7016E3A5772B129D3A5321602B30B912265DB374851A50E151D8A7451xAeDL" TargetMode="External"/><Relationship Id="rId55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76" Type="http://schemas.openxmlformats.org/officeDocument/2006/relationships/hyperlink" Target="consultantplus://offline/ref=397492F5DE6BA388BEAAFA67A5ABD2C9D70B32365E72B87F8BFA694B55BA01C6772ADA790E5ABA0E10068B7158FB0B4732557884BD201B447EA6B7x5eDL" TargetMode="External"/><Relationship Id="rId97" Type="http://schemas.openxmlformats.org/officeDocument/2006/relationships/hyperlink" Target="consultantplus://offline/ref=397492F5DE6BA388BEAAFA67A5ABD2C9D70B32365E72B87F8BFA694B55BA01C6772ADA790E5ABA0E10068F7158FB0B4732557884BD201B447EA6B7x5eDL" TargetMode="External"/><Relationship Id="rId120" Type="http://schemas.openxmlformats.org/officeDocument/2006/relationships/hyperlink" Target="consultantplus://offline/ref=397492F5DE6BA388BEAAFA67A5ABD2C9D70B32365E72B87F8BFA694B55BA01C6772ADA790E5ABA0E10058B7558FB0B4732557884BD201B447EA6B7x5eDL" TargetMode="External"/><Relationship Id="rId141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358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379" Type="http://schemas.openxmlformats.org/officeDocument/2006/relationships/fontTable" Target="fontTable.xml"/><Relationship Id="rId7" Type="http://schemas.openxmlformats.org/officeDocument/2006/relationships/hyperlink" Target="consultantplus://offline/ref=397492F5DE6BA388BEAAFA67A5ABD2C9D70B32365E72B87F8BFA694B55BA01C6772ADA790E5ABA0E10078B7258FB0B4732557884BD201B447EA6B7x5eDL" TargetMode="External"/><Relationship Id="rId162" Type="http://schemas.openxmlformats.org/officeDocument/2006/relationships/hyperlink" Target="consultantplus://offline/ref=397492F5DE6BA388BEAAFA67A5ABD2C9D70B32365E72B87F8BFA694B55BA01C6772ADA790E5ABA0E10048A7158FB0B4732557884BD201B447EA6B7x5eDL" TargetMode="External"/><Relationship Id="rId183" Type="http://schemas.openxmlformats.org/officeDocument/2006/relationships/hyperlink" Target="consultantplus://offline/ref=397492F5DE6BA388BEAAFA67A5ABD2C9D70B32365E72B87F8BFA694B55BA01C6772ADA790E5ABA0E10048E7158FB0B4732557884BD201B447EA6B7x5eDL" TargetMode="External"/><Relationship Id="rId218" Type="http://schemas.openxmlformats.org/officeDocument/2006/relationships/hyperlink" Target="consultantplus://offline/ref=397492F5DE6BA388BEAAFA67A5ABD2C9D70B32365E72B87F8BFA694B55BA01C6772ADA790E5ABA0E100B8C7C58FB0B4732557884BD201B447EA6B7x5eDL" TargetMode="External"/><Relationship Id="rId239" Type="http://schemas.openxmlformats.org/officeDocument/2006/relationships/hyperlink" Target="consultantplus://offline/ref=397492F5DE6BA388BEAAE46AB3C78FC4D008653E567BB129D3A5321602B30B912265DB374851A50E151D8A7451xAeDL" TargetMode="External"/><Relationship Id="rId250" Type="http://schemas.openxmlformats.org/officeDocument/2006/relationships/hyperlink" Target="consultantplus://offline/ref=397492F5DE6BA388BEAAE46AB3C78FC4D7016E3A5772B129D3A5321602B30B912265DB374851A50E151D8A7451xAeDL" TargetMode="External"/><Relationship Id="rId271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292" Type="http://schemas.openxmlformats.org/officeDocument/2006/relationships/hyperlink" Target="consultantplus://offline/ref=397492F5DE6BA388BEAAFA67A5ABD2C9D70B32365E72B87F8BFA694B55BA01C6772ADA790E5ABA0E1103897458FB0B4732557884BD201B447EA6B7x5eDL" TargetMode="External"/><Relationship Id="rId306" Type="http://schemas.openxmlformats.org/officeDocument/2006/relationships/hyperlink" Target="consultantplus://offline/ref=397492F5DE6BA388BEAAFA67A5ABD2C9D70B32365E72B87F8BFA694B55BA01C6772ADA790E5ABA0E11038C7358FB0B4732557884BD201B447EA6B7x5eDL" TargetMode="External"/><Relationship Id="rId24" Type="http://schemas.openxmlformats.org/officeDocument/2006/relationships/hyperlink" Target="consultantplus://offline/ref=397492F5DE6BA388BEAAFA67A5ABD2C9D70B3236517BB2778BFA694B55BA01C6772ADA790E5ABA0E10028D7258FB0B4732557884BD201B447EA6B7x5eDL" TargetMode="External"/><Relationship Id="rId45" Type="http://schemas.openxmlformats.org/officeDocument/2006/relationships/hyperlink" Target="consultantplus://offline/ref=397492F5DE6BA388BEAAFA67A5ABD2C9D70B32365E72B87F8BFA694B55BA01C6772ADA790E5ABA0E10078E7D58FB0B4732557884BD201B447EA6B7x5eDL" TargetMode="External"/><Relationship Id="rId66" Type="http://schemas.openxmlformats.org/officeDocument/2006/relationships/hyperlink" Target="consultantplus://offline/ref=397492F5DE6BA388BEAAE46AB3C78FC4D008653E567BB129D3A5321602B30B912265DB374851A50E151D8A7451xAeDL" TargetMode="External"/><Relationship Id="rId87" Type="http://schemas.openxmlformats.org/officeDocument/2006/relationships/hyperlink" Target="consultantplus://offline/ref=397492F5DE6BA388BEAAE46AB3C78FC4D0016833547AB129D3A5321602B30B912265DB374851A50E151D8A7451xAeDL" TargetMode="External"/><Relationship Id="rId110" Type="http://schemas.openxmlformats.org/officeDocument/2006/relationships/hyperlink" Target="consultantplus://offline/ref=397492F5DE6BA388BEAAFA67A5ABD2C9D70B32365E72B87F8BFA694B55BA01C6772ADA790E5ABA0E1006817458FB0B4732557884BD201B447EA6B7x5eDL" TargetMode="External"/><Relationship Id="rId131" Type="http://schemas.openxmlformats.org/officeDocument/2006/relationships/hyperlink" Target="consultantplus://offline/ref=397492F5DE6BA388BEAAE46AB3C78FC4D0016833547AB129D3A5321602B30B912265DB374851A50E151D8A7451xAeDL" TargetMode="External"/><Relationship Id="rId327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348" Type="http://schemas.openxmlformats.org/officeDocument/2006/relationships/hyperlink" Target="consultantplus://offline/ref=397492F5DE6BA388BEAAFA67A5ABD2C9D70B32365E72B87F8BFA694B55BA01C6772ADA790E5ABA0E11028D7458FB0B4732557884BD201B447EA6B7x5eDL" TargetMode="External"/><Relationship Id="rId369" Type="http://schemas.openxmlformats.org/officeDocument/2006/relationships/hyperlink" Target="consultantplus://offline/ref=397492F5DE6BA388BEAAE46AB3C78FC4D008653E567BB129D3A5321602B30B912265DB374851A50E151D8A7451xAeDL" TargetMode="External"/><Relationship Id="rId152" Type="http://schemas.openxmlformats.org/officeDocument/2006/relationships/hyperlink" Target="consultantplus://offline/ref=397492F5DE6BA388BEAAE46AB3C78FC4D008653E567BB129D3A5321602B30B912265DB374851A50E151D8A7451xAeDL" TargetMode="External"/><Relationship Id="rId173" Type="http://schemas.openxmlformats.org/officeDocument/2006/relationships/hyperlink" Target="consultantplus://offline/ref=397492F5DE6BA388BEAAE46AB3C78FC4D0016833547AB129D3A5321602B30B912265DB374851A50E151D8A7451xAeDL" TargetMode="External"/><Relationship Id="rId194" Type="http://schemas.openxmlformats.org/officeDocument/2006/relationships/hyperlink" Target="consultantplus://offline/ref=397492F5DE6BA388BEAAE46AB3C78FC4D008653E567BB129D3A5321602B30B913065833B4A56BB0E1008DC2517FA570161467A87BD221E58x7eEL" TargetMode="External"/><Relationship Id="rId208" Type="http://schemas.openxmlformats.org/officeDocument/2006/relationships/hyperlink" Target="consultantplus://offline/ref=397492F5DE6BA388BEAAFA67A5ABD2C9D70B32365E72B87F8BFA694B55BA01C6772ADA790E5ABA0E100B897C58FB0B4732557884BD201B447EA6B7x5eDL" TargetMode="External"/><Relationship Id="rId229" Type="http://schemas.openxmlformats.org/officeDocument/2006/relationships/hyperlink" Target="consultantplus://offline/ref=397492F5DE6BA388BEAAFA67A5ABD2C9D70B32365E72B87F8BFA694B55BA01C6772ADA790E5ABA0E100B8E7558FB0B4732557884BD201B447EA6B7x5eDL" TargetMode="External"/><Relationship Id="rId380" Type="http://schemas.openxmlformats.org/officeDocument/2006/relationships/theme" Target="theme/theme1.xml"/><Relationship Id="rId240" Type="http://schemas.openxmlformats.org/officeDocument/2006/relationships/hyperlink" Target="consultantplus://offline/ref=397492F5DE6BA388BEAAFA67A5ABD2C9D70B32365E72B87F8BFA694B55BA01C6772ADA790E5ABA0E100B8F7158FB0B4732557884BD201B447EA6B7x5eDL" TargetMode="External"/><Relationship Id="rId261" Type="http://schemas.openxmlformats.org/officeDocument/2006/relationships/hyperlink" Target="consultantplus://offline/ref=397492F5DE6BA388BEAAFA67A5ABD2C9D70B32365E72B87F8BFA694B55BA01C6772ADA790E5ABA0E100A8C7758FB0B4732557884BD201B447EA6B7x5eDL" TargetMode="External"/><Relationship Id="rId14" Type="http://schemas.openxmlformats.org/officeDocument/2006/relationships/hyperlink" Target="consultantplus://offline/ref=397492F5DE6BA388BEAAFA67A5ABD2C9D70B3236527ABB7B86FA694B55BA01C6772ADA6B0E02B60C161D88714DAD5A01x6e5L" TargetMode="External"/><Relationship Id="rId35" Type="http://schemas.openxmlformats.org/officeDocument/2006/relationships/hyperlink" Target="consultantplus://offline/ref=397492F5DE6BA388BEAAFA67A5ABD2C9D70B32365E72B87F8BFA694B55BA01C6772ADA790E5ABA0E10078C7658FB0B4732557884BD201B447EA6B7x5eDL" TargetMode="External"/><Relationship Id="rId56" Type="http://schemas.openxmlformats.org/officeDocument/2006/relationships/hyperlink" Target="consultantplus://offline/ref=397492F5DE6BA388BEAAFA67A5ABD2C9D70B32365E72B87F8BFA694B55BA01C6772ADA790E5ABA0E1007807658FB0B4732557884BD201B447EA6B7x5eDL" TargetMode="External"/><Relationship Id="rId77" Type="http://schemas.openxmlformats.org/officeDocument/2006/relationships/hyperlink" Target="consultantplus://offline/ref=397492F5DE6BA388BEAAE46AB3C78FC4D7016E3A5772B129D3A5321602B30B912265DB374851A50E151D8A7451xAeDL" TargetMode="External"/><Relationship Id="rId100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282" Type="http://schemas.openxmlformats.org/officeDocument/2006/relationships/hyperlink" Target="consultantplus://offline/ref=397492F5DE6BA388BEAAE46AB3C78FC4D008653E567BB129D3A5321602B30B912265DB374851A50E151D8A7451xAeDL" TargetMode="External"/><Relationship Id="rId317" Type="http://schemas.openxmlformats.org/officeDocument/2006/relationships/hyperlink" Target="consultantplus://offline/ref=397492F5DE6BA388BEAAFA67A5ABD2C9D70B32365E72B87F8BFA694B55BA01C6772ADA790E5ABA0E11038D7658FB0B4732557884BD201B447EA6B7x5eDL" TargetMode="External"/><Relationship Id="rId338" Type="http://schemas.openxmlformats.org/officeDocument/2006/relationships/hyperlink" Target="consultantplus://offline/ref=397492F5DE6BA388BEAAFA67A5ABD2C9D70B32365E72B87F8BFA694B55BA01C6772ADA790E5ABA0E11028A7758FB0B4732557884BD201B447EA6B7x5eDL" TargetMode="External"/><Relationship Id="rId359" Type="http://schemas.openxmlformats.org/officeDocument/2006/relationships/hyperlink" Target="consultantplus://offline/ref=397492F5DE6BA388BEAAFA67A5ABD2C9D70B32365E72B87F8BFA694B55BA01C6772ADA790E5ABA0E11028E7758FB0B4732557884BD201B447EA6B7x5eDL" TargetMode="External"/><Relationship Id="rId8" Type="http://schemas.openxmlformats.org/officeDocument/2006/relationships/hyperlink" Target="consultantplus://offline/ref=397492F5DE6BA388BEAAFA67A5ABD2C9D70B3236517BB37F8BFA694B55BA01C6772ADA6B0E02B60C161D88714DAD5A01x6e5L" TargetMode="External"/><Relationship Id="rId98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121" Type="http://schemas.openxmlformats.org/officeDocument/2006/relationships/hyperlink" Target="consultantplus://offline/ref=397492F5DE6BA388BEAAE46AB3C78FC4D7016E3A5772B129D3A5321602B30B912265DB374851A50E151D8A7451xAeDL" TargetMode="External"/><Relationship Id="rId142" Type="http://schemas.openxmlformats.org/officeDocument/2006/relationships/hyperlink" Target="consultantplus://offline/ref=397492F5DE6BA388BEAAFA67A5ABD2C9D70B32365E72B87F8BFA694B55BA01C6772ADA790E5ABA0E10058F7658FB0B4732557884BD201B447EA6B7x5eDL" TargetMode="External"/><Relationship Id="rId163" Type="http://schemas.openxmlformats.org/officeDocument/2006/relationships/hyperlink" Target="consultantplus://offline/ref=397492F5DE6BA388BEAAE46AB3C78FC4D7016E3A5772B129D3A5321602B30B912265DB374851A50E151D8A7451xAeDL" TargetMode="External"/><Relationship Id="rId184" Type="http://schemas.openxmlformats.org/officeDocument/2006/relationships/hyperlink" Target="consultantplus://offline/ref=397492F5DE6BA388BEAAE46AB3C78FC4D008653E567BB129D3A5321602B30B913065833B4A57BC0E1108DC2517FA570161467A87BD221E58x7eEL" TargetMode="External"/><Relationship Id="rId219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370" Type="http://schemas.openxmlformats.org/officeDocument/2006/relationships/hyperlink" Target="consultantplus://offline/ref=397492F5DE6BA388BEAAFA67A5ABD2C9D70B32365E72B87F8BFA694B55BA01C6772ADA790E5ABA0E11028F7358FB0B4732557884BD201B447EA6B7x5eDL" TargetMode="External"/><Relationship Id="rId230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251" Type="http://schemas.openxmlformats.org/officeDocument/2006/relationships/hyperlink" Target="consultantplus://offline/ref=397492F5DE6BA388BEAAFA67A5ABD2C9D70B32365E72B87F8BFA694B55BA01C6772ADA790E5ABA0E100A897258FB0B4732557884BD201B447EA6B7x5eDL" TargetMode="External"/><Relationship Id="rId25" Type="http://schemas.openxmlformats.org/officeDocument/2006/relationships/hyperlink" Target="consultantplus://offline/ref=397492F5DE6BA388BEAAFA67A5ABD2C9D70B32365E72B87F8BFA694B55BA01C6772ADA790E5ABA0E10078B7258FB0B4732557884BD201B447EA6B7x5eDL" TargetMode="External"/><Relationship Id="rId46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67" Type="http://schemas.openxmlformats.org/officeDocument/2006/relationships/hyperlink" Target="consultantplus://offline/ref=397492F5DE6BA388BEAAFA67A5ABD2C9D70B32365E72B87F8BFA694B55BA01C6772ADA790E5ABA0E1007817258FB0B4732557884BD201B447EA6B7x5eDL" TargetMode="External"/><Relationship Id="rId272" Type="http://schemas.openxmlformats.org/officeDocument/2006/relationships/hyperlink" Target="consultantplus://offline/ref=397492F5DE6BA388BEAAFA67A5ABD2C9D70B32365E72B87F8BFA694B55BA01C6772ADA790E5ABA0E100A8D7258FB0B4732557884BD201B447EA6B7x5eDL" TargetMode="External"/><Relationship Id="rId293" Type="http://schemas.openxmlformats.org/officeDocument/2006/relationships/hyperlink" Target="consultantplus://offline/ref=397492F5DE6BA388BEAAE46AB3C78FC4D7016E3A5772B129D3A5321602B30B912265DB374851A50E151D8A7451xAeDL" TargetMode="External"/><Relationship Id="rId307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328" Type="http://schemas.openxmlformats.org/officeDocument/2006/relationships/hyperlink" Target="consultantplus://offline/ref=397492F5DE6BA388BEAAFA67A5ABD2C9D70B32365E72B87F8BFA694B55BA01C6772ADA790E5ABA0E11038E7358FB0B4732557884BD201B447EA6B7x5eDL" TargetMode="External"/><Relationship Id="rId349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88" Type="http://schemas.openxmlformats.org/officeDocument/2006/relationships/hyperlink" Target="consultantplus://offline/ref=397492F5DE6BA388BEAAFA67A5ABD2C9D70B32365E72B87F8BFA694B55BA01C6772ADA790E5ABA0E10068E7758FB0B4732557884BD201B447EA6B7x5eDL" TargetMode="External"/><Relationship Id="rId111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132" Type="http://schemas.openxmlformats.org/officeDocument/2006/relationships/hyperlink" Target="consultantplus://offline/ref=397492F5DE6BA388BEAAFA67A5ABD2C9D70B32365E72B87F8BFA694B55BA01C6772ADA790E5ABA0E10058D7D58FB0B4732557884BD201B447EA6B7x5eDL" TargetMode="External"/><Relationship Id="rId153" Type="http://schemas.openxmlformats.org/officeDocument/2006/relationships/hyperlink" Target="consultantplus://offline/ref=397492F5DE6BA388BEAAFA67A5ABD2C9D70B32365E72B87F8BFA694B55BA01C6772ADA790E5ABA0E1005807258FB0B4732557884BD201B447EA6B7x5eDL" TargetMode="External"/><Relationship Id="rId174" Type="http://schemas.openxmlformats.org/officeDocument/2006/relationships/hyperlink" Target="consultantplus://offline/ref=397492F5DE6BA388BEAAFA67A5ABD2C9D70B32365E72B87F8BFA694B55BA01C6772ADA790E5ABA0E10048D7758FB0B4732557884BD201B447EA6B7x5eDL" TargetMode="External"/><Relationship Id="rId195" Type="http://schemas.openxmlformats.org/officeDocument/2006/relationships/hyperlink" Target="consultantplus://offline/ref=397492F5DE6BA388BEAAE46AB3C78FC4D008653E567BB129D3A5321602B30B912265DB374851A50E151D8A7451xAeDL" TargetMode="External"/><Relationship Id="rId209" Type="http://schemas.openxmlformats.org/officeDocument/2006/relationships/hyperlink" Target="consultantplus://offline/ref=397492F5DE6BA388BEAAFA67A5ABD2C9D70B32365E72B87F8BFA694B55BA01C6772ADA790E5ABA0E100B8B7458FB0B4732557884BD201B447EA6B7x5eDL" TargetMode="External"/><Relationship Id="rId360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220" Type="http://schemas.openxmlformats.org/officeDocument/2006/relationships/hyperlink" Target="consultantplus://offline/ref=397492F5DE6BA388BEAAFA67A5ABD2C9D70B32365E72B87F8BFA694B55BA01C6772ADA790E5ABA0E100B8D7358FB0B4732557884BD201B447EA6B7x5eDL" TargetMode="External"/><Relationship Id="rId241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15" Type="http://schemas.openxmlformats.org/officeDocument/2006/relationships/hyperlink" Target="consultantplus://offline/ref=397492F5DE6BA388BEAAFA67A5ABD2C9D70B3236517BB37F8CFA694B55BA01C6772ADA6B0E02B60C161D88714DAD5A01x6e5L" TargetMode="External"/><Relationship Id="rId36" Type="http://schemas.openxmlformats.org/officeDocument/2006/relationships/hyperlink" Target="consultantplus://offline/ref=397492F5DE6BA388BEAAFA67A5ABD2C9D70B32365E72B87F8BFA694B55BA01C6772ADA790E5ABA0E10078D7558FB0B4732557884BD201B447EA6B7x5eDL" TargetMode="External"/><Relationship Id="rId57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262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283" Type="http://schemas.openxmlformats.org/officeDocument/2006/relationships/hyperlink" Target="consultantplus://offline/ref=397492F5DE6BA388BEAAFA67A5ABD2C9D70B32365E72B87F8BFA694B55BA01C6772ADA790E5ABA0E100A8F7458FB0B4732557884BD201B447EA6B7x5eDL" TargetMode="External"/><Relationship Id="rId318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339" Type="http://schemas.openxmlformats.org/officeDocument/2006/relationships/hyperlink" Target="consultantplus://offline/ref=397492F5DE6BA388BEAAFA67A5ABD2C9D70B32365E72B87F8BFA694B55BA01C6772ADA790E5ABA0E11028B7658FB0B4732557884BD201B447EA6B7x5eDL" TargetMode="External"/><Relationship Id="rId78" Type="http://schemas.openxmlformats.org/officeDocument/2006/relationships/hyperlink" Target="consultantplus://offline/ref=397492F5DE6BA388BEAAFA67A5ABD2C9D70B32365E72B87F8BFA694B55BA01C6772ADA790E5ABA0E10068B7758FB0B4732557884BD201B447EA6B7x5eDL" TargetMode="External"/><Relationship Id="rId99" Type="http://schemas.openxmlformats.org/officeDocument/2006/relationships/hyperlink" Target="consultantplus://offline/ref=397492F5DE6BA388BEAAFA67A5ABD2C9D70B32365E72B87F8BFA694B55BA01C6772ADA790E5ABA0E10068F7258FB0B4732557884BD201B447EA6B7x5eDL" TargetMode="External"/><Relationship Id="rId101" Type="http://schemas.openxmlformats.org/officeDocument/2006/relationships/hyperlink" Target="consultantplus://offline/ref=397492F5DE6BA388BEAAFA67A5ABD2C9D70B32365E72B87F8BFA694B55BA01C6772ADA790E5ABA0E10068F7358FB0B4732557884BD201B447EA6B7x5eDL" TargetMode="External"/><Relationship Id="rId122" Type="http://schemas.openxmlformats.org/officeDocument/2006/relationships/hyperlink" Target="consultantplus://offline/ref=397492F5DE6BA388BEAAFA67A5ABD2C9D70B32365E72B87F8BFA694B55BA01C6772ADA790E5ABA0E10058B7658FB0B4732557884BD201B447EA6B7x5eDL" TargetMode="External"/><Relationship Id="rId143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164" Type="http://schemas.openxmlformats.org/officeDocument/2006/relationships/hyperlink" Target="consultantplus://offline/ref=397492F5DE6BA388BEAAFA67A5ABD2C9D70B32365E72B87F8BFA694B55BA01C6772ADA790E5ABA0E10048A7258FB0B4732557884BD201B447EA6B7x5eDL" TargetMode="External"/><Relationship Id="rId185" Type="http://schemas.openxmlformats.org/officeDocument/2006/relationships/hyperlink" Target="consultantplus://offline/ref=397492F5DE6BA388BEAAFA67A5ABD2C9D70B32365E72B87F8BFA694B55BA01C6772ADA790E5ABA0E10048E7258FB0B4732557884BD201B447EA6B7x5eDL" TargetMode="External"/><Relationship Id="rId350" Type="http://schemas.openxmlformats.org/officeDocument/2006/relationships/hyperlink" Target="consultantplus://offline/ref=397492F5DE6BA388BEAAFA67A5ABD2C9D70B32365E72B87F8BFA694B55BA01C6772ADA790E5ABA0E11028D7D58FB0B4732557884BD201B447EA6B7x5eDL" TargetMode="External"/><Relationship Id="rId371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9" Type="http://schemas.openxmlformats.org/officeDocument/2006/relationships/hyperlink" Target="consultantplus://offline/ref=397492F5DE6BA388BEAAFA67A5ABD2C9D70B3236517BB37F8DFA694B55BA01C6772ADA6B0E02B60C161D88714DAD5A01x6e5L" TargetMode="External"/><Relationship Id="rId210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26" Type="http://schemas.openxmlformats.org/officeDocument/2006/relationships/hyperlink" Target="consultantplus://offline/ref=397492F5DE6BA388BEAAFA67A5ABD2C9D70B32365E72B87F8BFA694B55BA01C6772ADA790E5ABA0E10078B7258FB0B4732557884BD201B447EA6B7x5eDL" TargetMode="External"/><Relationship Id="rId231" Type="http://schemas.openxmlformats.org/officeDocument/2006/relationships/hyperlink" Target="consultantplus://offline/ref=397492F5DE6BA388BEAAFA67A5ABD2C9D70B32365E72B87F8BFA694B55BA01C6772ADA790E5ABA0E100B8E7658FB0B4732557884BD201B447EA6B7x5eDL" TargetMode="External"/><Relationship Id="rId252" Type="http://schemas.openxmlformats.org/officeDocument/2006/relationships/hyperlink" Target="consultantplus://offline/ref=397492F5DE6BA388BEAAFA67A5ABD2C9D70B32365E72B87F8BFA694B55BA01C6772ADA790E5ABA0E100A8A7158FB0B4732557884BD201B447EA6B7x5eDL" TargetMode="External"/><Relationship Id="rId273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294" Type="http://schemas.openxmlformats.org/officeDocument/2006/relationships/hyperlink" Target="consultantplus://offline/ref=397492F5DE6BA388BEAAFA67A5ABD2C9D70B32365E72B87F8BFA694B55BA01C6772ADA790E5ABA0E1103887C58FB0B4732557884BD201B447EA6B7x5eDL" TargetMode="External"/><Relationship Id="rId308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329" Type="http://schemas.openxmlformats.org/officeDocument/2006/relationships/hyperlink" Target="consultantplus://offline/ref=397492F5DE6BA388BEAAE46AB3C78FC4D0076C3E5778B129D3A5321602B30B912265DB374851A50E151D8A7451xAeDL" TargetMode="External"/><Relationship Id="rId47" Type="http://schemas.openxmlformats.org/officeDocument/2006/relationships/hyperlink" Target="consultantplus://offline/ref=397492F5DE6BA388BEAAFA67A5ABD2C9D70B32365E72B87F8BFA694B55BA01C6772ADA790E5ABA0E10078F7C58FB0B4732557884BD201B447EA6B7x5eDL" TargetMode="External"/><Relationship Id="rId68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89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112" Type="http://schemas.openxmlformats.org/officeDocument/2006/relationships/hyperlink" Target="consultantplus://offline/ref=397492F5DE6BA388BEAAFA67A5ABD2C9D70B32365E72B87F8BFA694B55BA01C6772ADA790E5ABA0E1006817658FB0B4732557884BD201B447EA6B7x5eDL" TargetMode="External"/><Relationship Id="rId133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154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175" Type="http://schemas.openxmlformats.org/officeDocument/2006/relationships/hyperlink" Target="consultantplus://offline/ref=397492F5DE6BA388BEAAE46AB3C78FC4D008653E567BB129D3A5321602B30B913065833B4A57BE091208DC2517FA570161467A87BD221E58x7eEL" TargetMode="External"/><Relationship Id="rId340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361" Type="http://schemas.openxmlformats.org/officeDocument/2006/relationships/hyperlink" Target="consultantplus://offline/ref=397492F5DE6BA388BEAAFA67A5ABD2C9D70B32365E72B87F8BFA694B55BA01C6772ADA790E5ABA0E11028E7058FB0B4732557884BD201B447EA6B7x5eDL" TargetMode="External"/><Relationship Id="rId196" Type="http://schemas.openxmlformats.org/officeDocument/2006/relationships/hyperlink" Target="consultantplus://offline/ref=397492F5DE6BA388BEAAFA67A5ABD2C9D70B32365E72B87F8BFA694B55BA01C6772ADA790E5ABA0E1004807458FB0B4732557884BD201B447EA6B7x5eDL" TargetMode="External"/><Relationship Id="rId200" Type="http://schemas.openxmlformats.org/officeDocument/2006/relationships/hyperlink" Target="consultantplus://offline/ref=397492F5DE6BA388BEAAE46AB3C78FC4D70168325179B129D3A5321602B30B912265DB374851A50E151D8A7451xAeDL" TargetMode="External"/><Relationship Id="rId16" Type="http://schemas.openxmlformats.org/officeDocument/2006/relationships/hyperlink" Target="consultantplus://offline/ref=397492F5DE6BA388BEAAFA67A5ABD2C9D70B32365279BC7786FA694B55BA01C6772ADA6B0E02B60C161D88714DAD5A01x6e5L" TargetMode="External"/><Relationship Id="rId221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242" Type="http://schemas.openxmlformats.org/officeDocument/2006/relationships/hyperlink" Target="consultantplus://offline/ref=397492F5DE6BA388BEAAFA67A5ABD2C9D70B32365E72B87F8BFA694B55BA01C6772ADA790E5ABA0E100B8F7358FB0B4732557884BD201B447EA6B7x5eDL" TargetMode="External"/><Relationship Id="rId263" Type="http://schemas.openxmlformats.org/officeDocument/2006/relationships/hyperlink" Target="consultantplus://offline/ref=397492F5DE6BA388BEAAFA67A5ABD2C9D70B32365E72B87F8BFA694B55BA01C6772ADA790E5ABA0E100A8D7658FB0B4732557884BD201B447EA6B7x5eDL" TargetMode="External"/><Relationship Id="rId284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319" Type="http://schemas.openxmlformats.org/officeDocument/2006/relationships/hyperlink" Target="consultantplus://offline/ref=397492F5DE6BA388BEAAFA67A5ABD2C9D70B32365E72B87F8BFA694B55BA01C6772ADA790E5ABA0E11038D7758FB0B4732557884BD201B447EA6B7x5eDL" TargetMode="External"/><Relationship Id="rId37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58" Type="http://schemas.openxmlformats.org/officeDocument/2006/relationships/hyperlink" Target="consultantplus://offline/ref=397492F5DE6BA388BEAAFA67A5ABD2C9D70B32365E72B87F8BFA694B55BA01C6772ADA790E5ABA0E1007807758FB0B4732557884BD201B447EA6B7x5eDL" TargetMode="External"/><Relationship Id="rId79" Type="http://schemas.openxmlformats.org/officeDocument/2006/relationships/hyperlink" Target="consultantplus://offline/ref=397492F5DE6BA388BEAAFA67A5ABD2C9D70B32365E72B87F8BFA694B55BA01C6772ADA790E5ABA0E10068C7158FB0B4732557884BD201B447EA6B7x5eDL" TargetMode="External"/><Relationship Id="rId102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123" Type="http://schemas.openxmlformats.org/officeDocument/2006/relationships/hyperlink" Target="consultantplus://offline/ref=397492F5DE6BA388BEAAFA67A5ABD2C9D70B32365E72B87F8BFA694B55BA01C6772ADA790E5ABA0E10058C7558FB0B4732557884BD201B447EA6B7x5eDL" TargetMode="External"/><Relationship Id="rId144" Type="http://schemas.openxmlformats.org/officeDocument/2006/relationships/hyperlink" Target="consultantplus://offline/ref=397492F5DE6BA388BEAAFA67A5ABD2C9D70B32365E72B87F8BFA694B55BA01C6772ADA790E5ABA0E10058F7758FB0B4732557884BD201B447EA6B7x5eDL" TargetMode="External"/><Relationship Id="rId330" Type="http://schemas.openxmlformats.org/officeDocument/2006/relationships/hyperlink" Target="consultantplus://offline/ref=397492F5DE6BA388BEAAE46AB3C78FC4D70168325179B129D3A5321602B30B912265DB374851A50E151D8A7451xAeDL" TargetMode="External"/><Relationship Id="rId90" Type="http://schemas.openxmlformats.org/officeDocument/2006/relationships/hyperlink" Target="consultantplus://offline/ref=397492F5DE6BA388BEAAFA67A5ABD2C9D70B32365E72B87F8BFA694B55BA01C6772ADA790E5ABA0E10068F7658FB0B4732557884BD201B447EA6B7x5eDL" TargetMode="External"/><Relationship Id="rId165" Type="http://schemas.openxmlformats.org/officeDocument/2006/relationships/hyperlink" Target="consultantplus://offline/ref=397492F5DE6BA388BEAAFA67A5ABD2C9D70B32365E72B87F8BFA694B55BA01C6772ADA790E5ABA0E10048B7158FB0B4732557884BD201B447EA6B7x5eDL" TargetMode="External"/><Relationship Id="rId186" Type="http://schemas.openxmlformats.org/officeDocument/2006/relationships/hyperlink" Target="consultantplus://offline/ref=397492F5DE6BA388BEAAE46AB3C78FC4D008653E567BB129D3A5321602B30B913065833B4A57B30B1108DC2517FA570161467A87BD221E58x7eEL" TargetMode="External"/><Relationship Id="rId351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372" Type="http://schemas.openxmlformats.org/officeDocument/2006/relationships/hyperlink" Target="consultantplus://offline/ref=397492F5DE6BA388BEAAFA67A5ABD2C9D70B32365E72B87F8BFA694B55BA01C6772ADA790E5ABA0E11028F7D58FB0B4732557884BD201B447EA6B7x5eDL" TargetMode="External"/><Relationship Id="rId211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232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253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274" Type="http://schemas.openxmlformats.org/officeDocument/2006/relationships/hyperlink" Target="consultantplus://offline/ref=397492F5DE6BA388BEAAFA67A5ABD2C9D70B32365E72B87F8BFA694B55BA01C6772ADA790E5ABA0E100A8D7358FB0B4732557884BD201B447EA6B7x5eDL" TargetMode="External"/><Relationship Id="rId295" Type="http://schemas.openxmlformats.org/officeDocument/2006/relationships/hyperlink" Target="consultantplus://offline/ref=397492F5DE6BA388BEAAFA67A5ABD2C9D70B32365E72B87F8BFA694B55BA01C6772ADA790E5ABA0E11038A7458FB0B4732557884BD201B447EA6B7x5eDL" TargetMode="External"/><Relationship Id="rId309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27" Type="http://schemas.openxmlformats.org/officeDocument/2006/relationships/hyperlink" Target="consultantplus://offline/ref=397492F5DE6BA388BEAAFA67A5ABD2C9D70B32365E72B87F8BFA694B55BA01C6772ADA790E5ABA0E10078B7258FB0B4732557884BD201B447EA6B7x5eDL" TargetMode="External"/><Relationship Id="rId48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69" Type="http://schemas.openxmlformats.org/officeDocument/2006/relationships/hyperlink" Target="consultantplus://offline/ref=397492F5DE6BA388BEAAFA67A5ABD2C9D70B32365E72B87F8BFA694B55BA01C6772ADA790E5ABA0E1007817C58FB0B4732557884BD201B447EA6B7x5eDL" TargetMode="External"/><Relationship Id="rId113" Type="http://schemas.openxmlformats.org/officeDocument/2006/relationships/hyperlink" Target="consultantplus://offline/ref=397492F5DE6BA388BEAAE46AB3C78FC4D0076C3E5778B129D3A5321602B30B912265DB374851A50E151D8A7451xAeDL" TargetMode="External"/><Relationship Id="rId134" Type="http://schemas.openxmlformats.org/officeDocument/2006/relationships/hyperlink" Target="consultantplus://offline/ref=397492F5DE6BA388BEAAFA67A5ABD2C9D70B32365E72B87F8BFA694B55BA01C6772ADA790E5ABA0E10058E7C58FB0B4732557884BD201B447EA6B7x5eDL" TargetMode="External"/><Relationship Id="rId320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80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155" Type="http://schemas.openxmlformats.org/officeDocument/2006/relationships/hyperlink" Target="consultantplus://offline/ref=397492F5DE6BA388BEAAFA67A5ABD2C9D70B32365E72B87F8BFA694B55BA01C6772ADA790E5ABA0E1005807C58FB0B4732557884BD201B447EA6B7x5eDL" TargetMode="External"/><Relationship Id="rId176" Type="http://schemas.openxmlformats.org/officeDocument/2006/relationships/hyperlink" Target="consultantplus://offline/ref=397492F5DE6BA388BEAAFA67A5ABD2C9D70B32365E72B87F8BFA694B55BA01C6772ADA790E5ABA0E10048E7658FB0B4732557884BD201B447EA6B7x5eDL" TargetMode="External"/><Relationship Id="rId197" Type="http://schemas.openxmlformats.org/officeDocument/2006/relationships/hyperlink" Target="consultantplus://offline/ref=397492F5DE6BA388BEAAE46AB3C78FC4D008653E567BB129D3A5321602B30B913065833B4A57BF0C1208DC2517FA570161467A87BD221E58x7eEL" TargetMode="External"/><Relationship Id="rId341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362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201" Type="http://schemas.openxmlformats.org/officeDocument/2006/relationships/hyperlink" Target="consultantplus://offline/ref=397492F5DE6BA388BEAAFA67A5ABD2C9D70B32365E72B87F8BFA694B55BA01C6772ADA790E5ABA0E100B897258FB0B4732557884BD201B447EA6B7x5eDL" TargetMode="External"/><Relationship Id="rId222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243" Type="http://schemas.openxmlformats.org/officeDocument/2006/relationships/hyperlink" Target="consultantplus://offline/ref=397492F5DE6BA388BEAAE46AB3C78FC4D0076C3E5778B129D3A5321602B30B912265DB374851A50E151D8A7451xAeDL" TargetMode="External"/><Relationship Id="rId264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285" Type="http://schemas.openxmlformats.org/officeDocument/2006/relationships/hyperlink" Target="consultantplus://offline/ref=397492F5DE6BA388BEAAFA67A5ABD2C9D70B32365E72B87F8BFA694B55BA01C6772ADA790E5ABA0E100A8F7658FB0B4732557884BD201B447EA6B7x5eDL" TargetMode="External"/><Relationship Id="rId17" Type="http://schemas.openxmlformats.org/officeDocument/2006/relationships/hyperlink" Target="consultantplus://offline/ref=397492F5DE6BA388BEAAFA67A5ABD2C9D70B32365E7CBE7687FA694B55BA01C6772ADA6B0E02B60C161D88714DAD5A01x6e5L" TargetMode="External"/><Relationship Id="rId38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59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103" Type="http://schemas.openxmlformats.org/officeDocument/2006/relationships/hyperlink" Target="consultantplus://offline/ref=397492F5DE6BA388BEAAFA67A5ABD2C9D70B32365E72B87F8BFA694B55BA01C6772ADA790E5ABA0E10068F7C58FB0B4732557884BD201B447EA6B7x5eDL" TargetMode="External"/><Relationship Id="rId124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310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70" Type="http://schemas.openxmlformats.org/officeDocument/2006/relationships/hyperlink" Target="consultantplus://offline/ref=397492F5DE6BA388BEAAE46AB3C78FC4D0076C3E5778B129D3A5321602B30B912265DB374851A50E151D8A7451xAeDL" TargetMode="External"/><Relationship Id="rId91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145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166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187" Type="http://schemas.openxmlformats.org/officeDocument/2006/relationships/hyperlink" Target="consultantplus://offline/ref=397492F5DE6BA388BEAAFA67A5ABD2C9D70B32365E72B87F8BFA694B55BA01C6772ADA790E5ABA0E10048E7358FB0B4732557884BD201B447EA6B7x5eDL" TargetMode="External"/><Relationship Id="rId331" Type="http://schemas.openxmlformats.org/officeDocument/2006/relationships/hyperlink" Target="consultantplus://offline/ref=397492F5DE6BA388BEAAFA67A5ABD2C9D70B32365E72B87F8BFA694B55BA01C6772ADA790E5ABA0E1102887558FB0B4732557884BD201B447EA6B7x5eDL" TargetMode="External"/><Relationship Id="rId352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373" Type="http://schemas.openxmlformats.org/officeDocument/2006/relationships/hyperlink" Target="consultantplus://offline/ref=397492F5DE6BA388BEAAE46AB3C78FC4D0076C3E5778B129D3A5321602B30B912265DB374851A50E151D8A7451xAeD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97492F5DE6BA388BEAAFA67A5ABD2C9D70B32365E72B87F8BFA694B55BA01C6772ADA790E5ABA0E100B8B7658FB0B4732557884BD201B447EA6B7x5eDL" TargetMode="External"/><Relationship Id="rId233" Type="http://schemas.openxmlformats.org/officeDocument/2006/relationships/hyperlink" Target="consultantplus://offline/ref=397492F5DE6BA388BEAAFA67A5ABD2C9D70B32365E72B87F8BFA694B55BA01C6772ADA790E5ABA0E100B8E7758FB0B4732557884BD201B447EA6B7x5eDL" TargetMode="External"/><Relationship Id="rId254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28" Type="http://schemas.openxmlformats.org/officeDocument/2006/relationships/hyperlink" Target="consultantplus://offline/ref=397492F5DE6BA388BEAAFA67A5ABD2C9D70B32365E72B87F8BFA694B55BA01C6772ADA790E5ABA0E10078B7358FB0B4732557884BD201B447EA6B7x5eDL" TargetMode="External"/><Relationship Id="rId49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114" Type="http://schemas.openxmlformats.org/officeDocument/2006/relationships/hyperlink" Target="consultantplus://offline/ref=397492F5DE6BA388BEAAE46AB3C78FC4D70168325179B129D3A5321602B30B912265DB374851A50E151D8A7451xAeDL" TargetMode="External"/><Relationship Id="rId275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296" Type="http://schemas.openxmlformats.org/officeDocument/2006/relationships/hyperlink" Target="consultantplus://offline/ref=397492F5DE6BA388BEAAE46AB3C78FC4D008653E567BB129D3A5321602B30B913065833B4A57BE0E1908DC2517FA570161467A87BD221E58x7eEL" TargetMode="External"/><Relationship Id="rId300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60" Type="http://schemas.openxmlformats.org/officeDocument/2006/relationships/hyperlink" Target="consultantplus://offline/ref=397492F5DE6BA388BEAAFA67A5ABD2C9D70B32365E72B87F8BFA694B55BA01C6772ADA790E5ABA0E1007807058FB0B4732557884BD201B447EA6B7x5eDL" TargetMode="External"/><Relationship Id="rId81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135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156" Type="http://schemas.openxmlformats.org/officeDocument/2006/relationships/hyperlink" Target="consultantplus://offline/ref=397492F5DE6BA388BEAAE46AB3C78FC4D0076C3E5778B129D3A5321602B30B912265DB374851A50E151D8A7451xAeDL" TargetMode="External"/><Relationship Id="rId177" Type="http://schemas.openxmlformats.org/officeDocument/2006/relationships/hyperlink" Target="consultantplus://offline/ref=397492F5DE6BA388BEAAE46AB3C78FC4D008653E567BB129D3A5321602B30B913065833B4A57BD081408DC2517FA570161467A87BD221E58x7eEL" TargetMode="External"/><Relationship Id="rId198" Type="http://schemas.openxmlformats.org/officeDocument/2006/relationships/hyperlink" Target="consultantplus://offline/ref=397492F5DE6BA388BEAAFA67A5ABD2C9D70B32365E72B87F8BFA694B55BA01C6772ADA790E5ABA0E1004807658FB0B4732557884BD201B447EA6B7x5eDL" TargetMode="External"/><Relationship Id="rId321" Type="http://schemas.openxmlformats.org/officeDocument/2006/relationships/hyperlink" Target="consultantplus://offline/ref=397492F5DE6BA388BEAAE46AB3C78FC4D008653E567BB129D3A5321602B30B912265DB374851A50E151D8A7451xAeDL" TargetMode="External"/><Relationship Id="rId342" Type="http://schemas.openxmlformats.org/officeDocument/2006/relationships/hyperlink" Target="consultantplus://offline/ref=397492F5DE6BA388BEAAFA67A5ABD2C9D70B32365E72B87F8BFA694B55BA01C6772ADA790E5ABA0E11028B7058FB0B4732557884BD201B447EA6B7x5eDL" TargetMode="External"/><Relationship Id="rId363" Type="http://schemas.openxmlformats.org/officeDocument/2006/relationships/hyperlink" Target="consultantplus://offline/ref=397492F5DE6BA388BEAAFA67A5ABD2C9D70B32365E72B87F8BFA694B55BA01C6772ADA790E5ABA0E11028E7158FB0B4732557884BD201B447EA6B7x5eDL" TargetMode="External"/><Relationship Id="rId202" Type="http://schemas.openxmlformats.org/officeDocument/2006/relationships/hyperlink" Target="consultantplus://offline/ref=397492F5DE6BA388BEAAE46AB3C78FC4D008653E567BB129D3A5321602B30B912265DB374851A50E151D8A7451xAeDL" TargetMode="External"/><Relationship Id="rId223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244" Type="http://schemas.openxmlformats.org/officeDocument/2006/relationships/hyperlink" Target="consultantplus://offline/ref=397492F5DE6BA388BEAAE46AB3C78FC4D70168325179B129D3A5321602B30B912265DB374851A50E151D8A7451xAeDL" TargetMode="External"/><Relationship Id="rId18" Type="http://schemas.openxmlformats.org/officeDocument/2006/relationships/hyperlink" Target="consultantplus://offline/ref=397492F5DE6BA388BEAAFA67A5ABD2C9D70B32365E7CBE7686FA694B55BA01C6772ADA6B0E02B60C161D88714DAD5A01x6e5L" TargetMode="External"/><Relationship Id="rId39" Type="http://schemas.openxmlformats.org/officeDocument/2006/relationships/hyperlink" Target="consultantplus://offline/ref=397492F5DE6BA388BEAAFA67A5ABD2C9D70B32365E72B87F8BFA694B55BA01C6772ADA790E5ABA0E10078D7758FB0B4732557884BD201B447EA6B7x5eDL" TargetMode="External"/><Relationship Id="rId265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286" Type="http://schemas.openxmlformats.org/officeDocument/2006/relationships/hyperlink" Target="consultantplus://offline/ref=397492F5DE6BA388BEAAE46AB3C78FC4D0076C3E5778B129D3A5321602B30B912265DB374851A50E151D8A7451xAeDL" TargetMode="External"/><Relationship Id="rId50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104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125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146" Type="http://schemas.openxmlformats.org/officeDocument/2006/relationships/hyperlink" Target="consultantplus://offline/ref=397492F5DE6BA388BEAAFA67A5ABD2C9D70B32365E72B87F8BFA694B55BA01C6772ADA790E5ABA0E10058F7058FB0B4732557884BD201B447EA6B7x5eDL" TargetMode="External"/><Relationship Id="rId167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188" Type="http://schemas.openxmlformats.org/officeDocument/2006/relationships/hyperlink" Target="consultantplus://offline/ref=397492F5DE6BA388BEAAE46AB3C78FC4D008653E567BB129D3A5321602B30B913065833B4A57B3081408DC2517FA570161467A87BD221E58x7eEL" TargetMode="External"/><Relationship Id="rId311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332" Type="http://schemas.openxmlformats.org/officeDocument/2006/relationships/hyperlink" Target="consultantplus://offline/ref=397492F5DE6BA388BEAAE46AB3C78FC4D008653E567BB129D3A5321602B30B912265DB374851A50E151D8A7451xAeDL" TargetMode="External"/><Relationship Id="rId353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374" Type="http://schemas.openxmlformats.org/officeDocument/2006/relationships/hyperlink" Target="consultantplus://offline/ref=397492F5DE6BA388BEAAE46AB3C78FC4D70168325179B129D3A5321602B30B912265DB374851A50E151D8A7451xAeDL" TargetMode="External"/><Relationship Id="rId71" Type="http://schemas.openxmlformats.org/officeDocument/2006/relationships/hyperlink" Target="consultantplus://offline/ref=397492F5DE6BA388BEAAE46AB3C78FC4D70168325179B129D3A5321602B30B912265DB374851A50E151D8A7451xAeDL" TargetMode="External"/><Relationship Id="rId92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213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234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397492F5DE6BA388BEAAE46AB3C78FC4D008653E567BB129D3A5321602B30B912265DB374851A50E151D8A7451xAeDL" TargetMode="External"/><Relationship Id="rId255" Type="http://schemas.openxmlformats.org/officeDocument/2006/relationships/hyperlink" Target="consultantplus://offline/ref=397492F5DE6BA388BEAAFA67A5ABD2C9D70B32365E72B87F8BFA694B55BA01C6772ADA790E5ABA0E100A8A7358FB0B4732557884BD201B447EA6B7x5eDL" TargetMode="External"/><Relationship Id="rId276" Type="http://schemas.openxmlformats.org/officeDocument/2006/relationships/hyperlink" Target="consultantplus://offline/ref=397492F5DE6BA388BEAAFA67A5ABD2C9D70B32365E72B87F8BFA694B55BA01C6772ADA790E5ABA0E100A8D7C58FB0B4732557884BD201B447EA6B7x5eDL" TargetMode="External"/><Relationship Id="rId297" Type="http://schemas.openxmlformats.org/officeDocument/2006/relationships/hyperlink" Target="consultantplus://offline/ref=397492F5DE6BA388BEAAE46AB3C78FC4D008653E567BB129D3A5321602B30B913065833B4A57BE0C1908DC2517FA570161467A87BD221E58x7eEL" TargetMode="External"/><Relationship Id="rId40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115" Type="http://schemas.openxmlformats.org/officeDocument/2006/relationships/hyperlink" Target="consultantplus://offline/ref=397492F5DE6BA388BEAAFA67A5ABD2C9D70B32365E72B87F8BFA694B55BA01C6772ADA790E5ABA0E10058A7258FB0B4732557884BD201B447EA6B7x5eDL" TargetMode="External"/><Relationship Id="rId136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157" Type="http://schemas.openxmlformats.org/officeDocument/2006/relationships/hyperlink" Target="consultantplus://offline/ref=397492F5DE6BA388BEAAE46AB3C78FC4D70168325179B129D3A5321602B30B912265DB374851A50E151D8A7451xAeDL" TargetMode="External"/><Relationship Id="rId178" Type="http://schemas.openxmlformats.org/officeDocument/2006/relationships/hyperlink" Target="consultantplus://offline/ref=397492F5DE6BA388BEAAE46AB3C78FC4D008653E567BB129D3A5321602B30B913065833B4A57BC0C1808DC2517FA570161467A87BD221E58x7eEL" TargetMode="External"/><Relationship Id="rId301" Type="http://schemas.openxmlformats.org/officeDocument/2006/relationships/hyperlink" Target="consultantplus://offline/ref=397492F5DE6BA388BEAAFA67A5ABD2C9D70B32365E72B87F8BFA694B55BA01C6772ADA790E5ABA0E11038A7058FB0B4732557884BD201B447EA6B7x5eDL" TargetMode="External"/><Relationship Id="rId322" Type="http://schemas.openxmlformats.org/officeDocument/2006/relationships/hyperlink" Target="consultantplus://offline/ref=397492F5DE6BA388BEAAFA67A5ABD2C9D70B32365E72B87F8BFA694B55BA01C6772ADA790E5ABA0E11038D7158FB0B4732557884BD201B447EA6B7x5eDL" TargetMode="External"/><Relationship Id="rId343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364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61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82" Type="http://schemas.openxmlformats.org/officeDocument/2006/relationships/hyperlink" Target="consultantplus://offline/ref=397492F5DE6BA388BEAAFA67A5ABD2C9D70B32365E72B87F8BFA694B55BA01C6772ADA790E5ABA0E10068C7358FB0B4732557884BD201B447EA6B7x5eDL" TargetMode="External"/><Relationship Id="rId199" Type="http://schemas.openxmlformats.org/officeDocument/2006/relationships/hyperlink" Target="consultantplus://offline/ref=397492F5DE6BA388BEAAE46AB3C78FC4D0076C3E5778B129D3A5321602B30B912265DB374851A50E151D8A7451xAeDL" TargetMode="External"/><Relationship Id="rId203" Type="http://schemas.openxmlformats.org/officeDocument/2006/relationships/hyperlink" Target="consultantplus://offline/ref=397492F5DE6BA388BEAAE46AB3C78FC4D7016A395073B129D3A5321602B30B912265DB374851A50E151D8A7451xAeDL" TargetMode="External"/><Relationship Id="rId19" Type="http://schemas.openxmlformats.org/officeDocument/2006/relationships/hyperlink" Target="consultantplus://offline/ref=397492F5DE6BA388BEAAFA67A5ABD2C9D70B3236507CB27689FA694B55BA01C6772ADA6B0E02B60C161D88714DAD5A01x6e5L" TargetMode="External"/><Relationship Id="rId224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245" Type="http://schemas.openxmlformats.org/officeDocument/2006/relationships/hyperlink" Target="consultantplus://offline/ref=397492F5DE6BA388BEAAFA67A5ABD2C9D70B32365E72B87F8BFA694B55BA01C6772ADA790E5ABA0E100A897558FB0B4732557884BD201B447EA6B7x5eDL" TargetMode="External"/><Relationship Id="rId266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287" Type="http://schemas.openxmlformats.org/officeDocument/2006/relationships/hyperlink" Target="consultantplus://offline/ref=397492F5DE6BA388BEAAE46AB3C78FC4D70168325179B129D3A5321602B30B912265DB374851A50E151D8A7451xAeDL" TargetMode="External"/><Relationship Id="rId30" Type="http://schemas.openxmlformats.org/officeDocument/2006/relationships/hyperlink" Target="consultantplus://offline/ref=397492F5DE6BA388BEAAE46AB3C78FC4D009683A5278B129D3A5321602B30B912265DB374851A50E151D8A7451xAeDL" TargetMode="External"/><Relationship Id="rId105" Type="http://schemas.openxmlformats.org/officeDocument/2006/relationships/hyperlink" Target="consultantplus://offline/ref=397492F5DE6BA388BEAAE46AB3C78FC4D008653E567BB129D3A5321602B30B912265DB374851A50E151D8A7451xAeDL" TargetMode="External"/><Relationship Id="rId126" Type="http://schemas.openxmlformats.org/officeDocument/2006/relationships/hyperlink" Target="consultantplus://offline/ref=397492F5DE6BA388BEAAFA67A5ABD2C9D70B32365E72B87F8BFA694B55BA01C6772ADA790E5ABA0E10058C7758FB0B4732557884BD201B447EA6B7x5eDL" TargetMode="External"/><Relationship Id="rId147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168" Type="http://schemas.openxmlformats.org/officeDocument/2006/relationships/hyperlink" Target="consultantplus://offline/ref=397492F5DE6BA388BEAAFA67A5ABD2C9D70B32365E72B87F8BFA694B55BA01C6772ADA790E5ABA0E10048B7358FB0B4732557884BD201B447EA6B7x5eDL" TargetMode="External"/><Relationship Id="rId312" Type="http://schemas.openxmlformats.org/officeDocument/2006/relationships/hyperlink" Target="consultantplus://offline/ref=397492F5DE6BA388BEAAFA67A5ABD2C9D70B32365E72B87F8BFA694B55BA01C6772ADA790E5ABA0E11038C7D58FB0B4732557884BD201B447EA6B7x5eDL" TargetMode="External"/><Relationship Id="rId333" Type="http://schemas.openxmlformats.org/officeDocument/2006/relationships/hyperlink" Target="consultantplus://offline/ref=397492F5DE6BA388BEAAE46AB3C78FC4D0086B395778B129D3A5321602B30B912265DB374851A50E151D8A7451xAeDL" TargetMode="External"/><Relationship Id="rId354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51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72" Type="http://schemas.openxmlformats.org/officeDocument/2006/relationships/hyperlink" Target="consultantplus://offline/ref=397492F5DE6BA388BEAAFA67A5ABD2C9D70B32365E72B87F8BFA694B55BA01C6772ADA790E5ABA0E10068B7658FB0B4732557884BD201B447EA6B7x5eDL" TargetMode="External"/><Relationship Id="rId93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189" Type="http://schemas.openxmlformats.org/officeDocument/2006/relationships/hyperlink" Target="consultantplus://offline/ref=397492F5DE6BA388BEAAFA67A5ABD2C9D70B32365E72B87F8BFA694B55BA01C6772ADA790E5ABA0E10048E7C58FB0B4732557884BD201B447EA6B7x5eDL" TargetMode="External"/><Relationship Id="rId375" Type="http://schemas.openxmlformats.org/officeDocument/2006/relationships/hyperlink" Target="consultantplus://offline/ref=397492F5DE6BA388BEAAE46AB3C78FC4D70168325179B129D3A5321602B30B912265DB374851A50E151D8A7451xAeD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235" Type="http://schemas.openxmlformats.org/officeDocument/2006/relationships/hyperlink" Target="consultantplus://offline/ref=397492F5DE6BA388BEAAE46AB3C78FC4D008653E567BB129D3A5321602B30B912265DB374851A50E151D8A7451xAeDL" TargetMode="External"/><Relationship Id="rId256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277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298" Type="http://schemas.openxmlformats.org/officeDocument/2006/relationships/hyperlink" Target="consultantplus://offline/ref=397492F5DE6BA388BEAAFA67A5ABD2C9D70B32365E72B87F8BFA694B55BA01C6772ADA790E5ABA0E11038A7658FB0B4732557884BD201B447EA6B7x5eDL" TargetMode="External"/><Relationship Id="rId116" Type="http://schemas.openxmlformats.org/officeDocument/2006/relationships/hyperlink" Target="consultantplus://offline/ref=397492F5DE6BA388BEAAE46AB3C78FC4D008653E567BB129D3A5321602B30B912265DB374851A50E151D8A7451xAeDL" TargetMode="External"/><Relationship Id="rId137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158" Type="http://schemas.openxmlformats.org/officeDocument/2006/relationships/hyperlink" Target="consultantplus://offline/ref=397492F5DE6BA388BEAAFA67A5ABD2C9D70B32365E72B87F8BFA694B55BA01C6772ADA790E5ABA0E10048A7658FB0B4732557884BD201B447EA6B7x5eDL" TargetMode="External"/><Relationship Id="rId302" Type="http://schemas.openxmlformats.org/officeDocument/2006/relationships/hyperlink" Target="consultantplus://offline/ref=397492F5DE6BA388BEAAE46AB3C78FC4D008653E567BB129D3A5321602B30B913065833B4A57BE0B1308DC2517FA570161467A87BD221E58x7eEL" TargetMode="External"/><Relationship Id="rId323" Type="http://schemas.openxmlformats.org/officeDocument/2006/relationships/hyperlink" Target="consultantplus://offline/ref=397492F5DE6BA388BEAAFA67A5ABD2C9D70B32365E72B87F8BFA694B55BA01C6772ADA790E5ABA0E11038E7758FB0B4732557884BD201B447EA6B7x5eDL" TargetMode="External"/><Relationship Id="rId344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20" Type="http://schemas.openxmlformats.org/officeDocument/2006/relationships/hyperlink" Target="consultantplus://offline/ref=397492F5DE6BA388BEAAFA67A5ABD2C9D70B32365E7CBF7F8FFA694B55BA01C6772ADA6B0E02B60C161D88714DAD5A01x6e5L" TargetMode="External"/><Relationship Id="rId41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62" Type="http://schemas.openxmlformats.org/officeDocument/2006/relationships/hyperlink" Target="consultantplus://offline/ref=397492F5DE6BA388BEAAE46AB3C78FC4D008653E567BB129D3A5321602B30B912265DB374851A50E151D8A7451xAeDL" TargetMode="External"/><Relationship Id="rId83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179" Type="http://schemas.openxmlformats.org/officeDocument/2006/relationships/hyperlink" Target="consultantplus://offline/ref=397492F5DE6BA388BEAAE46AB3C78FC4D008653E567BB129D3A5321602B30B913065833B4A57BD0D1408DC2517FA570161467A87BD221E58x7eEL" TargetMode="External"/><Relationship Id="rId365" Type="http://schemas.openxmlformats.org/officeDocument/2006/relationships/hyperlink" Target="consultantplus://offline/ref=397492F5DE6BA388BEAAE46AB3C78FC4D008653E567BB129D3A5321602B30B912265DB374851A50E151D8A7451xAeDL" TargetMode="External"/><Relationship Id="rId190" Type="http://schemas.openxmlformats.org/officeDocument/2006/relationships/hyperlink" Target="consultantplus://offline/ref=397492F5DE6BA388BEAAE46AB3C78FC4D008653E567BB129D3A5321602B30B913065833B4A57B2071908DC2517FA570161467A87BD221E58x7eEL" TargetMode="External"/><Relationship Id="rId204" Type="http://schemas.openxmlformats.org/officeDocument/2006/relationships/hyperlink" Target="consultantplus://offline/ref=397492F5DE6BA388BEAAFA67A5ABD2C9D70B32365E72B87F8BFA694B55BA01C6772ADA790E5ABA0E100B897358FB0B4732557884BD201B447EA6B7x5eDL" TargetMode="External"/><Relationship Id="rId225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246" Type="http://schemas.openxmlformats.org/officeDocument/2006/relationships/hyperlink" Target="consultantplus://offline/ref=397492F5DE6BA388BEAAE46AB3C78FC4D008653E567BB129D3A5321602B30B912265DB374851A50E151D8A7451xAeDL" TargetMode="External"/><Relationship Id="rId267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288" Type="http://schemas.openxmlformats.org/officeDocument/2006/relationships/hyperlink" Target="consultantplus://offline/ref=397492F5DE6BA388BEAAFA67A5ABD2C9D70B32365E72B87F8BFA694B55BA01C6772ADA790E5ABA0E1103887258FB0B4732557884BD201B447EA6B7x5eDL" TargetMode="External"/><Relationship Id="rId106" Type="http://schemas.openxmlformats.org/officeDocument/2006/relationships/hyperlink" Target="consultantplus://offline/ref=397492F5DE6BA388BEAAFA67A5ABD2C9D70B32365E72B87F8BFA694B55BA01C6772ADA790E5ABA0E1006807458FB0B4732557884BD201B447EA6B7x5eDL" TargetMode="External"/><Relationship Id="rId127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313" Type="http://schemas.openxmlformats.org/officeDocument/2006/relationships/hyperlink" Target="consultantplus://offline/ref=397492F5DE6BA388BEAAFA67A5ABD2C9D70B32365E72B87F8BFA694B55BA01C6772ADA790E5ABA0E11038D7458FB0B4732557884BD201B447EA6B7x5eDL" TargetMode="External"/><Relationship Id="rId10" Type="http://schemas.openxmlformats.org/officeDocument/2006/relationships/hyperlink" Target="consultantplus://offline/ref=397492F5DE6BA388BEAAFA67A5ABD2C9D70B32365E7EBB7E8BFA694B55BA01C6772ADA790E5ABA0E100B8A7558FB0B4732557884BD201B447EA6B7x5eDL" TargetMode="External"/><Relationship Id="rId31" Type="http://schemas.openxmlformats.org/officeDocument/2006/relationships/hyperlink" Target="consultantplus://offline/ref=397492F5DE6BA388BEAAFA67A5ABD2C9D70B32365E72B87F8BFA694B55BA01C6772ADA790E5ABA0E10078B7C58FB0B4732557884BD201B447EA6B7x5eDL" TargetMode="External"/><Relationship Id="rId52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73" Type="http://schemas.openxmlformats.org/officeDocument/2006/relationships/hyperlink" Target="consultantplus://offline/ref=397492F5DE6BA388BEAAE46AB3C78FC4D008653E567BB129D3A5321602B30B912265DB374851A50E151D8A7451xAeDL" TargetMode="External"/><Relationship Id="rId94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148" Type="http://schemas.openxmlformats.org/officeDocument/2006/relationships/hyperlink" Target="consultantplus://offline/ref=397492F5DE6BA388BEAAE46AB3C78FC4D008653E567BB129D3A5321602B30B912265DB374851A50E151D8A7451xAeDL" TargetMode="External"/><Relationship Id="rId169" Type="http://schemas.openxmlformats.org/officeDocument/2006/relationships/hyperlink" Target="consultantplus://offline/ref=397492F5DE6BA388BEAAE46AB3C78FC4D008653E567BB129D3A5321602B30B913065833B4A57BE0A1708DC2517FA570161467A87BD221E58x7eEL" TargetMode="External"/><Relationship Id="rId334" Type="http://schemas.openxmlformats.org/officeDocument/2006/relationships/hyperlink" Target="consultantplus://offline/ref=397492F5DE6BA388BEAAFA67A5ABD2C9D70B32365E72B87F8BFA694B55BA01C6772ADA790E5ABA0E1102887658FB0B4732557884BD201B447EA6B7x5eDL" TargetMode="External"/><Relationship Id="rId355" Type="http://schemas.openxmlformats.org/officeDocument/2006/relationships/hyperlink" Target="consultantplus://offline/ref=397492F5DE6BA388BEAAE46AB3C78FC4D008653E567BB129D3A5321602B30B913065833B4A57BD0D1808DC2517FA570161467A87BD221E58x7eEL" TargetMode="External"/><Relationship Id="rId376" Type="http://schemas.openxmlformats.org/officeDocument/2006/relationships/hyperlink" Target="consultantplus://offline/ref=397492F5DE6BA388BEAAE46AB3C78FC4D70168325179B129D3A5321602B30B912265DB374851A50E151D8A7451xAeDL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397492F5DE6BA388BEAAE46AB3C78FC4D008653E567BB129D3A5321602B30B913065833B4A57BD0D1608DC2517FA570161467A87BD221E58x7eEL" TargetMode="External"/><Relationship Id="rId215" Type="http://schemas.openxmlformats.org/officeDocument/2006/relationships/hyperlink" Target="consultantplus://offline/ref=397492F5DE6BA388BEAAFA67A5ABD2C9D70B32365E72B87F8BFA694B55BA01C6772ADA790E5ABA0E100B8B7058FB0B4732557884BD201B447EA6B7x5eDL" TargetMode="External"/><Relationship Id="rId236" Type="http://schemas.openxmlformats.org/officeDocument/2006/relationships/hyperlink" Target="consultantplus://offline/ref=397492F5DE6BA388BEAAFA67A5ABD2C9D70B32365E72B87F8BFA694B55BA01C6772ADA790E5ABA0E100B8E7158FB0B4732557884BD201B447EA6B7x5eDL" TargetMode="External"/><Relationship Id="rId257" Type="http://schemas.openxmlformats.org/officeDocument/2006/relationships/hyperlink" Target="consultantplus://offline/ref=397492F5DE6BA388BEAAE46AB3C78FC4D008653E567BB129D3A5321602B30B913065833B4A57B90C1508DC2517FA570161467A87BD221E58x7eEL" TargetMode="External"/><Relationship Id="rId278" Type="http://schemas.openxmlformats.org/officeDocument/2006/relationships/hyperlink" Target="consultantplus://offline/ref=397492F5DE6BA388BEAAE46AB3C78FC4D008653E567BB129D3A5321602B30B912265DB374851A50E151D8A7451xA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60428</Words>
  <Characters>344441</Characters>
  <Application>Microsoft Office Word</Application>
  <DocSecurity>0</DocSecurity>
  <Lines>2870</Lines>
  <Paragraphs>808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Галимат Эльмесова</dc:creator>
  <cp:keywords/>
  <dc:description/>
  <cp:lastModifiedBy>Галимат Эльмесова</cp:lastModifiedBy>
  <cp:revision>3</cp:revision>
  <dcterms:created xsi:type="dcterms:W3CDTF">2022-05-26T11:30:00Z</dcterms:created>
  <dcterms:modified xsi:type="dcterms:W3CDTF">2022-05-26T11:43:00Z</dcterms:modified>
</cp:coreProperties>
</file>