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28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707"/>
        <w:gridCol w:w="959"/>
        <w:gridCol w:w="1731"/>
        <w:gridCol w:w="1279"/>
        <w:gridCol w:w="1417"/>
        <w:gridCol w:w="140"/>
        <w:gridCol w:w="1278"/>
        <w:gridCol w:w="990"/>
        <w:gridCol w:w="427"/>
        <w:gridCol w:w="1420"/>
        <w:gridCol w:w="421"/>
        <w:gridCol w:w="996"/>
        <w:gridCol w:w="1130"/>
        <w:gridCol w:w="288"/>
        <w:gridCol w:w="1417"/>
        <w:gridCol w:w="563"/>
        <w:gridCol w:w="855"/>
        <w:gridCol w:w="10"/>
      </w:tblGrid>
      <w:tr w:rsidR="00817C5B" w:rsidRPr="00E75C56" w14:paraId="280C1635" w14:textId="77777777" w:rsidTr="00320393">
        <w:trPr>
          <w:gridBefore w:val="1"/>
          <w:gridAfter w:val="2"/>
          <w:wBefore w:w="708" w:type="dxa"/>
          <w:wAfter w:w="864" w:type="dxa"/>
          <w:trHeight w:val="1260"/>
        </w:trPr>
        <w:tc>
          <w:tcPr>
            <w:tcW w:w="144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248B4" w14:textId="09E3A07C" w:rsidR="00817C5B" w:rsidRPr="00E75C56" w:rsidRDefault="00817C5B" w:rsidP="00502655">
            <w:pPr>
              <w:jc w:val="center"/>
              <w:rPr>
                <w:color w:val="000000"/>
                <w:sz w:val="28"/>
                <w:szCs w:val="28"/>
              </w:rPr>
            </w:pPr>
            <w:r w:rsidRPr="00E75C56">
              <w:rPr>
                <w:color w:val="000000"/>
                <w:sz w:val="28"/>
                <w:szCs w:val="28"/>
              </w:rPr>
              <w:t>Предложение об установлении предельных уровней цен (тарифов) на электрическую энергию, поставляемую населению и приравненным к нему категориям потребителей на 202</w:t>
            </w:r>
            <w:r w:rsidR="00A034AF">
              <w:rPr>
                <w:color w:val="000000"/>
                <w:sz w:val="28"/>
                <w:szCs w:val="28"/>
              </w:rPr>
              <w:t>4</w:t>
            </w:r>
            <w:r w:rsidRPr="00E75C56">
              <w:rPr>
                <w:color w:val="000000"/>
                <w:sz w:val="28"/>
                <w:szCs w:val="28"/>
              </w:rPr>
              <w:t xml:space="preserve"> год по Кабардино-Балкарской Республике </w:t>
            </w:r>
            <w:r w:rsidR="0018143F">
              <w:rPr>
                <w:color w:val="000000"/>
                <w:sz w:val="28"/>
                <w:szCs w:val="28"/>
              </w:rPr>
              <w:br/>
            </w:r>
            <w:r w:rsidRPr="00E75C56">
              <w:rPr>
                <w:color w:val="000000"/>
                <w:sz w:val="28"/>
                <w:szCs w:val="28"/>
              </w:rPr>
              <w:t>(с НДС)</w:t>
            </w:r>
          </w:p>
        </w:tc>
      </w:tr>
      <w:tr w:rsidR="00817C5B" w:rsidRPr="00E75C56" w14:paraId="7C549974" w14:textId="77777777" w:rsidTr="00320393">
        <w:trPr>
          <w:gridBefore w:val="1"/>
          <w:gridAfter w:val="2"/>
          <w:wBefore w:w="708" w:type="dxa"/>
          <w:wAfter w:w="864" w:type="dxa"/>
          <w:trHeight w:val="31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A99F" w14:textId="77777777" w:rsidR="00817C5B" w:rsidRPr="00E75C56" w:rsidRDefault="00817C5B" w:rsidP="0050265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25B5" w14:textId="77777777" w:rsidR="00817C5B" w:rsidRPr="00E75C56" w:rsidRDefault="00817C5B" w:rsidP="00502655"/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6ECA" w14:textId="77777777" w:rsidR="00817C5B" w:rsidRPr="00E75C56" w:rsidRDefault="00817C5B" w:rsidP="00502655"/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13A7" w14:textId="77777777" w:rsidR="00817C5B" w:rsidRPr="00E75C56" w:rsidRDefault="00817C5B" w:rsidP="00502655"/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A019" w14:textId="77777777" w:rsidR="00817C5B" w:rsidRPr="00E75C56" w:rsidRDefault="00817C5B" w:rsidP="00502655"/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9BED" w14:textId="77777777" w:rsidR="00817C5B" w:rsidRPr="00E75C56" w:rsidRDefault="00817C5B" w:rsidP="00502655"/>
        </w:tc>
      </w:tr>
      <w:tr w:rsidR="00817C5B" w:rsidRPr="00E75C56" w14:paraId="209CFBED" w14:textId="77777777" w:rsidTr="00320393">
        <w:trPr>
          <w:gridBefore w:val="1"/>
          <w:gridAfter w:val="2"/>
          <w:wBefore w:w="708" w:type="dxa"/>
          <w:wAfter w:w="864" w:type="dxa"/>
          <w:trHeight w:val="31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E67C" w14:textId="77777777" w:rsidR="00817C5B" w:rsidRPr="00E75C56" w:rsidRDefault="00817C5B" w:rsidP="00502655">
            <w:pPr>
              <w:jc w:val="center"/>
              <w:rPr>
                <w:color w:val="000000"/>
                <w:sz w:val="24"/>
                <w:szCs w:val="24"/>
              </w:rPr>
            </w:pPr>
            <w:r w:rsidRPr="00E75C56">
              <w:rPr>
                <w:color w:val="000000"/>
                <w:sz w:val="24"/>
                <w:szCs w:val="24"/>
              </w:rPr>
              <w:t>№ п./п.</w:t>
            </w:r>
          </w:p>
        </w:tc>
        <w:tc>
          <w:tcPr>
            <w:tcW w:w="4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F9E4" w14:textId="77777777" w:rsidR="00817C5B" w:rsidRPr="00E75C56" w:rsidRDefault="00817C5B" w:rsidP="00502655">
            <w:pPr>
              <w:jc w:val="center"/>
              <w:rPr>
                <w:color w:val="000000"/>
                <w:sz w:val="24"/>
                <w:szCs w:val="24"/>
              </w:rPr>
            </w:pPr>
            <w:r w:rsidRPr="00E75C56">
              <w:rPr>
                <w:color w:val="000000"/>
                <w:sz w:val="24"/>
                <w:szCs w:val="24"/>
              </w:rPr>
              <w:t>Наименование субъекта РФ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674F" w14:textId="60402A03" w:rsidR="00817C5B" w:rsidRPr="00E75C56" w:rsidRDefault="00817C5B" w:rsidP="00502655">
            <w:pPr>
              <w:jc w:val="center"/>
              <w:rPr>
                <w:color w:val="000000"/>
                <w:sz w:val="24"/>
                <w:szCs w:val="24"/>
              </w:rPr>
            </w:pPr>
            <w:r w:rsidRPr="00E75C56">
              <w:rPr>
                <w:color w:val="000000"/>
                <w:sz w:val="24"/>
                <w:szCs w:val="24"/>
              </w:rPr>
              <w:t>с 01.01.202</w:t>
            </w:r>
            <w:r w:rsidR="00A034AF">
              <w:rPr>
                <w:color w:val="000000"/>
                <w:sz w:val="24"/>
                <w:szCs w:val="24"/>
              </w:rPr>
              <w:t>4</w:t>
            </w:r>
            <w:r w:rsidRPr="00E75C56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267A" w14:textId="6AD163B1" w:rsidR="00817C5B" w:rsidRPr="00E75C56" w:rsidRDefault="00817C5B" w:rsidP="00502655">
            <w:pPr>
              <w:jc w:val="center"/>
              <w:rPr>
                <w:color w:val="000000"/>
                <w:sz w:val="24"/>
                <w:szCs w:val="24"/>
              </w:rPr>
            </w:pPr>
            <w:r w:rsidRPr="00E75C56">
              <w:rPr>
                <w:color w:val="000000"/>
                <w:sz w:val="24"/>
                <w:szCs w:val="24"/>
              </w:rPr>
              <w:t>с 01.07.202</w:t>
            </w:r>
            <w:r w:rsidR="00A034AF">
              <w:rPr>
                <w:color w:val="000000"/>
                <w:sz w:val="24"/>
                <w:szCs w:val="24"/>
              </w:rPr>
              <w:t>4</w:t>
            </w:r>
            <w:r w:rsidRPr="00E75C56">
              <w:rPr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817C5B" w:rsidRPr="00E75C56" w14:paraId="149C4ECB" w14:textId="77777777" w:rsidTr="00320393">
        <w:trPr>
          <w:gridBefore w:val="1"/>
          <w:gridAfter w:val="2"/>
          <w:wBefore w:w="708" w:type="dxa"/>
          <w:wAfter w:w="864" w:type="dxa"/>
          <w:trHeight w:val="94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7243" w14:textId="77777777" w:rsidR="00817C5B" w:rsidRPr="00E75C56" w:rsidRDefault="00817C5B" w:rsidP="0050265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52E6" w14:textId="77777777" w:rsidR="00817C5B" w:rsidRPr="00E75C56" w:rsidRDefault="00817C5B" w:rsidP="0050265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243B" w14:textId="77B88D3B" w:rsidR="00817C5B" w:rsidRPr="00E75C56" w:rsidRDefault="00817C5B" w:rsidP="005026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75C56">
              <w:rPr>
                <w:b/>
                <w:bCs/>
                <w:color w:val="000000"/>
                <w:sz w:val="24"/>
                <w:szCs w:val="24"/>
              </w:rPr>
              <w:t>мин. уровень</w:t>
            </w:r>
            <w:r w:rsidRPr="00E75C56">
              <w:rPr>
                <w:color w:val="000000"/>
                <w:sz w:val="24"/>
                <w:szCs w:val="24"/>
              </w:rPr>
              <w:t xml:space="preserve"> тарифа, руб./кВт</w:t>
            </w:r>
            <w:r w:rsidR="0018143F" w:rsidRPr="0027707B">
              <w:rPr>
                <w:color w:val="000000"/>
                <w:sz w:val="24"/>
                <w:szCs w:val="24"/>
              </w:rPr>
              <w:t>·</w:t>
            </w:r>
            <w:r w:rsidRPr="00E75C56">
              <w:rPr>
                <w:color w:val="000000"/>
                <w:sz w:val="24"/>
                <w:szCs w:val="24"/>
              </w:rPr>
              <w:t>ч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F42D" w14:textId="20A54A11" w:rsidR="00817C5B" w:rsidRPr="00E75C56" w:rsidRDefault="00817C5B" w:rsidP="005026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75C56">
              <w:rPr>
                <w:b/>
                <w:bCs/>
                <w:color w:val="000000"/>
                <w:sz w:val="24"/>
                <w:szCs w:val="24"/>
              </w:rPr>
              <w:t>макс. уровень</w:t>
            </w:r>
            <w:r w:rsidRPr="00E75C56">
              <w:rPr>
                <w:color w:val="000000"/>
                <w:sz w:val="24"/>
                <w:szCs w:val="24"/>
              </w:rPr>
              <w:t xml:space="preserve"> тарифа, руб./кВт</w:t>
            </w:r>
            <w:r w:rsidR="0018143F" w:rsidRPr="0027707B">
              <w:rPr>
                <w:color w:val="000000"/>
                <w:sz w:val="24"/>
                <w:szCs w:val="24"/>
              </w:rPr>
              <w:t>·</w:t>
            </w:r>
            <w:r w:rsidRPr="00E75C56">
              <w:rPr>
                <w:color w:val="000000"/>
                <w:sz w:val="24"/>
                <w:szCs w:val="24"/>
              </w:rPr>
              <w:t>ч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4F38" w14:textId="1713200F" w:rsidR="00817C5B" w:rsidRPr="00E75C56" w:rsidRDefault="00817C5B" w:rsidP="005026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75C56">
              <w:rPr>
                <w:b/>
                <w:bCs/>
                <w:color w:val="000000"/>
                <w:sz w:val="24"/>
                <w:szCs w:val="24"/>
              </w:rPr>
              <w:t>мин. уровень</w:t>
            </w:r>
            <w:r w:rsidRPr="00E75C56">
              <w:rPr>
                <w:color w:val="000000"/>
                <w:sz w:val="24"/>
                <w:szCs w:val="24"/>
              </w:rPr>
              <w:t xml:space="preserve"> тарифа, руб./кВт</w:t>
            </w:r>
            <w:r w:rsidR="0018143F" w:rsidRPr="0027707B">
              <w:rPr>
                <w:color w:val="000000"/>
                <w:sz w:val="24"/>
                <w:szCs w:val="24"/>
              </w:rPr>
              <w:t>·</w:t>
            </w:r>
            <w:r w:rsidRPr="00E75C56">
              <w:rPr>
                <w:color w:val="000000"/>
                <w:sz w:val="24"/>
                <w:szCs w:val="24"/>
              </w:rPr>
              <w:t>ч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EE43" w14:textId="48617D0F" w:rsidR="00817C5B" w:rsidRPr="00E75C56" w:rsidRDefault="00817C5B" w:rsidP="005026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75C56">
              <w:rPr>
                <w:b/>
                <w:bCs/>
                <w:color w:val="000000"/>
                <w:sz w:val="24"/>
                <w:szCs w:val="24"/>
              </w:rPr>
              <w:t xml:space="preserve">макс. уровень </w:t>
            </w:r>
            <w:r w:rsidRPr="00E75C56">
              <w:rPr>
                <w:color w:val="000000"/>
                <w:sz w:val="24"/>
                <w:szCs w:val="24"/>
              </w:rPr>
              <w:t>тарифа,</w:t>
            </w:r>
            <w:r w:rsidR="0018143F">
              <w:rPr>
                <w:color w:val="000000"/>
                <w:sz w:val="24"/>
                <w:szCs w:val="24"/>
              </w:rPr>
              <w:t xml:space="preserve"> </w:t>
            </w:r>
            <w:r w:rsidRPr="00E75C56">
              <w:rPr>
                <w:color w:val="000000"/>
                <w:sz w:val="24"/>
                <w:szCs w:val="24"/>
              </w:rPr>
              <w:t>руб./кВт</w:t>
            </w:r>
            <w:r w:rsidR="0018143F" w:rsidRPr="0027707B">
              <w:rPr>
                <w:color w:val="000000"/>
                <w:sz w:val="24"/>
                <w:szCs w:val="24"/>
              </w:rPr>
              <w:t>·</w:t>
            </w:r>
            <w:r w:rsidRPr="00E75C56">
              <w:rPr>
                <w:color w:val="000000"/>
                <w:sz w:val="24"/>
                <w:szCs w:val="24"/>
              </w:rPr>
              <w:t>ч</w:t>
            </w:r>
            <w:r w:rsidRPr="00E75C5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17C5B" w:rsidRPr="00E75C56" w14:paraId="2E4918DE" w14:textId="77777777" w:rsidTr="00320393">
        <w:trPr>
          <w:gridBefore w:val="1"/>
          <w:gridAfter w:val="2"/>
          <w:wBefore w:w="708" w:type="dxa"/>
          <w:wAfter w:w="864" w:type="dxa"/>
          <w:trHeight w:val="3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7C0A" w14:textId="77777777" w:rsidR="00817C5B" w:rsidRPr="00E75C56" w:rsidRDefault="00817C5B" w:rsidP="0050265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719D" w14:textId="77777777" w:rsidR="00817C5B" w:rsidRPr="00E75C56" w:rsidRDefault="00817C5B" w:rsidP="0050265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4FAD" w14:textId="77777777" w:rsidR="00817C5B" w:rsidRPr="00E75C56" w:rsidRDefault="00817C5B" w:rsidP="00502655">
            <w:pPr>
              <w:jc w:val="center"/>
              <w:rPr>
                <w:color w:val="000000"/>
                <w:sz w:val="24"/>
                <w:szCs w:val="24"/>
              </w:rPr>
            </w:pPr>
            <w:r w:rsidRPr="00E75C56">
              <w:rPr>
                <w:color w:val="000000"/>
                <w:sz w:val="24"/>
                <w:szCs w:val="24"/>
              </w:rPr>
              <w:t>(с НДС)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902B" w14:textId="77777777" w:rsidR="00817C5B" w:rsidRPr="00E75C56" w:rsidRDefault="00817C5B" w:rsidP="00502655">
            <w:pPr>
              <w:jc w:val="center"/>
              <w:rPr>
                <w:color w:val="000000"/>
                <w:sz w:val="24"/>
                <w:szCs w:val="24"/>
              </w:rPr>
            </w:pPr>
            <w:r w:rsidRPr="00E75C56">
              <w:rPr>
                <w:color w:val="000000"/>
                <w:sz w:val="24"/>
                <w:szCs w:val="24"/>
              </w:rPr>
              <w:t>(с НДС)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7FD0" w14:textId="77777777" w:rsidR="00817C5B" w:rsidRPr="00E75C56" w:rsidRDefault="00817C5B" w:rsidP="00502655">
            <w:pPr>
              <w:jc w:val="center"/>
              <w:rPr>
                <w:color w:val="000000"/>
                <w:sz w:val="24"/>
                <w:szCs w:val="24"/>
              </w:rPr>
            </w:pPr>
            <w:r w:rsidRPr="00E75C56">
              <w:rPr>
                <w:color w:val="000000"/>
                <w:sz w:val="24"/>
                <w:szCs w:val="24"/>
              </w:rPr>
              <w:t>(с НДС)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1F43" w14:textId="77777777" w:rsidR="00817C5B" w:rsidRPr="00E75C56" w:rsidRDefault="00817C5B" w:rsidP="00502655">
            <w:pPr>
              <w:jc w:val="center"/>
              <w:rPr>
                <w:color w:val="000000"/>
                <w:sz w:val="24"/>
                <w:szCs w:val="24"/>
              </w:rPr>
            </w:pPr>
            <w:r w:rsidRPr="00E75C56">
              <w:rPr>
                <w:color w:val="000000"/>
                <w:sz w:val="24"/>
                <w:szCs w:val="24"/>
              </w:rPr>
              <w:t>(с НДС)</w:t>
            </w:r>
          </w:p>
        </w:tc>
      </w:tr>
      <w:tr w:rsidR="00817C5B" w:rsidRPr="00E75C56" w14:paraId="2D5591DE" w14:textId="77777777" w:rsidTr="00320393">
        <w:trPr>
          <w:gridBefore w:val="1"/>
          <w:gridAfter w:val="2"/>
          <w:wBefore w:w="708" w:type="dxa"/>
          <w:wAfter w:w="864" w:type="dxa"/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DA16" w14:textId="77777777" w:rsidR="00817C5B" w:rsidRPr="00E75C56" w:rsidRDefault="00817C5B" w:rsidP="00502655">
            <w:pPr>
              <w:jc w:val="center"/>
              <w:rPr>
                <w:color w:val="000000"/>
                <w:sz w:val="24"/>
                <w:szCs w:val="24"/>
              </w:rPr>
            </w:pPr>
            <w:r w:rsidRPr="00E75C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44E1" w14:textId="77777777" w:rsidR="00817C5B" w:rsidRPr="00E75C56" w:rsidRDefault="00817C5B" w:rsidP="00502655">
            <w:pPr>
              <w:jc w:val="center"/>
              <w:rPr>
                <w:color w:val="000000"/>
                <w:sz w:val="24"/>
                <w:szCs w:val="24"/>
              </w:rPr>
            </w:pPr>
            <w:r w:rsidRPr="00E75C5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18C5" w14:textId="77777777" w:rsidR="00817C5B" w:rsidRPr="00E75C56" w:rsidRDefault="00817C5B" w:rsidP="00502655">
            <w:pPr>
              <w:jc w:val="center"/>
              <w:rPr>
                <w:color w:val="000000"/>
                <w:sz w:val="24"/>
                <w:szCs w:val="24"/>
              </w:rPr>
            </w:pPr>
            <w:r w:rsidRPr="00E75C5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1DC7" w14:textId="77777777" w:rsidR="00817C5B" w:rsidRPr="00E75C56" w:rsidRDefault="00817C5B" w:rsidP="00502655">
            <w:pPr>
              <w:jc w:val="center"/>
              <w:rPr>
                <w:color w:val="000000"/>
                <w:sz w:val="24"/>
                <w:szCs w:val="24"/>
              </w:rPr>
            </w:pPr>
            <w:r w:rsidRPr="00E75C5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1776" w14:textId="77777777" w:rsidR="00817C5B" w:rsidRPr="00E75C56" w:rsidRDefault="00817C5B" w:rsidP="00502655">
            <w:pPr>
              <w:jc w:val="center"/>
              <w:rPr>
                <w:color w:val="000000"/>
                <w:sz w:val="24"/>
                <w:szCs w:val="24"/>
              </w:rPr>
            </w:pPr>
            <w:r w:rsidRPr="00E75C5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DE3C" w14:textId="77777777" w:rsidR="00817C5B" w:rsidRPr="00E75C56" w:rsidRDefault="00817C5B" w:rsidP="00502655">
            <w:pPr>
              <w:jc w:val="center"/>
              <w:rPr>
                <w:color w:val="000000"/>
                <w:sz w:val="24"/>
                <w:szCs w:val="24"/>
              </w:rPr>
            </w:pPr>
            <w:r w:rsidRPr="00E75C56">
              <w:rPr>
                <w:color w:val="000000"/>
                <w:sz w:val="24"/>
                <w:szCs w:val="24"/>
              </w:rPr>
              <w:t>6</w:t>
            </w:r>
          </w:p>
        </w:tc>
      </w:tr>
      <w:tr w:rsidR="00817C5B" w:rsidRPr="00E75C56" w14:paraId="0AC12A05" w14:textId="77777777" w:rsidTr="00320393">
        <w:trPr>
          <w:gridBefore w:val="1"/>
          <w:gridAfter w:val="2"/>
          <w:wBefore w:w="708" w:type="dxa"/>
          <w:wAfter w:w="864" w:type="dxa"/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C4F8" w14:textId="77777777" w:rsidR="00817C5B" w:rsidRPr="00E75C56" w:rsidRDefault="00817C5B" w:rsidP="00502655">
            <w:pPr>
              <w:jc w:val="center"/>
              <w:rPr>
                <w:color w:val="000000"/>
                <w:sz w:val="24"/>
                <w:szCs w:val="24"/>
              </w:rPr>
            </w:pPr>
            <w:r w:rsidRPr="00E75C5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3755" w14:textId="77777777" w:rsidR="00817C5B" w:rsidRPr="00E75C56" w:rsidRDefault="00817C5B" w:rsidP="00502655">
            <w:pPr>
              <w:jc w:val="center"/>
              <w:rPr>
                <w:color w:val="000000"/>
                <w:sz w:val="24"/>
                <w:szCs w:val="24"/>
              </w:rPr>
            </w:pPr>
            <w:r w:rsidRPr="00E75C56">
              <w:rPr>
                <w:color w:val="000000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9E88" w14:textId="684B01C5" w:rsidR="00817C5B" w:rsidRPr="00E75C56" w:rsidRDefault="00C26DCD" w:rsidP="0050265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</w:t>
            </w:r>
            <w:r w:rsidR="00A034AF">
              <w:rPr>
                <w:color w:val="000000"/>
                <w:sz w:val="24"/>
                <w:szCs w:val="24"/>
              </w:rPr>
              <w:t>7</w:t>
            </w:r>
            <w:r w:rsidR="00477D4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9B66" w14:textId="4619F7E3" w:rsidR="00817C5B" w:rsidRPr="00E75C56" w:rsidRDefault="00817C5B" w:rsidP="00502655">
            <w:pPr>
              <w:jc w:val="center"/>
              <w:rPr>
                <w:color w:val="000000"/>
                <w:sz w:val="24"/>
                <w:szCs w:val="24"/>
              </w:rPr>
            </w:pPr>
            <w:r w:rsidRPr="00E75C56">
              <w:rPr>
                <w:color w:val="000000"/>
                <w:sz w:val="24"/>
                <w:szCs w:val="24"/>
              </w:rPr>
              <w:t>4,</w:t>
            </w:r>
            <w:r w:rsidR="00A034AF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89A5" w14:textId="0926D994" w:rsidR="00817C5B" w:rsidRPr="00E75C56" w:rsidRDefault="00817C5B" w:rsidP="00502655">
            <w:pPr>
              <w:jc w:val="center"/>
              <w:rPr>
                <w:color w:val="000000"/>
                <w:sz w:val="24"/>
                <w:szCs w:val="24"/>
              </w:rPr>
            </w:pPr>
            <w:r w:rsidRPr="00E75C56">
              <w:rPr>
                <w:color w:val="000000"/>
                <w:sz w:val="24"/>
                <w:szCs w:val="24"/>
              </w:rPr>
              <w:t>4,</w:t>
            </w:r>
            <w:r w:rsidR="00A034AF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66DF" w14:textId="0708A622" w:rsidR="00817C5B" w:rsidRPr="00E75C56" w:rsidRDefault="00A034AF" w:rsidP="0050265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5,02</w:t>
            </w:r>
          </w:p>
        </w:tc>
      </w:tr>
      <w:tr w:rsidR="00817C5B" w:rsidRPr="00E75C56" w14:paraId="6EFE1C32" w14:textId="77777777" w:rsidTr="00320393">
        <w:trPr>
          <w:gridBefore w:val="1"/>
          <w:gridAfter w:val="2"/>
          <w:wBefore w:w="708" w:type="dxa"/>
          <w:wAfter w:w="864" w:type="dxa"/>
          <w:trHeight w:val="31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5AD5A" w14:textId="77777777" w:rsidR="00817C5B" w:rsidRPr="00E75C56" w:rsidRDefault="00817C5B" w:rsidP="005026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81DA0" w14:textId="77777777" w:rsidR="00817C5B" w:rsidRPr="00E75C56" w:rsidRDefault="00817C5B" w:rsidP="00502655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56B5A" w14:textId="77777777" w:rsidR="00817C5B" w:rsidRPr="00E75C56" w:rsidRDefault="00817C5B" w:rsidP="00502655">
            <w:pPr>
              <w:jc w:val="center"/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42892" w14:textId="77777777" w:rsidR="00817C5B" w:rsidRPr="00E75C56" w:rsidRDefault="00817C5B" w:rsidP="00502655">
            <w:pPr>
              <w:jc w:val="center"/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550D0" w14:textId="77777777" w:rsidR="00817C5B" w:rsidRPr="00E75C56" w:rsidRDefault="00817C5B" w:rsidP="00502655">
            <w:pPr>
              <w:jc w:val="center"/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A2B5C" w14:textId="77777777" w:rsidR="00817C5B" w:rsidRPr="00E75C56" w:rsidRDefault="00817C5B" w:rsidP="00502655">
            <w:pPr>
              <w:jc w:val="center"/>
            </w:pPr>
          </w:p>
        </w:tc>
      </w:tr>
      <w:tr w:rsidR="00817C5B" w:rsidRPr="00E75C56" w14:paraId="656FAAC7" w14:textId="77777777" w:rsidTr="00320393">
        <w:trPr>
          <w:gridBefore w:val="1"/>
          <w:gridAfter w:val="2"/>
          <w:wBefore w:w="708" w:type="dxa"/>
          <w:wAfter w:w="864" w:type="dxa"/>
          <w:trHeight w:val="70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97B6" w14:textId="77777777" w:rsidR="00817C5B" w:rsidRPr="00E75C56" w:rsidRDefault="00817C5B" w:rsidP="00502655">
            <w:pPr>
              <w:jc w:val="center"/>
            </w:pPr>
          </w:p>
        </w:tc>
        <w:tc>
          <w:tcPr>
            <w:tcW w:w="4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EA2D" w14:textId="77777777" w:rsidR="00817C5B" w:rsidRPr="00E75C56" w:rsidRDefault="00817C5B" w:rsidP="00502655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77A5" w14:textId="77777777" w:rsidR="00817C5B" w:rsidRPr="00E75C56" w:rsidRDefault="00817C5B" w:rsidP="00502655"/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D0BA" w14:textId="77777777" w:rsidR="00817C5B" w:rsidRPr="00E75C56" w:rsidRDefault="00817C5B" w:rsidP="00502655"/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5CF7" w14:textId="77777777" w:rsidR="00817C5B" w:rsidRPr="00E75C56" w:rsidRDefault="00817C5B" w:rsidP="00502655"/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5110" w14:textId="77777777" w:rsidR="00817C5B" w:rsidRPr="00E75C56" w:rsidRDefault="00817C5B" w:rsidP="00502655"/>
        </w:tc>
      </w:tr>
      <w:tr w:rsidR="00817C5B" w:rsidRPr="00E75C56" w14:paraId="11BED0B2" w14:textId="77777777" w:rsidTr="00320393">
        <w:trPr>
          <w:gridBefore w:val="1"/>
          <w:gridAfter w:val="2"/>
          <w:wBefore w:w="708" w:type="dxa"/>
          <w:wAfter w:w="864" w:type="dxa"/>
          <w:trHeight w:val="37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7794" w14:textId="77777777" w:rsidR="00817C5B" w:rsidRPr="00E75C56" w:rsidRDefault="00817C5B" w:rsidP="00502655"/>
        </w:tc>
        <w:tc>
          <w:tcPr>
            <w:tcW w:w="4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30FBB" w14:textId="77777777" w:rsidR="00817C5B" w:rsidRPr="00E75C56" w:rsidRDefault="00817C5B" w:rsidP="005026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F3DCB" w14:textId="77777777" w:rsidR="00817C5B" w:rsidRPr="00E75C56" w:rsidRDefault="00817C5B" w:rsidP="005026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26BD0" w14:textId="77777777" w:rsidR="00817C5B" w:rsidRPr="00E75C56" w:rsidRDefault="00817C5B" w:rsidP="00502655"/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8B79B" w14:textId="77777777" w:rsidR="00817C5B" w:rsidRDefault="00817C5B" w:rsidP="00502655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49F64E4" w14:textId="77777777" w:rsidR="00320393" w:rsidRDefault="00320393" w:rsidP="00502655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C3A52EA" w14:textId="77777777" w:rsidR="00320393" w:rsidRDefault="00320393" w:rsidP="00502655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53FEE89" w14:textId="77777777" w:rsidR="00320393" w:rsidRDefault="00320393" w:rsidP="00502655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E9AECF5" w14:textId="77777777" w:rsidR="00320393" w:rsidRDefault="00320393" w:rsidP="00502655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1824241" w14:textId="77777777" w:rsidR="00320393" w:rsidRDefault="00320393" w:rsidP="00502655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6CAE925" w14:textId="77777777" w:rsidR="00320393" w:rsidRDefault="00320393" w:rsidP="00502655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80007F8" w14:textId="643EAF00" w:rsidR="00320393" w:rsidRDefault="00320393" w:rsidP="00502655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3CC8125" w14:textId="77777777" w:rsidR="00320393" w:rsidRDefault="00320393" w:rsidP="00502655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70EE6F2" w14:textId="715F16F1" w:rsidR="00320393" w:rsidRPr="00E75C56" w:rsidRDefault="00320393" w:rsidP="0050265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20393" w:rsidRPr="00E75C56" w14:paraId="47D1C303" w14:textId="77777777" w:rsidTr="0018143F">
        <w:trPr>
          <w:gridAfter w:val="1"/>
          <w:wAfter w:w="10" w:type="dxa"/>
          <w:trHeight w:val="1275"/>
        </w:trPr>
        <w:tc>
          <w:tcPr>
            <w:tcW w:w="1601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53396B" w14:textId="77777777" w:rsidR="00320393" w:rsidRPr="00320393" w:rsidRDefault="00320393" w:rsidP="00C625BF">
            <w:pPr>
              <w:jc w:val="center"/>
              <w:rPr>
                <w:color w:val="000000"/>
                <w:sz w:val="28"/>
                <w:szCs w:val="26"/>
              </w:rPr>
            </w:pPr>
            <w:r w:rsidRPr="00320393">
              <w:rPr>
                <w:color w:val="000000"/>
                <w:sz w:val="28"/>
                <w:szCs w:val="26"/>
              </w:rPr>
              <w:lastRenderedPageBreak/>
              <w:t>Предложение об установлении предельных уровней единых (котловых) тарифов на услуги по передаче электрической энергии по сетям сетевых организаций на территории Кабардино-Балкарской Республики, поставляемой прочим потребителям на 2024 год (без НДС)</w:t>
            </w:r>
          </w:p>
          <w:p w14:paraId="05CE85BB" w14:textId="77777777" w:rsidR="00320393" w:rsidRDefault="00320393" w:rsidP="00C625BF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5EED11D3" w14:textId="77777777" w:rsidR="00320393" w:rsidRPr="00E75C56" w:rsidRDefault="00320393" w:rsidP="00C625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20393" w:rsidRPr="00E75C56" w14:paraId="56284E68" w14:textId="77777777" w:rsidTr="00320393">
        <w:trPr>
          <w:gridAfter w:val="1"/>
          <w:wAfter w:w="9" w:type="dxa"/>
          <w:trHeight w:val="2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317D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№ п./п.</w:t>
            </w:r>
          </w:p>
        </w:tc>
        <w:tc>
          <w:tcPr>
            <w:tcW w:w="26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7BBA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Показатель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56F3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93F4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с 01.01.202</w:t>
            </w:r>
            <w:r>
              <w:rPr>
                <w:color w:val="000000"/>
                <w:sz w:val="22"/>
                <w:szCs w:val="22"/>
              </w:rPr>
              <w:t>4</w:t>
            </w:r>
            <w:r w:rsidRPr="00E75C56">
              <w:rPr>
                <w:color w:val="000000"/>
                <w:sz w:val="22"/>
                <w:szCs w:val="22"/>
              </w:rPr>
              <w:t xml:space="preserve"> года </w:t>
            </w:r>
            <w:r w:rsidRPr="00E75C56">
              <w:rPr>
                <w:b/>
                <w:bCs/>
                <w:color w:val="000000"/>
                <w:sz w:val="22"/>
                <w:szCs w:val="22"/>
              </w:rPr>
              <w:t>(мин. уровень тарифа)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ABCB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с 01.07.202</w:t>
            </w:r>
            <w:r>
              <w:rPr>
                <w:color w:val="000000"/>
                <w:sz w:val="22"/>
                <w:szCs w:val="22"/>
              </w:rPr>
              <w:t>4</w:t>
            </w:r>
            <w:r w:rsidRPr="00E75C56">
              <w:rPr>
                <w:color w:val="000000"/>
                <w:sz w:val="22"/>
                <w:szCs w:val="22"/>
              </w:rPr>
              <w:t xml:space="preserve"> года </w:t>
            </w:r>
            <w:r w:rsidRPr="00E75C56">
              <w:rPr>
                <w:b/>
                <w:bCs/>
                <w:color w:val="000000"/>
                <w:sz w:val="22"/>
                <w:szCs w:val="22"/>
              </w:rPr>
              <w:t>(мин. уровень тарифа)</w:t>
            </w:r>
          </w:p>
        </w:tc>
      </w:tr>
      <w:tr w:rsidR="00320393" w:rsidRPr="00E75C56" w14:paraId="616E8D53" w14:textId="77777777" w:rsidTr="00320393">
        <w:trPr>
          <w:gridAfter w:val="1"/>
          <w:wAfter w:w="9" w:type="dxa"/>
          <w:trHeight w:val="2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C671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D503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A683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C1EF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Диапазоны напряжения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DF92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Диапазоны напряжения</w:t>
            </w:r>
          </w:p>
        </w:tc>
      </w:tr>
      <w:tr w:rsidR="00320393" w:rsidRPr="00E75C56" w14:paraId="71EF915E" w14:textId="77777777" w:rsidTr="00320393">
        <w:trPr>
          <w:gridAfter w:val="1"/>
          <w:wAfter w:w="9" w:type="dxa"/>
          <w:trHeight w:val="2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8636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B663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B599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B348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ВН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9F02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СН-1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DF01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СН-II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E395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НН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AA23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ВН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E6D7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СН-1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B60D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СН-II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D295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НН</w:t>
            </w:r>
          </w:p>
        </w:tc>
      </w:tr>
      <w:tr w:rsidR="00320393" w:rsidRPr="00E75C56" w14:paraId="11B427AE" w14:textId="77777777" w:rsidTr="00320393">
        <w:trPr>
          <w:gridAfter w:val="1"/>
          <w:wAfter w:w="9" w:type="dxa"/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AB14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CF57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3BD5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44B3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7D91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E4F0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AD0A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6161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8CBE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524E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48CA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11</w:t>
            </w:r>
          </w:p>
        </w:tc>
      </w:tr>
      <w:tr w:rsidR="00320393" w:rsidRPr="00E75C56" w14:paraId="3BB07529" w14:textId="77777777" w:rsidTr="00320393">
        <w:trPr>
          <w:trHeight w:val="20"/>
        </w:trPr>
        <w:tc>
          <w:tcPr>
            <w:tcW w:w="160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FDD3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Тарифные группы потребителей электрической энергии (мощности)</w:t>
            </w:r>
          </w:p>
        </w:tc>
      </w:tr>
      <w:tr w:rsidR="00320393" w:rsidRPr="00E75C56" w14:paraId="35A17AF9" w14:textId="77777777" w:rsidTr="00320393">
        <w:trPr>
          <w:gridAfter w:val="1"/>
          <w:wAfter w:w="9" w:type="dxa"/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7E75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432B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Одноставочный тариф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9B6A" w14:textId="7A47339B" w:rsidR="00320393" w:rsidRPr="00E75C56" w:rsidRDefault="0018143F" w:rsidP="00C625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руб./МВт</w:t>
            </w:r>
            <w:r w:rsidRPr="0027707B">
              <w:rPr>
                <w:color w:val="000000"/>
                <w:sz w:val="24"/>
                <w:szCs w:val="24"/>
              </w:rPr>
              <w:t>·</w:t>
            </w:r>
            <w:r w:rsidR="00320393" w:rsidRPr="00E75C56">
              <w:rPr>
                <w:color w:val="000000"/>
                <w:sz w:val="22"/>
                <w:szCs w:val="22"/>
              </w:rPr>
              <w:t>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26B3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1 149,68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57CE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1 350,34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24D8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2 086,64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565A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4 153,10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731E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1 195,36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171F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1 380,05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D634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2 197,29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6FD8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4 189,25</w:t>
            </w:r>
          </w:p>
        </w:tc>
      </w:tr>
      <w:tr w:rsidR="00320393" w:rsidRPr="00E75C56" w14:paraId="77CD0E50" w14:textId="77777777" w:rsidTr="00320393">
        <w:trPr>
          <w:gridAfter w:val="1"/>
          <w:wAfter w:w="9" w:type="dxa"/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8391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14BD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Двухставочный тариф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5FF1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6CC1" w14:textId="77777777" w:rsidR="00320393" w:rsidRPr="00C97998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F78A" w14:textId="77777777" w:rsidR="00320393" w:rsidRPr="00C97998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314A" w14:textId="77777777" w:rsidR="00320393" w:rsidRPr="00C97998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BAA5" w14:textId="77777777" w:rsidR="00320393" w:rsidRPr="00C97998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592F" w14:textId="77777777" w:rsidR="00320393" w:rsidRPr="00C97998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22AF" w14:textId="77777777" w:rsidR="00320393" w:rsidRPr="00C97998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7FC6" w14:textId="77777777" w:rsidR="00320393" w:rsidRPr="00C97998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8D7E" w14:textId="77777777" w:rsidR="00320393" w:rsidRPr="00C97998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20393" w:rsidRPr="00E75C56" w14:paraId="2A394DC2" w14:textId="77777777" w:rsidTr="00320393">
        <w:trPr>
          <w:gridAfter w:val="1"/>
          <w:wAfter w:w="9" w:type="dxa"/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FBD1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3202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- ставка за содержание электрических сетей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293B" w14:textId="0C9A0889" w:rsidR="00320393" w:rsidRPr="00E75C56" w:rsidRDefault="0018143F" w:rsidP="00C625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руб./МВт</w:t>
            </w:r>
            <w:r w:rsidRPr="0027707B">
              <w:rPr>
                <w:color w:val="000000"/>
                <w:sz w:val="24"/>
                <w:szCs w:val="24"/>
              </w:rPr>
              <w:t>·</w:t>
            </w:r>
            <w:r w:rsidR="00320393" w:rsidRPr="00E75C56">
              <w:rPr>
                <w:color w:val="000000"/>
                <w:sz w:val="22"/>
                <w:szCs w:val="22"/>
              </w:rPr>
              <w:t>мес.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C803F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549 639,05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0B31F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679 984,24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9BFB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857 135,51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BF5B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1 319 136,42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D15D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575 657,24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1A550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685 334,70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E7AC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902 366,95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83D4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1 430 862,31</w:t>
            </w:r>
          </w:p>
        </w:tc>
      </w:tr>
      <w:tr w:rsidR="00320393" w:rsidRPr="00E75C56" w14:paraId="28C7AAB5" w14:textId="77777777" w:rsidTr="00320393">
        <w:trPr>
          <w:gridAfter w:val="1"/>
          <w:wAfter w:w="9" w:type="dxa"/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DB1F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37B0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257D" w14:textId="3E90643D" w:rsidR="00320393" w:rsidRPr="00E75C56" w:rsidRDefault="0018143F" w:rsidP="00C625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руб./МВт</w:t>
            </w:r>
            <w:r w:rsidRPr="0027707B">
              <w:rPr>
                <w:color w:val="000000"/>
                <w:sz w:val="24"/>
                <w:szCs w:val="24"/>
              </w:rPr>
              <w:t>·</w:t>
            </w:r>
            <w:r w:rsidR="00320393" w:rsidRPr="00E75C56">
              <w:rPr>
                <w:color w:val="000000"/>
                <w:sz w:val="22"/>
                <w:szCs w:val="22"/>
              </w:rPr>
              <w:t>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225A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60,28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8693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82,75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91DD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287,19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AAAB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506,20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044BB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59,16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6EE9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81,28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A43B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282,38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3F21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505,52</w:t>
            </w:r>
          </w:p>
        </w:tc>
      </w:tr>
      <w:tr w:rsidR="00320393" w:rsidRPr="00E75C56" w14:paraId="17979E73" w14:textId="77777777" w:rsidTr="00320393">
        <w:trPr>
          <w:gridAfter w:val="1"/>
          <w:wAfter w:w="9" w:type="dxa"/>
          <w:trHeight w:val="296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CB3CE" w14:textId="77777777" w:rsidR="00320393" w:rsidRPr="00E75C56" w:rsidRDefault="00320393" w:rsidP="00C625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A9558" w14:textId="77777777" w:rsidR="00320393" w:rsidRPr="00E75C56" w:rsidRDefault="00320393" w:rsidP="00C625BF">
            <w:pPr>
              <w:jc w:val="center"/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00A96" w14:textId="77777777" w:rsidR="00320393" w:rsidRPr="00E75C56" w:rsidRDefault="00320393" w:rsidP="00C625B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107A" w14:textId="77777777" w:rsidR="00320393" w:rsidRPr="00E75C56" w:rsidRDefault="00320393" w:rsidP="00C625BF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C1F6A" w14:textId="77777777" w:rsidR="00320393" w:rsidRPr="00E75C56" w:rsidRDefault="00320393" w:rsidP="00C625BF">
            <w:pPr>
              <w:jc w:val="center"/>
            </w:pP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E1287" w14:textId="77777777" w:rsidR="00320393" w:rsidRPr="00E75C56" w:rsidRDefault="00320393" w:rsidP="00C625BF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9A9E6" w14:textId="77777777" w:rsidR="00320393" w:rsidRPr="00E75C56" w:rsidRDefault="00320393" w:rsidP="00C625BF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A2C3" w14:textId="77777777" w:rsidR="00320393" w:rsidRPr="00E75C56" w:rsidRDefault="00320393" w:rsidP="00C625B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BF43F" w14:textId="77777777" w:rsidR="00320393" w:rsidRPr="00E75C56" w:rsidRDefault="00320393" w:rsidP="00C625BF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5F3D3" w14:textId="77777777" w:rsidR="00320393" w:rsidRPr="00E75C56" w:rsidRDefault="00320393" w:rsidP="00C625BF">
            <w:pPr>
              <w:jc w:val="center"/>
            </w:pPr>
          </w:p>
        </w:tc>
      </w:tr>
      <w:tr w:rsidR="00320393" w:rsidRPr="00E75C56" w14:paraId="22F21770" w14:textId="77777777" w:rsidTr="00320393">
        <w:trPr>
          <w:gridAfter w:val="1"/>
          <w:wAfter w:w="9" w:type="dxa"/>
          <w:trHeight w:val="2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6F7B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№ п./п.</w:t>
            </w:r>
          </w:p>
        </w:tc>
        <w:tc>
          <w:tcPr>
            <w:tcW w:w="2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8305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Показатель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3FA4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54D8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с 01.01.202</w:t>
            </w:r>
            <w:r>
              <w:rPr>
                <w:color w:val="000000"/>
                <w:sz w:val="22"/>
                <w:szCs w:val="22"/>
              </w:rPr>
              <w:t>4</w:t>
            </w:r>
            <w:r w:rsidRPr="00E75C56">
              <w:rPr>
                <w:color w:val="000000"/>
                <w:sz w:val="22"/>
                <w:szCs w:val="22"/>
              </w:rPr>
              <w:t xml:space="preserve"> года </w:t>
            </w:r>
            <w:r w:rsidRPr="00E75C56">
              <w:rPr>
                <w:b/>
                <w:bCs/>
                <w:color w:val="000000"/>
                <w:sz w:val="22"/>
                <w:szCs w:val="22"/>
              </w:rPr>
              <w:t>(макс. уровень тарифа)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82EA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с 01.07.202</w:t>
            </w:r>
            <w:r>
              <w:rPr>
                <w:color w:val="000000"/>
                <w:sz w:val="22"/>
                <w:szCs w:val="22"/>
              </w:rPr>
              <w:t>4</w:t>
            </w:r>
            <w:r w:rsidRPr="00E75C56">
              <w:rPr>
                <w:color w:val="000000"/>
                <w:sz w:val="22"/>
                <w:szCs w:val="22"/>
              </w:rPr>
              <w:t xml:space="preserve"> года </w:t>
            </w:r>
            <w:r w:rsidRPr="00E75C56">
              <w:rPr>
                <w:b/>
                <w:bCs/>
                <w:color w:val="000000"/>
                <w:sz w:val="22"/>
                <w:szCs w:val="22"/>
              </w:rPr>
              <w:t>(макс. уровень тарифа)</w:t>
            </w:r>
          </w:p>
        </w:tc>
      </w:tr>
      <w:tr w:rsidR="00320393" w:rsidRPr="00E75C56" w14:paraId="54A395CA" w14:textId="77777777" w:rsidTr="00320393">
        <w:trPr>
          <w:gridAfter w:val="1"/>
          <w:wAfter w:w="9" w:type="dxa"/>
          <w:trHeight w:val="2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E1A7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A5D3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678A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1BCF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Диапазоны напряжения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A5A6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Диапазоны напряжения</w:t>
            </w:r>
          </w:p>
        </w:tc>
      </w:tr>
      <w:tr w:rsidR="00320393" w:rsidRPr="00E75C56" w14:paraId="3AFBCDAF" w14:textId="77777777" w:rsidTr="00320393">
        <w:trPr>
          <w:gridAfter w:val="1"/>
          <w:wAfter w:w="9" w:type="dxa"/>
          <w:trHeight w:val="2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40F9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5B16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3188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26BE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ВН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1614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СН-1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A294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СН-II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F324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НН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6AB8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ВН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E8FD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СН-1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0B13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СН-II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B795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НН</w:t>
            </w:r>
          </w:p>
        </w:tc>
      </w:tr>
      <w:tr w:rsidR="00320393" w:rsidRPr="00E75C56" w14:paraId="5C8D16D6" w14:textId="77777777" w:rsidTr="00320393">
        <w:trPr>
          <w:gridAfter w:val="1"/>
          <w:wAfter w:w="9" w:type="dxa"/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8478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DDE3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35B1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9441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49FF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80F3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9E6E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A5A0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9F6D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EA32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5295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11</w:t>
            </w:r>
          </w:p>
        </w:tc>
      </w:tr>
      <w:tr w:rsidR="00320393" w:rsidRPr="00E75C56" w14:paraId="66F2A16A" w14:textId="77777777" w:rsidTr="00320393">
        <w:trPr>
          <w:trHeight w:val="20"/>
        </w:trPr>
        <w:tc>
          <w:tcPr>
            <w:tcW w:w="160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018F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Тарифные группы потребителей электрической энергии (мощности)</w:t>
            </w:r>
          </w:p>
        </w:tc>
      </w:tr>
      <w:tr w:rsidR="00320393" w:rsidRPr="00E75C56" w14:paraId="717865D5" w14:textId="77777777" w:rsidTr="00320393">
        <w:trPr>
          <w:gridAfter w:val="1"/>
          <w:wAfter w:w="9" w:type="dxa"/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50E1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7465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Одноставочный тариф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2A6C" w14:textId="3398F5E7" w:rsidR="00320393" w:rsidRPr="00E75C56" w:rsidRDefault="0018143F" w:rsidP="00C625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руб./МВт</w:t>
            </w:r>
            <w:r w:rsidRPr="0027707B">
              <w:rPr>
                <w:color w:val="000000"/>
                <w:sz w:val="24"/>
                <w:szCs w:val="24"/>
              </w:rPr>
              <w:t>·</w:t>
            </w:r>
            <w:r w:rsidR="00320393" w:rsidRPr="00E75C56">
              <w:rPr>
                <w:color w:val="000000"/>
                <w:sz w:val="22"/>
                <w:szCs w:val="22"/>
              </w:rPr>
              <w:t>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4203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2 626,13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1938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2 819,07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7905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3 409,72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A270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4 381,36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728F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2 754,81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C9EA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2 957,20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FA69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3 576,80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7744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4 596,05</w:t>
            </w:r>
          </w:p>
        </w:tc>
      </w:tr>
      <w:tr w:rsidR="00320393" w:rsidRPr="00E75C56" w14:paraId="2D3C7463" w14:textId="77777777" w:rsidTr="00320393">
        <w:trPr>
          <w:gridAfter w:val="1"/>
          <w:wAfter w:w="9" w:type="dxa"/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9F94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CCB3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Двухставочный тариф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EA5C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A4A9" w14:textId="77777777" w:rsidR="00320393" w:rsidRPr="00C97998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CE0C" w14:textId="77777777" w:rsidR="00320393" w:rsidRPr="00C97998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765C" w14:textId="77777777" w:rsidR="00320393" w:rsidRPr="00C97998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4C49" w14:textId="77777777" w:rsidR="00320393" w:rsidRPr="00C97998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7471" w14:textId="77777777" w:rsidR="00320393" w:rsidRPr="00C97998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10DC" w14:textId="77777777" w:rsidR="00320393" w:rsidRPr="00C97998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7A6D" w14:textId="77777777" w:rsidR="00320393" w:rsidRPr="00C97998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6B69" w14:textId="77777777" w:rsidR="00320393" w:rsidRPr="00C97998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20393" w:rsidRPr="00E75C56" w14:paraId="3422DCDF" w14:textId="77777777" w:rsidTr="00320393">
        <w:trPr>
          <w:gridAfter w:val="1"/>
          <w:wAfter w:w="9" w:type="dxa"/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BA42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239C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- ставка за содержание электрических сетей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E2E8" w14:textId="3A1771B8" w:rsidR="00320393" w:rsidRPr="00E75C56" w:rsidRDefault="00320393" w:rsidP="0018143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руб./МВт</w:t>
            </w:r>
            <w:r w:rsidR="0018143F" w:rsidRPr="0027707B">
              <w:rPr>
                <w:color w:val="000000"/>
                <w:sz w:val="24"/>
                <w:szCs w:val="24"/>
              </w:rPr>
              <w:t>·</w:t>
            </w:r>
            <w:r w:rsidRPr="00E75C56">
              <w:rPr>
                <w:color w:val="000000"/>
                <w:sz w:val="22"/>
                <w:szCs w:val="22"/>
              </w:rPr>
              <w:t>мес.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907B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1 234 209,54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B358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1 388 941,52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300E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1 402 773,33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50F2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1 339 558,73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0ECF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1 300 107,19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EC32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1 433 206,61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2191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1 455 759,32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84A1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1 508 971,53</w:t>
            </w:r>
          </w:p>
        </w:tc>
      </w:tr>
      <w:tr w:rsidR="00320393" w:rsidRPr="00E75C56" w14:paraId="1902E7EE" w14:textId="77777777" w:rsidTr="00320393">
        <w:trPr>
          <w:gridAfter w:val="1"/>
          <w:wAfter w:w="9" w:type="dxa"/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1C52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504E" w14:textId="77777777" w:rsidR="00320393" w:rsidRPr="00E75C56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E75C56">
              <w:rPr>
                <w:color w:val="000000"/>
                <w:sz w:val="22"/>
                <w:szCs w:val="22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8400" w14:textId="67210AB4" w:rsidR="00320393" w:rsidRPr="00E75C56" w:rsidRDefault="0018143F" w:rsidP="00C625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руб./МВт</w:t>
            </w:r>
            <w:r w:rsidRPr="0027707B">
              <w:rPr>
                <w:color w:val="000000"/>
                <w:sz w:val="24"/>
                <w:szCs w:val="24"/>
              </w:rPr>
              <w:t>·</w:t>
            </w:r>
            <w:r w:rsidR="00320393" w:rsidRPr="00E75C56">
              <w:rPr>
                <w:color w:val="000000"/>
                <w:sz w:val="22"/>
                <w:szCs w:val="22"/>
              </w:rPr>
              <w:t>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A84E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179,90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6392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229,88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AA75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464,77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4337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678,00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605D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188,72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78EB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241,14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C4DC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487,54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FE92" w14:textId="77777777" w:rsidR="00320393" w:rsidRPr="00CD28C1" w:rsidRDefault="00320393" w:rsidP="00C625BF">
            <w:pPr>
              <w:jc w:val="center"/>
              <w:rPr>
                <w:color w:val="000000"/>
                <w:sz w:val="22"/>
                <w:szCs w:val="22"/>
              </w:rPr>
            </w:pPr>
            <w:r w:rsidRPr="00CD28C1">
              <w:rPr>
                <w:bCs/>
                <w:sz w:val="18"/>
                <w:szCs w:val="18"/>
              </w:rPr>
              <w:t>711,22</w:t>
            </w:r>
          </w:p>
        </w:tc>
      </w:tr>
    </w:tbl>
    <w:p w14:paraId="1F88547A" w14:textId="77777777" w:rsidR="00320393" w:rsidRDefault="00320393" w:rsidP="00320393"/>
    <w:tbl>
      <w:tblPr>
        <w:tblW w:w="14975" w:type="dxa"/>
        <w:tblLook w:val="04A0" w:firstRow="1" w:lastRow="0" w:firstColumn="1" w:lastColumn="0" w:noHBand="0" w:noVBand="1"/>
      </w:tblPr>
      <w:tblGrid>
        <w:gridCol w:w="960"/>
        <w:gridCol w:w="7545"/>
        <w:gridCol w:w="1920"/>
        <w:gridCol w:w="2260"/>
        <w:gridCol w:w="2280"/>
        <w:gridCol w:w="10"/>
      </w:tblGrid>
      <w:tr w:rsidR="00320393" w:rsidRPr="0027707B" w14:paraId="1D3848EE" w14:textId="77777777" w:rsidTr="00C625BF">
        <w:trPr>
          <w:trHeight w:val="1605"/>
        </w:trPr>
        <w:tc>
          <w:tcPr>
            <w:tcW w:w="149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0D2674" w14:textId="77777777" w:rsidR="00320393" w:rsidRPr="00320393" w:rsidRDefault="00320393" w:rsidP="00C625BF">
            <w:pPr>
              <w:jc w:val="center"/>
              <w:rPr>
                <w:color w:val="000000"/>
                <w:sz w:val="28"/>
                <w:szCs w:val="26"/>
              </w:rPr>
            </w:pPr>
            <w:r w:rsidRPr="00320393">
              <w:rPr>
                <w:color w:val="000000"/>
                <w:sz w:val="28"/>
                <w:szCs w:val="26"/>
              </w:rPr>
              <w:t>Предложение об установлении предельных уровней Единых (котловых) тарифов на услуги по передаче электрической энергии по сетям сетевых организаций на территории Кабардино-Балкарской Республики, поставляемой населению и приравненным к нему категориям потребителей на 2024 год (без НДС)</w:t>
            </w:r>
          </w:p>
          <w:p w14:paraId="37891419" w14:textId="77777777" w:rsidR="00320393" w:rsidRDefault="00320393" w:rsidP="00C625BF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20D4C28C" w14:textId="77777777" w:rsidR="00320393" w:rsidRPr="0027707B" w:rsidRDefault="00320393" w:rsidP="00C625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20393" w:rsidRPr="0027707B" w14:paraId="48055BD5" w14:textId="77777777" w:rsidTr="00C625BF">
        <w:trPr>
          <w:gridAfter w:val="1"/>
          <w:wAfter w:w="10" w:type="dxa"/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A4A9" w14:textId="3EB6A1B4" w:rsidR="00320393" w:rsidRPr="0027707B" w:rsidRDefault="0014487A" w:rsidP="00C625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  <w:r w:rsidR="00320393" w:rsidRPr="0027707B">
              <w:rPr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A4D5" w14:textId="77777777" w:rsidR="00320393" w:rsidRPr="0027707B" w:rsidRDefault="00320393" w:rsidP="00C625BF">
            <w:pPr>
              <w:jc w:val="center"/>
              <w:rPr>
                <w:color w:val="000000"/>
                <w:sz w:val="24"/>
                <w:szCs w:val="24"/>
              </w:rPr>
            </w:pPr>
            <w:r w:rsidRPr="0027707B">
              <w:rPr>
                <w:color w:val="000000"/>
                <w:sz w:val="24"/>
                <w:szCs w:val="24"/>
              </w:rPr>
              <w:t>Тарифные группы потребителей электрической энергии (мощности)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7D7C" w14:textId="77777777" w:rsidR="00320393" w:rsidRPr="0027707B" w:rsidRDefault="00320393" w:rsidP="00C625BF">
            <w:pPr>
              <w:jc w:val="center"/>
              <w:rPr>
                <w:color w:val="000000"/>
                <w:sz w:val="24"/>
                <w:szCs w:val="24"/>
              </w:rPr>
            </w:pPr>
            <w:r w:rsidRPr="0027707B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CC6D" w14:textId="77777777" w:rsidR="00320393" w:rsidRPr="0027707B" w:rsidRDefault="00320393" w:rsidP="00C625BF">
            <w:pPr>
              <w:jc w:val="center"/>
              <w:rPr>
                <w:color w:val="000000"/>
                <w:sz w:val="24"/>
                <w:szCs w:val="24"/>
              </w:rPr>
            </w:pPr>
            <w:r w:rsidRPr="0027707B">
              <w:rPr>
                <w:color w:val="000000"/>
                <w:sz w:val="24"/>
                <w:szCs w:val="24"/>
              </w:rPr>
              <w:t>с 01.01.202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27707B">
              <w:rPr>
                <w:color w:val="000000"/>
                <w:sz w:val="24"/>
                <w:szCs w:val="24"/>
              </w:rPr>
              <w:t xml:space="preserve"> года </w:t>
            </w:r>
            <w:r w:rsidRPr="0027707B">
              <w:rPr>
                <w:b/>
                <w:bCs/>
                <w:color w:val="000000"/>
                <w:sz w:val="24"/>
                <w:szCs w:val="24"/>
              </w:rPr>
              <w:t>(мин. уровень тарифа)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24EC" w14:textId="77777777" w:rsidR="00320393" w:rsidRPr="0027707B" w:rsidRDefault="00320393" w:rsidP="00C625BF">
            <w:pPr>
              <w:jc w:val="center"/>
              <w:rPr>
                <w:color w:val="000000"/>
                <w:sz w:val="24"/>
                <w:szCs w:val="24"/>
              </w:rPr>
            </w:pPr>
            <w:r w:rsidRPr="0027707B">
              <w:rPr>
                <w:color w:val="000000"/>
                <w:sz w:val="24"/>
                <w:szCs w:val="24"/>
              </w:rPr>
              <w:t>с 01.07.202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27707B">
              <w:rPr>
                <w:color w:val="000000"/>
                <w:sz w:val="24"/>
                <w:szCs w:val="24"/>
              </w:rPr>
              <w:t xml:space="preserve"> года </w:t>
            </w:r>
            <w:r w:rsidRPr="0027707B">
              <w:rPr>
                <w:b/>
                <w:bCs/>
                <w:color w:val="000000"/>
                <w:sz w:val="24"/>
                <w:szCs w:val="24"/>
              </w:rPr>
              <w:t>(мин. уровень тарифа)</w:t>
            </w:r>
          </w:p>
        </w:tc>
      </w:tr>
      <w:tr w:rsidR="00320393" w:rsidRPr="0027707B" w14:paraId="3DB4BB1E" w14:textId="77777777" w:rsidTr="00C625BF">
        <w:trPr>
          <w:gridAfter w:val="1"/>
          <w:wAfter w:w="10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DC04" w14:textId="77777777" w:rsidR="00320393" w:rsidRPr="0027707B" w:rsidRDefault="00320393" w:rsidP="00C625BF">
            <w:pPr>
              <w:jc w:val="center"/>
              <w:rPr>
                <w:color w:val="000000"/>
                <w:sz w:val="24"/>
                <w:szCs w:val="24"/>
              </w:rPr>
            </w:pPr>
            <w:r w:rsidRPr="002770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2C92" w14:textId="77777777" w:rsidR="00320393" w:rsidRPr="0027707B" w:rsidRDefault="00320393" w:rsidP="00C625BF">
            <w:pPr>
              <w:jc w:val="center"/>
              <w:rPr>
                <w:color w:val="000000"/>
                <w:sz w:val="24"/>
                <w:szCs w:val="24"/>
              </w:rPr>
            </w:pPr>
            <w:r w:rsidRPr="002770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8978" w14:textId="77777777" w:rsidR="00320393" w:rsidRPr="0027707B" w:rsidRDefault="00320393" w:rsidP="00C625BF">
            <w:pPr>
              <w:jc w:val="center"/>
              <w:rPr>
                <w:color w:val="000000"/>
                <w:sz w:val="24"/>
                <w:szCs w:val="24"/>
              </w:rPr>
            </w:pPr>
            <w:r w:rsidRPr="002770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B5C8" w14:textId="77777777" w:rsidR="00320393" w:rsidRPr="0027707B" w:rsidRDefault="00320393" w:rsidP="00C625BF">
            <w:pPr>
              <w:jc w:val="center"/>
              <w:rPr>
                <w:color w:val="000000"/>
                <w:sz w:val="24"/>
                <w:szCs w:val="24"/>
              </w:rPr>
            </w:pPr>
            <w:r w:rsidRPr="002770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96CA" w14:textId="77777777" w:rsidR="00320393" w:rsidRPr="0027707B" w:rsidRDefault="00320393" w:rsidP="00C625BF">
            <w:pPr>
              <w:jc w:val="center"/>
              <w:rPr>
                <w:color w:val="000000"/>
                <w:sz w:val="24"/>
                <w:szCs w:val="24"/>
              </w:rPr>
            </w:pPr>
            <w:r w:rsidRPr="0027707B">
              <w:rPr>
                <w:color w:val="000000"/>
                <w:sz w:val="24"/>
                <w:szCs w:val="24"/>
              </w:rPr>
              <w:t>5</w:t>
            </w:r>
          </w:p>
        </w:tc>
      </w:tr>
      <w:tr w:rsidR="00320393" w:rsidRPr="0027707B" w14:paraId="613C2024" w14:textId="77777777" w:rsidTr="00C625BF">
        <w:trPr>
          <w:gridAfter w:val="1"/>
          <w:wAfter w:w="10" w:type="dxa"/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51ED" w14:textId="77777777" w:rsidR="00320393" w:rsidRPr="0027707B" w:rsidRDefault="00320393" w:rsidP="00C625BF">
            <w:pPr>
              <w:jc w:val="center"/>
              <w:rPr>
                <w:color w:val="000000"/>
                <w:sz w:val="24"/>
                <w:szCs w:val="24"/>
              </w:rPr>
            </w:pPr>
            <w:r w:rsidRPr="002770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DDBE" w14:textId="77777777" w:rsidR="00320393" w:rsidRPr="0027707B" w:rsidRDefault="00320393" w:rsidP="00C625BF">
            <w:pPr>
              <w:rPr>
                <w:color w:val="000000"/>
                <w:sz w:val="24"/>
                <w:szCs w:val="24"/>
              </w:rPr>
            </w:pPr>
            <w:r w:rsidRPr="0027707B">
              <w:rPr>
                <w:color w:val="000000"/>
                <w:sz w:val="24"/>
                <w:szCs w:val="24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AA65" w14:textId="77777777" w:rsidR="00320393" w:rsidRPr="0027707B" w:rsidRDefault="00320393" w:rsidP="00C625BF">
            <w:pPr>
              <w:jc w:val="center"/>
              <w:rPr>
                <w:color w:val="000000"/>
                <w:sz w:val="24"/>
                <w:szCs w:val="24"/>
              </w:rPr>
            </w:pPr>
            <w:r w:rsidRPr="0027707B">
              <w:rPr>
                <w:color w:val="000000"/>
                <w:sz w:val="24"/>
                <w:szCs w:val="24"/>
              </w:rPr>
              <w:t>руб./кВт·ч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E5F2" w14:textId="77777777" w:rsidR="00320393" w:rsidRPr="0027707B" w:rsidRDefault="00320393" w:rsidP="00C625BF">
            <w:pPr>
              <w:jc w:val="center"/>
              <w:rPr>
                <w:color w:val="000000"/>
                <w:sz w:val="24"/>
                <w:szCs w:val="24"/>
              </w:rPr>
            </w:pPr>
            <w:r w:rsidRPr="0089100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,47483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350D" w14:textId="77777777" w:rsidR="00320393" w:rsidRPr="0027707B" w:rsidRDefault="00320393" w:rsidP="00C625BF">
            <w:pPr>
              <w:jc w:val="center"/>
              <w:rPr>
                <w:color w:val="000000"/>
                <w:sz w:val="24"/>
                <w:szCs w:val="24"/>
              </w:rPr>
            </w:pPr>
            <w:r w:rsidRPr="0089100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,20991</w:t>
            </w:r>
          </w:p>
        </w:tc>
      </w:tr>
      <w:tr w:rsidR="00320393" w:rsidRPr="0027707B" w14:paraId="7D9F819C" w14:textId="77777777" w:rsidTr="00C625BF">
        <w:trPr>
          <w:gridAfter w:val="1"/>
          <w:wAfter w:w="10" w:type="dxa"/>
          <w:trHeight w:val="5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FEE9" w14:textId="77777777" w:rsidR="00320393" w:rsidRPr="0027707B" w:rsidRDefault="00320393" w:rsidP="00C625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17D2" w14:textId="77777777" w:rsidR="00320393" w:rsidRPr="0027707B" w:rsidRDefault="00320393" w:rsidP="00C625BF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B1B3" w14:textId="77777777" w:rsidR="00320393" w:rsidRPr="0027707B" w:rsidRDefault="00320393" w:rsidP="00C625BF"/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F4C6" w14:textId="77777777" w:rsidR="00320393" w:rsidRPr="0027707B" w:rsidRDefault="00320393" w:rsidP="00C625BF"/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141D" w14:textId="77777777" w:rsidR="00320393" w:rsidRPr="0027707B" w:rsidRDefault="00320393" w:rsidP="00C625BF"/>
        </w:tc>
      </w:tr>
      <w:tr w:rsidR="00320393" w:rsidRPr="0027707B" w14:paraId="23A04B35" w14:textId="77777777" w:rsidTr="00C625BF">
        <w:trPr>
          <w:gridAfter w:val="1"/>
          <w:wAfter w:w="1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3F25" w14:textId="77777777" w:rsidR="00320393" w:rsidRPr="0027707B" w:rsidRDefault="00320393" w:rsidP="00C625BF"/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69DA" w14:textId="77777777" w:rsidR="00320393" w:rsidRPr="0027707B" w:rsidRDefault="00320393" w:rsidP="00C625BF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89F7" w14:textId="77777777" w:rsidR="00320393" w:rsidRPr="0027707B" w:rsidRDefault="00320393" w:rsidP="00C625BF"/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A44B" w14:textId="77777777" w:rsidR="00320393" w:rsidRPr="0027707B" w:rsidRDefault="00320393" w:rsidP="00C625BF"/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B533" w14:textId="77777777" w:rsidR="00320393" w:rsidRPr="0027707B" w:rsidRDefault="00320393" w:rsidP="00C625BF"/>
        </w:tc>
      </w:tr>
      <w:tr w:rsidR="00320393" w:rsidRPr="0027707B" w14:paraId="6D0073BC" w14:textId="77777777" w:rsidTr="00C625BF">
        <w:trPr>
          <w:gridAfter w:val="1"/>
          <w:wAfter w:w="10" w:type="dxa"/>
          <w:trHeight w:val="9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F676" w14:textId="107D3780" w:rsidR="00320393" w:rsidRPr="0027707B" w:rsidRDefault="0014487A" w:rsidP="00C625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  <w:bookmarkStart w:id="0" w:name="_GoBack"/>
            <w:bookmarkEnd w:id="0"/>
            <w:r w:rsidR="00320393" w:rsidRPr="0027707B">
              <w:rPr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7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EE46" w14:textId="77777777" w:rsidR="00320393" w:rsidRPr="0027707B" w:rsidRDefault="00320393" w:rsidP="00C625BF">
            <w:pPr>
              <w:jc w:val="center"/>
              <w:rPr>
                <w:color w:val="000000"/>
                <w:sz w:val="24"/>
                <w:szCs w:val="24"/>
              </w:rPr>
            </w:pPr>
            <w:r w:rsidRPr="0027707B">
              <w:rPr>
                <w:color w:val="000000"/>
                <w:sz w:val="24"/>
                <w:szCs w:val="24"/>
              </w:rPr>
              <w:t>Тарифные группы потребителей электрической энергии (мощности)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D25D" w14:textId="77777777" w:rsidR="00320393" w:rsidRPr="0027707B" w:rsidRDefault="00320393" w:rsidP="00C625BF">
            <w:pPr>
              <w:jc w:val="center"/>
              <w:rPr>
                <w:color w:val="000000"/>
                <w:sz w:val="24"/>
                <w:szCs w:val="24"/>
              </w:rPr>
            </w:pPr>
            <w:r w:rsidRPr="0027707B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18F2" w14:textId="77777777" w:rsidR="00320393" w:rsidRPr="0027707B" w:rsidRDefault="00320393" w:rsidP="00C625BF">
            <w:pPr>
              <w:jc w:val="center"/>
              <w:rPr>
                <w:color w:val="000000"/>
                <w:sz w:val="24"/>
                <w:szCs w:val="24"/>
              </w:rPr>
            </w:pPr>
            <w:r w:rsidRPr="0027707B">
              <w:rPr>
                <w:color w:val="000000"/>
                <w:sz w:val="24"/>
                <w:szCs w:val="24"/>
              </w:rPr>
              <w:t>с 01.01.202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27707B">
              <w:rPr>
                <w:color w:val="000000"/>
                <w:sz w:val="24"/>
                <w:szCs w:val="24"/>
              </w:rPr>
              <w:t xml:space="preserve"> года </w:t>
            </w:r>
            <w:r w:rsidRPr="0027707B">
              <w:rPr>
                <w:b/>
                <w:bCs/>
                <w:color w:val="000000"/>
                <w:sz w:val="24"/>
                <w:szCs w:val="24"/>
              </w:rPr>
              <w:t>(макс. уровень тарифа)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C99E" w14:textId="77777777" w:rsidR="00320393" w:rsidRPr="0027707B" w:rsidRDefault="00320393" w:rsidP="00C625BF">
            <w:pPr>
              <w:jc w:val="center"/>
              <w:rPr>
                <w:color w:val="000000"/>
                <w:sz w:val="24"/>
                <w:szCs w:val="24"/>
              </w:rPr>
            </w:pPr>
            <w:r w:rsidRPr="0027707B">
              <w:rPr>
                <w:color w:val="000000"/>
                <w:sz w:val="24"/>
                <w:szCs w:val="24"/>
              </w:rPr>
              <w:t>с 01.07.202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27707B">
              <w:rPr>
                <w:color w:val="000000"/>
                <w:sz w:val="24"/>
                <w:szCs w:val="24"/>
              </w:rPr>
              <w:t xml:space="preserve"> года </w:t>
            </w:r>
            <w:r w:rsidRPr="0027707B">
              <w:rPr>
                <w:b/>
                <w:bCs/>
                <w:color w:val="000000"/>
                <w:sz w:val="24"/>
                <w:szCs w:val="24"/>
              </w:rPr>
              <w:t>(макс. уровень тарифа)</w:t>
            </w:r>
          </w:p>
        </w:tc>
      </w:tr>
      <w:tr w:rsidR="00320393" w:rsidRPr="0027707B" w14:paraId="09A2AF11" w14:textId="77777777" w:rsidTr="00C625BF">
        <w:trPr>
          <w:gridAfter w:val="1"/>
          <w:wAfter w:w="10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DC1F" w14:textId="77777777" w:rsidR="00320393" w:rsidRPr="0027707B" w:rsidRDefault="00320393" w:rsidP="00C625BF">
            <w:pPr>
              <w:jc w:val="center"/>
              <w:rPr>
                <w:color w:val="000000"/>
                <w:sz w:val="24"/>
                <w:szCs w:val="24"/>
              </w:rPr>
            </w:pPr>
            <w:r w:rsidRPr="002770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6F99" w14:textId="77777777" w:rsidR="00320393" w:rsidRPr="0027707B" w:rsidRDefault="00320393" w:rsidP="00C625BF">
            <w:pPr>
              <w:jc w:val="center"/>
              <w:rPr>
                <w:color w:val="000000"/>
                <w:sz w:val="24"/>
                <w:szCs w:val="24"/>
              </w:rPr>
            </w:pPr>
            <w:r w:rsidRPr="002770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0E5C" w14:textId="77777777" w:rsidR="00320393" w:rsidRPr="0027707B" w:rsidRDefault="00320393" w:rsidP="00C625BF">
            <w:pPr>
              <w:jc w:val="center"/>
              <w:rPr>
                <w:color w:val="000000"/>
                <w:sz w:val="24"/>
                <w:szCs w:val="24"/>
              </w:rPr>
            </w:pPr>
            <w:r w:rsidRPr="002770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A7BB" w14:textId="77777777" w:rsidR="00320393" w:rsidRPr="0027707B" w:rsidRDefault="00320393" w:rsidP="00C625BF">
            <w:pPr>
              <w:jc w:val="center"/>
              <w:rPr>
                <w:color w:val="000000"/>
                <w:sz w:val="24"/>
                <w:szCs w:val="24"/>
              </w:rPr>
            </w:pPr>
            <w:r w:rsidRPr="002770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6F47" w14:textId="77777777" w:rsidR="00320393" w:rsidRPr="0027707B" w:rsidRDefault="00320393" w:rsidP="00C625BF">
            <w:pPr>
              <w:jc w:val="center"/>
              <w:rPr>
                <w:color w:val="000000"/>
                <w:sz w:val="24"/>
                <w:szCs w:val="24"/>
              </w:rPr>
            </w:pPr>
            <w:r w:rsidRPr="0027707B">
              <w:rPr>
                <w:color w:val="000000"/>
                <w:sz w:val="24"/>
                <w:szCs w:val="24"/>
              </w:rPr>
              <w:t>5</w:t>
            </w:r>
          </w:p>
        </w:tc>
      </w:tr>
      <w:tr w:rsidR="00320393" w:rsidRPr="0027707B" w14:paraId="7E16CE68" w14:textId="77777777" w:rsidTr="00C625BF">
        <w:trPr>
          <w:gridAfter w:val="1"/>
          <w:wAfter w:w="10" w:type="dxa"/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E276" w14:textId="77777777" w:rsidR="00320393" w:rsidRPr="0027707B" w:rsidRDefault="00320393" w:rsidP="00C625BF">
            <w:pPr>
              <w:jc w:val="center"/>
              <w:rPr>
                <w:color w:val="000000"/>
                <w:sz w:val="24"/>
                <w:szCs w:val="24"/>
              </w:rPr>
            </w:pPr>
            <w:r w:rsidRPr="002770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A70D" w14:textId="77777777" w:rsidR="00320393" w:rsidRPr="0027707B" w:rsidRDefault="00320393" w:rsidP="00C625BF">
            <w:pPr>
              <w:rPr>
                <w:color w:val="000000"/>
                <w:sz w:val="24"/>
                <w:szCs w:val="24"/>
              </w:rPr>
            </w:pPr>
            <w:r w:rsidRPr="0027707B">
              <w:rPr>
                <w:color w:val="000000"/>
                <w:sz w:val="24"/>
                <w:szCs w:val="24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83EE" w14:textId="77777777" w:rsidR="00320393" w:rsidRPr="0027707B" w:rsidRDefault="00320393" w:rsidP="00C625BF">
            <w:pPr>
              <w:jc w:val="center"/>
              <w:rPr>
                <w:color w:val="000000"/>
                <w:sz w:val="24"/>
                <w:szCs w:val="24"/>
              </w:rPr>
            </w:pPr>
            <w:r w:rsidRPr="0027707B">
              <w:rPr>
                <w:color w:val="000000"/>
                <w:sz w:val="24"/>
                <w:szCs w:val="24"/>
              </w:rPr>
              <w:t>руб./кВт·ч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EBA4" w14:textId="77777777" w:rsidR="00320393" w:rsidRPr="0027707B" w:rsidRDefault="00320393" w:rsidP="00C625BF">
            <w:pPr>
              <w:jc w:val="center"/>
              <w:rPr>
                <w:color w:val="000000"/>
                <w:sz w:val="24"/>
                <w:szCs w:val="24"/>
              </w:rPr>
            </w:pPr>
            <w:r w:rsidRPr="0089100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,26581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FCE6" w14:textId="77777777" w:rsidR="00320393" w:rsidRPr="0027707B" w:rsidRDefault="00320393" w:rsidP="00C625BF">
            <w:pPr>
              <w:jc w:val="center"/>
              <w:rPr>
                <w:color w:val="000000"/>
                <w:sz w:val="24"/>
                <w:szCs w:val="24"/>
              </w:rPr>
            </w:pPr>
            <w:r w:rsidRPr="0089100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,63607</w:t>
            </w:r>
          </w:p>
        </w:tc>
      </w:tr>
    </w:tbl>
    <w:p w14:paraId="4BF9573A" w14:textId="77777777" w:rsidR="00320393" w:rsidRDefault="00320393" w:rsidP="00320393"/>
    <w:p w14:paraId="6C2B00F1" w14:textId="7EE1C661" w:rsidR="00320393" w:rsidRDefault="00320393"/>
    <w:p w14:paraId="0FBC6045" w14:textId="40409D69" w:rsidR="00320393" w:rsidRDefault="00320393" w:rsidP="00320393">
      <w:pPr>
        <w:ind w:firstLine="567"/>
        <w:jc w:val="both"/>
      </w:pPr>
      <w:r>
        <w:rPr>
          <w:sz w:val="28"/>
          <w:szCs w:val="28"/>
        </w:rPr>
        <w:t xml:space="preserve">На основании данных статистической отчетности по форме № 46-ЭЭ «Сведения о полезном отпуске (продаже) электрической энергии и мощности отдельным категориям потребителей» представленных организациями, осуществляющими услуги по сбыту электрической энергии потребителям Кабардино-Балкарской Республики, объем потребления электрической энергии населением за период январь-май 2023 года </w:t>
      </w:r>
      <w:r>
        <w:rPr>
          <w:color w:val="000000" w:themeColor="text1"/>
          <w:sz w:val="28"/>
          <w:szCs w:val="28"/>
        </w:rPr>
        <w:t>составил</w:t>
      </w:r>
      <w:r>
        <w:rPr>
          <w:sz w:val="28"/>
          <w:szCs w:val="28"/>
        </w:rPr>
        <w:t xml:space="preserve"> 236,53 </w:t>
      </w:r>
      <w:r>
        <w:rPr>
          <w:color w:val="000000" w:themeColor="text1"/>
          <w:sz w:val="28"/>
          <w:szCs w:val="28"/>
        </w:rPr>
        <w:t xml:space="preserve">млн. </w:t>
      </w:r>
      <w:r>
        <w:rPr>
          <w:sz w:val="28"/>
          <w:szCs w:val="28"/>
        </w:rPr>
        <w:t>кВт</w:t>
      </w:r>
      <w:r w:rsidR="0018143F">
        <w:rPr>
          <w:sz w:val="28"/>
          <w:szCs w:val="28"/>
        </w:rPr>
        <w:t>*</w:t>
      </w:r>
      <w:r>
        <w:rPr>
          <w:sz w:val="28"/>
          <w:szCs w:val="28"/>
        </w:rPr>
        <w:t>ч.</w:t>
      </w:r>
    </w:p>
    <w:p w14:paraId="36846250" w14:textId="77777777" w:rsidR="00320393" w:rsidRDefault="00320393"/>
    <w:sectPr w:rsidR="00320393" w:rsidSect="00817C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A11C4" w14:textId="77777777" w:rsidR="003B5198" w:rsidRDefault="003B5198" w:rsidP="00320393">
      <w:r>
        <w:separator/>
      </w:r>
    </w:p>
  </w:endnote>
  <w:endnote w:type="continuationSeparator" w:id="0">
    <w:p w14:paraId="37418DE4" w14:textId="77777777" w:rsidR="003B5198" w:rsidRDefault="003B5198" w:rsidP="0032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5E647" w14:textId="77777777" w:rsidR="003B5198" w:rsidRDefault="003B5198" w:rsidP="00320393">
      <w:r>
        <w:separator/>
      </w:r>
    </w:p>
  </w:footnote>
  <w:footnote w:type="continuationSeparator" w:id="0">
    <w:p w14:paraId="54BBCBB7" w14:textId="77777777" w:rsidR="003B5198" w:rsidRDefault="003B5198" w:rsidP="00320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21E"/>
    <w:rsid w:val="00124BD9"/>
    <w:rsid w:val="0014487A"/>
    <w:rsid w:val="0018143F"/>
    <w:rsid w:val="00320393"/>
    <w:rsid w:val="003B5198"/>
    <w:rsid w:val="00477D4E"/>
    <w:rsid w:val="00542D2E"/>
    <w:rsid w:val="00817C5B"/>
    <w:rsid w:val="008A0EF5"/>
    <w:rsid w:val="0098521E"/>
    <w:rsid w:val="009D0E0A"/>
    <w:rsid w:val="00A034AF"/>
    <w:rsid w:val="00C26DCD"/>
    <w:rsid w:val="00D3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C724"/>
  <w15:chartTrackingRefBased/>
  <w15:docId w15:val="{8768A80E-BFDF-4541-886E-4B1AB340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3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03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203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039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 Тлупова</dc:creator>
  <cp:keywords/>
  <dc:description/>
  <cp:lastModifiedBy>Анатолий Шуков</cp:lastModifiedBy>
  <cp:revision>5</cp:revision>
  <dcterms:created xsi:type="dcterms:W3CDTF">2023-07-14T09:15:00Z</dcterms:created>
  <dcterms:modified xsi:type="dcterms:W3CDTF">2023-07-14T12:11:00Z</dcterms:modified>
</cp:coreProperties>
</file>